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77"/>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467"/>
        <w:gridCol w:w="8024"/>
      </w:tblGrid>
      <w:tr w:rsidR="007A656A" w:rsidRPr="00446B4E">
        <w:trPr>
          <w:trHeight w:val="1070"/>
        </w:trPr>
        <w:tc>
          <w:tcPr>
            <w:tcW w:w="2467" w:type="dxa"/>
            <w:vMerge w:val="restart"/>
          </w:tcPr>
          <w:p w:rsidR="007A656A" w:rsidRPr="00446B4E" w:rsidRDefault="00611765" w:rsidP="007A656A">
            <w:pPr>
              <w:jc w:val="center"/>
              <w:rPr>
                <w:rFonts w:ascii="Arial" w:hAnsi="Arial" w:cs="Arial"/>
                <w:b/>
              </w:rPr>
            </w:pPr>
            <w:r w:rsidRPr="00446B4E">
              <w:rPr>
                <w:rFonts w:ascii="Arial" w:hAnsi="Arial" w:cs="Arial"/>
                <w:noProof/>
              </w:rPr>
              <w:drawing>
                <wp:anchor distT="0" distB="0" distL="114300" distR="114300" simplePos="0" relativeHeight="251658240" behindDoc="0" locked="0" layoutInCell="1" allowOverlap="1">
                  <wp:simplePos x="0" y="0"/>
                  <wp:positionH relativeFrom="margin">
                    <wp:posOffset>-19685</wp:posOffset>
                  </wp:positionH>
                  <wp:positionV relativeFrom="margin">
                    <wp:posOffset>200025</wp:posOffset>
                  </wp:positionV>
                  <wp:extent cx="1495425" cy="1438275"/>
                  <wp:effectExtent l="0" t="0" r="0" b="0"/>
                  <wp:wrapSquare wrapText="bothSides"/>
                  <wp:docPr id="43" name="Obraz 4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38275"/>
                          </a:xfrm>
                          <a:prstGeom prst="rect">
                            <a:avLst/>
                          </a:prstGeom>
                          <a:noFill/>
                        </pic:spPr>
                      </pic:pic>
                    </a:graphicData>
                  </a:graphic>
                  <wp14:sizeRelH relativeFrom="page">
                    <wp14:pctWidth>0</wp14:pctWidth>
                  </wp14:sizeRelH>
                  <wp14:sizeRelV relativeFrom="page">
                    <wp14:pctHeight>0</wp14:pctHeight>
                  </wp14:sizeRelV>
                </wp:anchor>
              </w:drawing>
            </w:r>
            <w:r w:rsidR="007A656A" w:rsidRPr="00446B4E">
              <w:rPr>
                <w:rFonts w:ascii="Arial" w:hAnsi="Arial" w:cs="Arial"/>
              </w:rPr>
              <w:tab/>
            </w:r>
          </w:p>
        </w:tc>
        <w:tc>
          <w:tcPr>
            <w:tcW w:w="8024" w:type="dxa"/>
            <w:vAlign w:val="center"/>
          </w:tcPr>
          <w:p w:rsidR="007A656A" w:rsidRPr="00446B4E" w:rsidRDefault="007A656A" w:rsidP="007A656A">
            <w:pPr>
              <w:jc w:val="center"/>
              <w:rPr>
                <w:rFonts w:ascii="Arial" w:hAnsi="Arial" w:cs="Arial"/>
                <w:b/>
                <w:sz w:val="22"/>
                <w:szCs w:val="22"/>
              </w:rPr>
            </w:pPr>
            <w:r w:rsidRPr="00446B4E">
              <w:rPr>
                <w:rFonts w:ascii="Arial" w:hAnsi="Arial" w:cs="Arial"/>
                <w:b/>
                <w:sz w:val="22"/>
                <w:szCs w:val="22"/>
              </w:rPr>
              <w:t>Z E S P Ó Ł  O P I E K I    Z D R O W O T N E J</w:t>
            </w:r>
          </w:p>
          <w:p w:rsidR="007A656A" w:rsidRPr="00446B4E" w:rsidRDefault="007A656A" w:rsidP="007A656A">
            <w:pPr>
              <w:jc w:val="center"/>
              <w:rPr>
                <w:rFonts w:ascii="Arial" w:hAnsi="Arial" w:cs="Arial"/>
                <w:b/>
                <w:sz w:val="22"/>
                <w:szCs w:val="22"/>
              </w:rPr>
            </w:pPr>
            <w:r w:rsidRPr="00446B4E">
              <w:rPr>
                <w:rFonts w:ascii="Arial" w:hAnsi="Arial" w:cs="Arial"/>
                <w:b/>
                <w:sz w:val="22"/>
                <w:szCs w:val="22"/>
              </w:rPr>
              <w:t>W Ą G R O W I E C</w:t>
            </w:r>
          </w:p>
          <w:p w:rsidR="007A656A" w:rsidRPr="00446B4E" w:rsidRDefault="007A656A" w:rsidP="007A656A">
            <w:pPr>
              <w:jc w:val="center"/>
              <w:rPr>
                <w:rFonts w:ascii="Arial" w:hAnsi="Arial" w:cs="Arial"/>
                <w:b/>
              </w:rPr>
            </w:pPr>
            <w:r w:rsidRPr="00446B4E">
              <w:rPr>
                <w:rFonts w:ascii="Arial" w:hAnsi="Arial" w:cs="Arial"/>
                <w:b/>
                <w:sz w:val="22"/>
                <w:szCs w:val="22"/>
              </w:rPr>
              <w:t>62-100 Wągrowiec ul. Kościuszki 74</w:t>
            </w:r>
          </w:p>
        </w:tc>
      </w:tr>
      <w:tr w:rsidR="007A656A" w:rsidRPr="00446B4E">
        <w:trPr>
          <w:trHeight w:hRule="exact" w:val="397"/>
        </w:trPr>
        <w:tc>
          <w:tcPr>
            <w:tcW w:w="2467" w:type="dxa"/>
            <w:vMerge/>
          </w:tcPr>
          <w:p w:rsidR="007A656A" w:rsidRPr="00446B4E" w:rsidRDefault="007A656A" w:rsidP="007A656A">
            <w:pPr>
              <w:jc w:val="center"/>
              <w:rPr>
                <w:rFonts w:ascii="Arial" w:hAnsi="Arial" w:cs="Arial"/>
                <w:noProof/>
              </w:rPr>
            </w:pPr>
          </w:p>
        </w:tc>
        <w:tc>
          <w:tcPr>
            <w:tcW w:w="8024" w:type="dxa"/>
            <w:tcBorders>
              <w:bottom w:val="dashed" w:sz="4" w:space="0" w:color="808080"/>
            </w:tcBorders>
            <w:vAlign w:val="center"/>
          </w:tcPr>
          <w:p w:rsidR="007A656A" w:rsidRPr="00446B4E" w:rsidRDefault="007A656A" w:rsidP="007A656A">
            <w:pPr>
              <w:rPr>
                <w:rFonts w:ascii="Arial" w:hAnsi="Arial" w:cs="Arial"/>
                <w:bCs/>
              </w:rPr>
            </w:pPr>
            <w:r w:rsidRPr="00446B4E">
              <w:rPr>
                <w:rFonts w:ascii="Arial" w:hAnsi="Arial" w:cs="Arial"/>
                <w:bCs/>
              </w:rPr>
              <w:t xml:space="preserve">TEL:   (067) 26-85-078, 26-81-594; FAX: (067) 26-85-077                            </w:t>
            </w:r>
          </w:p>
        </w:tc>
      </w:tr>
      <w:tr w:rsidR="007A656A" w:rsidRPr="00446B4E">
        <w:trPr>
          <w:trHeight w:hRule="exact" w:val="402"/>
        </w:trPr>
        <w:tc>
          <w:tcPr>
            <w:tcW w:w="2467" w:type="dxa"/>
            <w:vMerge/>
          </w:tcPr>
          <w:p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rsidR="007A656A" w:rsidRPr="00446B4E" w:rsidRDefault="00B13EBF" w:rsidP="007A656A">
            <w:pPr>
              <w:rPr>
                <w:rFonts w:ascii="Arial" w:hAnsi="Arial" w:cs="Arial"/>
                <w:bCs/>
              </w:rPr>
            </w:pPr>
            <w:r w:rsidRPr="00446B4E">
              <w:rPr>
                <w:rFonts w:ascii="Arial" w:hAnsi="Arial" w:cs="Arial"/>
                <w:bCs/>
              </w:rPr>
              <w:t>Konto: PKO  BP S.A. O/WĄGROWIEC numer: 70 1020 3903 0000 1002 0011 8117</w:t>
            </w:r>
          </w:p>
        </w:tc>
      </w:tr>
      <w:tr w:rsidR="007A656A" w:rsidRPr="00187738">
        <w:trPr>
          <w:trHeight w:hRule="exact" w:val="397"/>
        </w:trPr>
        <w:tc>
          <w:tcPr>
            <w:tcW w:w="2467" w:type="dxa"/>
            <w:vMerge/>
          </w:tcPr>
          <w:p w:rsidR="007A656A" w:rsidRPr="00446B4E" w:rsidRDefault="007A656A" w:rsidP="007A656A">
            <w:pPr>
              <w:jc w:val="center"/>
              <w:rPr>
                <w:rFonts w:ascii="Arial" w:hAnsi="Arial" w:cs="Arial"/>
                <w:noProof/>
              </w:rPr>
            </w:pPr>
          </w:p>
        </w:tc>
        <w:tc>
          <w:tcPr>
            <w:tcW w:w="8024" w:type="dxa"/>
            <w:tcBorders>
              <w:top w:val="dashed" w:sz="4" w:space="0" w:color="808080"/>
              <w:bottom w:val="dashed" w:sz="4" w:space="0" w:color="808080"/>
            </w:tcBorders>
            <w:vAlign w:val="center"/>
          </w:tcPr>
          <w:p w:rsidR="007A656A" w:rsidRPr="00446B4E" w:rsidRDefault="007A656A" w:rsidP="00812DA3">
            <w:pPr>
              <w:rPr>
                <w:rFonts w:ascii="Arial" w:hAnsi="Arial" w:cs="Arial"/>
                <w:bCs/>
                <w:lang w:val="en-US"/>
              </w:rPr>
            </w:pPr>
            <w:r w:rsidRPr="00446B4E">
              <w:rPr>
                <w:rFonts w:ascii="Arial" w:hAnsi="Arial" w:cs="Arial"/>
                <w:bCs/>
                <w:lang w:val="en-US"/>
              </w:rPr>
              <w:t>NIP:     766-10-15-232</w:t>
            </w:r>
            <w:r w:rsidRPr="00446B4E">
              <w:rPr>
                <w:rFonts w:ascii="Arial" w:hAnsi="Arial" w:cs="Arial"/>
                <w:bCs/>
                <w:lang w:val="de-DE"/>
              </w:rPr>
              <w:t xml:space="preserve">  </w:t>
            </w:r>
            <w:r w:rsidR="0012357D" w:rsidRPr="00446B4E">
              <w:rPr>
                <w:rFonts w:ascii="Arial" w:hAnsi="Arial" w:cs="Arial"/>
                <w:bCs/>
                <w:lang w:val="de-DE"/>
              </w:rPr>
              <w:t>Internet</w:t>
            </w:r>
            <w:r w:rsidRPr="00446B4E">
              <w:rPr>
                <w:rFonts w:ascii="Arial" w:hAnsi="Arial" w:cs="Arial"/>
                <w:bCs/>
                <w:lang w:val="de-DE"/>
              </w:rPr>
              <w:t>: http://www.</w:t>
            </w:r>
            <w:r w:rsidR="00812DA3" w:rsidRPr="00446B4E">
              <w:rPr>
                <w:rFonts w:ascii="Arial" w:hAnsi="Arial" w:cs="Arial"/>
                <w:bCs/>
                <w:lang w:val="de-DE"/>
              </w:rPr>
              <w:t>szpitalwagrowiec.pl</w:t>
            </w:r>
            <w:r w:rsidRPr="00446B4E">
              <w:rPr>
                <w:rFonts w:ascii="Arial" w:hAnsi="Arial" w:cs="Arial"/>
                <w:bCs/>
                <w:lang w:val="de-DE"/>
              </w:rPr>
              <w:t xml:space="preserve">  </w:t>
            </w:r>
          </w:p>
        </w:tc>
      </w:tr>
      <w:tr w:rsidR="007A656A" w:rsidRPr="00446B4E">
        <w:trPr>
          <w:trHeight w:hRule="exact" w:val="397"/>
        </w:trPr>
        <w:tc>
          <w:tcPr>
            <w:tcW w:w="2467" w:type="dxa"/>
            <w:vMerge/>
            <w:tcBorders>
              <w:bottom w:val="single" w:sz="4" w:space="0" w:color="auto"/>
            </w:tcBorders>
          </w:tcPr>
          <w:p w:rsidR="007A656A" w:rsidRPr="00446B4E" w:rsidRDefault="007A656A" w:rsidP="007A656A">
            <w:pPr>
              <w:jc w:val="center"/>
              <w:rPr>
                <w:rFonts w:ascii="Arial" w:hAnsi="Arial" w:cs="Arial"/>
                <w:noProof/>
                <w:lang w:val="en-US"/>
              </w:rPr>
            </w:pPr>
          </w:p>
        </w:tc>
        <w:tc>
          <w:tcPr>
            <w:tcW w:w="8024" w:type="dxa"/>
            <w:tcBorders>
              <w:top w:val="dashed" w:sz="4" w:space="0" w:color="808080"/>
              <w:bottom w:val="single" w:sz="4" w:space="0" w:color="auto"/>
            </w:tcBorders>
            <w:vAlign w:val="center"/>
          </w:tcPr>
          <w:p w:rsidR="007A656A" w:rsidRPr="00446B4E" w:rsidRDefault="007A656A" w:rsidP="00880832">
            <w:pPr>
              <w:rPr>
                <w:rFonts w:ascii="Arial" w:hAnsi="Arial" w:cs="Arial"/>
                <w:bCs/>
                <w:lang w:val="de-DE"/>
              </w:rPr>
            </w:pPr>
            <w:r w:rsidRPr="00446B4E">
              <w:rPr>
                <w:rFonts w:ascii="Arial" w:hAnsi="Arial" w:cs="Arial"/>
                <w:bCs/>
              </w:rPr>
              <w:t xml:space="preserve">Zamówienia Publiczne: TEL/FAX: (067)26-81-527; </w:t>
            </w:r>
            <w:r w:rsidRPr="00446B4E">
              <w:rPr>
                <w:rFonts w:ascii="Arial" w:hAnsi="Arial" w:cs="Arial"/>
                <w:bCs/>
                <w:lang w:val="de-DE"/>
              </w:rPr>
              <w:t xml:space="preserve">e-mail: </w:t>
            </w:r>
            <w:r w:rsidRPr="00446B4E">
              <w:rPr>
                <w:rFonts w:ascii="Arial" w:hAnsi="Arial" w:cs="Arial"/>
                <w:bCs/>
                <w:u w:val="single"/>
                <w:lang w:val="de-DE"/>
              </w:rPr>
              <w:t>zampub@</w:t>
            </w:r>
            <w:r w:rsidR="00880832" w:rsidRPr="00446B4E">
              <w:rPr>
                <w:rFonts w:ascii="Arial" w:hAnsi="Arial" w:cs="Arial"/>
                <w:bCs/>
                <w:u w:val="single"/>
                <w:lang w:val="de-DE"/>
              </w:rPr>
              <w:t>szpitalwagrowiec.pl</w:t>
            </w:r>
          </w:p>
        </w:tc>
      </w:tr>
    </w:tbl>
    <w:p w:rsidR="0038645D" w:rsidRPr="00446B4E" w:rsidRDefault="0038645D" w:rsidP="003D53D8">
      <w:pPr>
        <w:pStyle w:val="Okadkadlatytuu"/>
        <w:keepNext w:val="0"/>
        <w:spacing w:before="0" w:after="0"/>
        <w:jc w:val="left"/>
        <w:rPr>
          <w:rFonts w:cs="Arial"/>
          <w:bCs/>
          <w:spacing w:val="100"/>
          <w:kern w:val="0"/>
          <w:sz w:val="20"/>
        </w:rPr>
      </w:pPr>
    </w:p>
    <w:p w:rsidR="002625AD" w:rsidRDefault="002625AD" w:rsidP="003D53D8">
      <w:pPr>
        <w:pStyle w:val="Okadkadlatytuu"/>
        <w:keepNext w:val="0"/>
        <w:spacing w:before="0" w:after="0"/>
        <w:rPr>
          <w:rFonts w:cs="Arial"/>
          <w:bCs/>
          <w:kern w:val="0"/>
          <w:sz w:val="24"/>
          <w:szCs w:val="24"/>
        </w:rPr>
      </w:pPr>
    </w:p>
    <w:p w:rsidR="00373880" w:rsidRPr="00446B4E" w:rsidRDefault="007A656A" w:rsidP="003D53D8">
      <w:pPr>
        <w:pStyle w:val="Okadkadlatytuu"/>
        <w:keepNext w:val="0"/>
        <w:spacing w:before="0" w:after="0"/>
        <w:rPr>
          <w:rFonts w:cs="Arial"/>
          <w:bCs/>
          <w:kern w:val="0"/>
          <w:sz w:val="24"/>
          <w:szCs w:val="24"/>
        </w:rPr>
      </w:pPr>
      <w:r w:rsidRPr="00446B4E">
        <w:rPr>
          <w:rFonts w:cs="Arial"/>
          <w:bCs/>
          <w:kern w:val="0"/>
          <w:sz w:val="24"/>
          <w:szCs w:val="24"/>
        </w:rPr>
        <w:t>S</w:t>
      </w:r>
      <w:r w:rsidR="00946ADF" w:rsidRPr="00446B4E">
        <w:rPr>
          <w:rFonts w:cs="Arial"/>
          <w:bCs/>
          <w:kern w:val="0"/>
          <w:sz w:val="24"/>
          <w:szCs w:val="24"/>
        </w:rPr>
        <w:t>PECYFIKACJA ISTOTNYC</w:t>
      </w:r>
      <w:r w:rsidR="00C2192B" w:rsidRPr="00446B4E">
        <w:rPr>
          <w:rFonts w:cs="Arial"/>
          <w:bCs/>
          <w:kern w:val="0"/>
          <w:sz w:val="24"/>
          <w:szCs w:val="24"/>
        </w:rPr>
        <w:t>H</w:t>
      </w:r>
      <w:r w:rsidR="009713A7" w:rsidRPr="00446B4E">
        <w:rPr>
          <w:rFonts w:cs="Arial"/>
          <w:bCs/>
          <w:kern w:val="0"/>
          <w:sz w:val="24"/>
          <w:szCs w:val="24"/>
        </w:rPr>
        <w:t xml:space="preserve"> </w:t>
      </w:r>
      <w:r w:rsidR="00C023C6" w:rsidRPr="00446B4E">
        <w:rPr>
          <w:rFonts w:cs="Arial"/>
          <w:bCs/>
          <w:kern w:val="0"/>
          <w:sz w:val="24"/>
          <w:szCs w:val="24"/>
        </w:rPr>
        <w:t>WARUNKÓW ZAMÓWIENIA</w:t>
      </w:r>
    </w:p>
    <w:p w:rsidR="002F1BBF" w:rsidRPr="00446B4E" w:rsidRDefault="002F1BBF" w:rsidP="002F1BBF">
      <w:pPr>
        <w:pStyle w:val="Okadkadlatytuupodrzdnego"/>
        <w:spacing w:before="0" w:after="0"/>
        <w:rPr>
          <w:rFonts w:ascii="Arial" w:hAnsi="Arial" w:cs="Arial"/>
          <w:sz w:val="2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552"/>
        <w:gridCol w:w="425"/>
        <w:gridCol w:w="850"/>
        <w:gridCol w:w="1277"/>
        <w:gridCol w:w="3118"/>
      </w:tblGrid>
      <w:tr w:rsidR="003E79BE" w:rsidRPr="00077480" w:rsidTr="000336C4">
        <w:trPr>
          <w:trHeight w:hRule="exact" w:val="663"/>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Przedmiot zamówienia</w:t>
            </w:r>
          </w:p>
        </w:tc>
        <w:tc>
          <w:tcPr>
            <w:tcW w:w="8222" w:type="dxa"/>
            <w:gridSpan w:val="5"/>
            <w:vAlign w:val="center"/>
          </w:tcPr>
          <w:p w:rsidR="003E79BE" w:rsidRPr="009B06BF" w:rsidRDefault="003E79BE" w:rsidP="000336C4">
            <w:pPr>
              <w:rPr>
                <w:rFonts w:ascii="Arial" w:hAnsi="Arial" w:cs="Arial"/>
                <w:b/>
                <w:sz w:val="18"/>
                <w:szCs w:val="18"/>
              </w:rPr>
            </w:pPr>
            <w:r>
              <w:rPr>
                <w:rFonts w:ascii="Arial" w:hAnsi="Arial" w:cs="Arial"/>
                <w:b/>
                <w:sz w:val="18"/>
                <w:szCs w:val="18"/>
              </w:rPr>
              <w:t>Przebudowa budynku kuchni przyszpitalnej w Zespole Opieki Zdrowotnej w Wągrowcu</w:t>
            </w:r>
            <w:r w:rsidR="00F030EE">
              <w:rPr>
                <w:rFonts w:ascii="Arial" w:hAnsi="Arial" w:cs="Arial"/>
                <w:b/>
                <w:sz w:val="18"/>
                <w:szCs w:val="18"/>
              </w:rPr>
              <w:t xml:space="preserve"> w celu dostosowania obiektu do obowiązujących wymogów sanitarno - technicznych</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Termin składania ofert</w:t>
            </w:r>
          </w:p>
        </w:tc>
        <w:tc>
          <w:tcPr>
            <w:tcW w:w="2977" w:type="dxa"/>
            <w:gridSpan w:val="2"/>
            <w:vAlign w:val="center"/>
          </w:tcPr>
          <w:p w:rsidR="003E79BE" w:rsidRPr="009B06BF" w:rsidRDefault="00AB29C9" w:rsidP="000336C4">
            <w:pPr>
              <w:pStyle w:val="NormalnyWeb"/>
              <w:shd w:val="clear" w:color="auto" w:fill="FFFFFF"/>
              <w:spacing w:before="0" w:beforeAutospacing="0" w:after="0" w:afterAutospacing="0"/>
              <w:jc w:val="center"/>
              <w:rPr>
                <w:rFonts w:ascii="Arial" w:hAnsi="Arial" w:cs="Arial"/>
                <w:b/>
                <w:sz w:val="18"/>
                <w:szCs w:val="18"/>
              </w:rPr>
            </w:pPr>
            <w:r>
              <w:rPr>
                <w:rFonts w:ascii="Arial" w:hAnsi="Arial" w:cs="Arial"/>
                <w:b/>
                <w:sz w:val="18"/>
                <w:szCs w:val="18"/>
              </w:rPr>
              <w:t>02.06</w:t>
            </w:r>
            <w:r w:rsidR="003E79BE" w:rsidRPr="009B06BF">
              <w:rPr>
                <w:rFonts w:ascii="Arial" w:hAnsi="Arial" w:cs="Arial"/>
                <w:b/>
                <w:sz w:val="18"/>
                <w:szCs w:val="18"/>
              </w:rPr>
              <w:t>.2020 r. godz. 10.00</w:t>
            </w:r>
          </w:p>
        </w:tc>
        <w:tc>
          <w:tcPr>
            <w:tcW w:w="2127" w:type="dxa"/>
            <w:gridSpan w:val="2"/>
            <w:vAlign w:val="center"/>
          </w:tcPr>
          <w:p w:rsidR="003E79BE" w:rsidRPr="009B06BF" w:rsidRDefault="003E79BE" w:rsidP="000336C4">
            <w:pPr>
              <w:pStyle w:val="NormalnyWeb"/>
              <w:shd w:val="clear" w:color="auto" w:fill="FFFFFF"/>
              <w:spacing w:before="0" w:beforeAutospacing="0" w:after="0" w:afterAutospacing="0"/>
              <w:jc w:val="center"/>
              <w:rPr>
                <w:rFonts w:ascii="Arial" w:hAnsi="Arial" w:cs="Arial"/>
                <w:sz w:val="18"/>
                <w:szCs w:val="18"/>
              </w:rPr>
            </w:pPr>
            <w:r w:rsidRPr="009B06BF">
              <w:rPr>
                <w:rFonts w:ascii="Arial" w:hAnsi="Arial" w:cs="Arial"/>
                <w:sz w:val="18"/>
                <w:szCs w:val="18"/>
              </w:rPr>
              <w:t>Termin otwarcia ofert</w:t>
            </w:r>
          </w:p>
        </w:tc>
        <w:tc>
          <w:tcPr>
            <w:tcW w:w="3118" w:type="dxa"/>
            <w:vAlign w:val="center"/>
          </w:tcPr>
          <w:p w:rsidR="003E79BE" w:rsidRPr="009B06BF" w:rsidRDefault="00AB29C9" w:rsidP="000336C4">
            <w:pPr>
              <w:pStyle w:val="NormalnyWeb"/>
              <w:shd w:val="clear" w:color="auto" w:fill="FFFFFF"/>
              <w:spacing w:before="0" w:beforeAutospacing="0" w:after="0" w:afterAutospacing="0"/>
              <w:jc w:val="center"/>
              <w:rPr>
                <w:rFonts w:ascii="Arial" w:hAnsi="Arial" w:cs="Arial"/>
                <w:b/>
                <w:sz w:val="18"/>
                <w:szCs w:val="18"/>
              </w:rPr>
            </w:pPr>
            <w:r>
              <w:rPr>
                <w:rFonts w:ascii="Arial" w:hAnsi="Arial" w:cs="Arial"/>
                <w:b/>
                <w:sz w:val="18"/>
                <w:szCs w:val="18"/>
              </w:rPr>
              <w:t>02.06</w:t>
            </w:r>
            <w:r w:rsidR="003E79BE">
              <w:rPr>
                <w:rFonts w:ascii="Arial" w:hAnsi="Arial" w:cs="Arial"/>
                <w:b/>
                <w:sz w:val="18"/>
                <w:szCs w:val="18"/>
              </w:rPr>
              <w:t>.2020 r. godz. 10.15</w:t>
            </w:r>
          </w:p>
        </w:tc>
      </w:tr>
      <w:tr w:rsidR="003E79BE" w:rsidRPr="00077480" w:rsidTr="000336C4">
        <w:trPr>
          <w:trHeight w:hRule="exact" w:val="551"/>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Klasyfikacja CPV</w:t>
            </w:r>
          </w:p>
        </w:tc>
        <w:tc>
          <w:tcPr>
            <w:tcW w:w="8222" w:type="dxa"/>
            <w:gridSpan w:val="5"/>
            <w:vAlign w:val="center"/>
          </w:tcPr>
          <w:p w:rsidR="003E79BE" w:rsidRPr="009B06BF" w:rsidRDefault="003E79BE" w:rsidP="000336C4">
            <w:pPr>
              <w:overflowPunct/>
              <w:textAlignment w:val="auto"/>
              <w:rPr>
                <w:rFonts w:ascii="Arial" w:hAnsi="Arial" w:cs="Arial"/>
                <w:bCs/>
                <w:sz w:val="18"/>
                <w:szCs w:val="18"/>
              </w:rPr>
            </w:pPr>
            <w:r w:rsidRPr="00446B4E">
              <w:rPr>
                <w:rFonts w:ascii="Arial" w:hAnsi="Arial" w:cs="Arial"/>
                <w:sz w:val="18"/>
                <w:szCs w:val="18"/>
              </w:rPr>
              <w:t>45000000-7 - Roboty budowlane; 45210000-2 – Roboty w zakresie budynków; 45215000-7- Roboty budowlane w zakresie budowy obiektów budowlanych opieki zdrowotnej</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Części zamówienia</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nie</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Tryb postępowania</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Przetarg nieograniczony</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Wartość zamówienia</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446B4E">
              <w:rPr>
                <w:rFonts w:ascii="Arial" w:hAnsi="Arial" w:cs="Arial"/>
                <w:sz w:val="18"/>
                <w:szCs w:val="18"/>
              </w:rPr>
              <w:t xml:space="preserve">Poniżej </w:t>
            </w:r>
            <w:r>
              <w:rPr>
                <w:rFonts w:ascii="Arial" w:hAnsi="Arial" w:cs="Arial"/>
                <w:sz w:val="18"/>
                <w:szCs w:val="18"/>
              </w:rPr>
              <w:t>5.350.000,00 Euro</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Publikacja</w:t>
            </w:r>
          </w:p>
        </w:tc>
        <w:tc>
          <w:tcPr>
            <w:tcW w:w="8222" w:type="dxa"/>
            <w:gridSpan w:val="5"/>
            <w:vAlign w:val="center"/>
          </w:tcPr>
          <w:p w:rsidR="003E79BE" w:rsidRPr="009B06BF" w:rsidRDefault="003E79BE" w:rsidP="00715F26">
            <w:pPr>
              <w:rPr>
                <w:rFonts w:ascii="Arial" w:hAnsi="Arial" w:cs="Arial"/>
                <w:sz w:val="18"/>
                <w:szCs w:val="18"/>
              </w:rPr>
            </w:pPr>
            <w:r w:rsidRPr="009B06BF">
              <w:rPr>
                <w:rFonts w:ascii="Arial" w:hAnsi="Arial" w:cs="Arial"/>
                <w:sz w:val="18"/>
                <w:szCs w:val="18"/>
              </w:rPr>
              <w:t xml:space="preserve">Biuletyn Zamówień Publicznych nr </w:t>
            </w:r>
            <w:r w:rsidR="00715F26">
              <w:rPr>
                <w:rFonts w:ascii="Arial" w:hAnsi="Arial" w:cs="Arial"/>
                <w:sz w:val="18"/>
                <w:szCs w:val="18"/>
              </w:rPr>
              <w:t>542366-N-2020 z dnia 21.05.2020 r.</w:t>
            </w:r>
          </w:p>
        </w:tc>
      </w:tr>
      <w:tr w:rsidR="003E79BE" w:rsidRPr="00077480" w:rsidTr="000336C4">
        <w:trPr>
          <w:trHeight w:hRule="exact" w:val="443"/>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Powiązania</w:t>
            </w:r>
          </w:p>
        </w:tc>
        <w:tc>
          <w:tcPr>
            <w:tcW w:w="8222" w:type="dxa"/>
            <w:gridSpan w:val="5"/>
            <w:vAlign w:val="center"/>
          </w:tcPr>
          <w:p w:rsidR="003E79BE" w:rsidRPr="009B06BF" w:rsidRDefault="003E79BE" w:rsidP="000336C4">
            <w:pPr>
              <w:overflowPunct/>
              <w:textAlignment w:val="auto"/>
              <w:rPr>
                <w:rFonts w:ascii="Arial" w:hAnsi="Arial" w:cs="Arial"/>
                <w:sz w:val="18"/>
                <w:szCs w:val="18"/>
              </w:rPr>
            </w:pPr>
            <w:r>
              <w:rPr>
                <w:rFonts w:ascii="Arial" w:hAnsi="Arial" w:cs="Arial"/>
                <w:sz w:val="18"/>
                <w:szCs w:val="18"/>
              </w:rPr>
              <w:t>n/d</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Podstawa</w:t>
            </w:r>
          </w:p>
        </w:tc>
        <w:tc>
          <w:tcPr>
            <w:tcW w:w="8222" w:type="dxa"/>
            <w:gridSpan w:val="5"/>
            <w:vAlign w:val="center"/>
          </w:tcPr>
          <w:p w:rsidR="003E79BE" w:rsidRPr="009B06BF" w:rsidRDefault="003E79BE" w:rsidP="000336C4">
            <w:pPr>
              <w:overflowPunct/>
              <w:textAlignment w:val="auto"/>
              <w:rPr>
                <w:rFonts w:ascii="Arial" w:hAnsi="Arial" w:cs="Arial"/>
                <w:sz w:val="18"/>
                <w:szCs w:val="18"/>
              </w:rPr>
            </w:pPr>
            <w:r w:rsidRPr="00D86528">
              <w:rPr>
                <w:rFonts w:ascii="Arial" w:hAnsi="Arial" w:cs="Arial"/>
                <w:bCs/>
                <w:sz w:val="18"/>
                <w:szCs w:val="18"/>
                <w:u w:val="single"/>
              </w:rPr>
              <w:t>Art. 8 ust. 1, art. 10 ust. 1, art. 11 ust. 1 pkt. 1, art. 39, art. 43 ust.1</w:t>
            </w:r>
            <w:r w:rsidRPr="00D86528">
              <w:rPr>
                <w:rFonts w:ascii="Arial" w:hAnsi="Arial" w:cs="Arial"/>
                <w:bCs/>
                <w:sz w:val="18"/>
                <w:szCs w:val="18"/>
              </w:rPr>
              <w:t xml:space="preserve">  - </w:t>
            </w:r>
            <w:r w:rsidRPr="00D86528">
              <w:rPr>
                <w:rFonts w:ascii="Arial" w:hAnsi="Arial" w:cs="Arial"/>
                <w:sz w:val="18"/>
                <w:szCs w:val="18"/>
              </w:rPr>
              <w:t xml:space="preserve"> Ustawa z dnia 29 stycznia 2004 r. – Prawo zamówień publicznych </w:t>
            </w:r>
            <w:r w:rsidRPr="00D86528">
              <w:rPr>
                <w:rStyle w:val="Pogrubienie"/>
                <w:rFonts w:ascii="Arial" w:hAnsi="Arial" w:cs="Arial"/>
                <w:b w:val="0"/>
                <w:sz w:val="18"/>
                <w:szCs w:val="18"/>
                <w:shd w:val="clear" w:color="auto" w:fill="FFFFFF"/>
              </w:rPr>
              <w:t xml:space="preserve">(Dz. U. z 2019 r. poz. 1843 </w:t>
            </w:r>
            <w:r w:rsidRPr="00D86528">
              <w:rPr>
                <w:rFonts w:ascii="Arial" w:hAnsi="Arial" w:cs="Arial"/>
                <w:sz w:val="18"/>
                <w:szCs w:val="18"/>
              </w:rPr>
              <w:t>ze zmianami)</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Numer postępowania</w:t>
            </w:r>
          </w:p>
        </w:tc>
        <w:tc>
          <w:tcPr>
            <w:tcW w:w="8222" w:type="dxa"/>
            <w:gridSpan w:val="5"/>
            <w:vAlign w:val="center"/>
          </w:tcPr>
          <w:p w:rsidR="003E79BE" w:rsidRPr="009B06BF" w:rsidRDefault="003E79BE" w:rsidP="000336C4">
            <w:pPr>
              <w:rPr>
                <w:rFonts w:ascii="Arial" w:hAnsi="Arial" w:cs="Arial"/>
                <w:sz w:val="18"/>
                <w:szCs w:val="18"/>
              </w:rPr>
            </w:pPr>
            <w:r>
              <w:rPr>
                <w:rFonts w:ascii="Arial" w:hAnsi="Arial" w:cs="Arial"/>
                <w:sz w:val="18"/>
                <w:szCs w:val="18"/>
              </w:rPr>
              <w:t>ZP/PN/09</w:t>
            </w:r>
            <w:r w:rsidRPr="009B06BF">
              <w:rPr>
                <w:rFonts w:ascii="Arial" w:hAnsi="Arial" w:cs="Arial"/>
                <w:sz w:val="18"/>
                <w:szCs w:val="18"/>
              </w:rPr>
              <w:t>/5/2020</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Kontakt</w:t>
            </w:r>
          </w:p>
        </w:tc>
        <w:tc>
          <w:tcPr>
            <w:tcW w:w="8222" w:type="dxa"/>
            <w:gridSpan w:val="5"/>
            <w:vAlign w:val="center"/>
          </w:tcPr>
          <w:p w:rsidR="003E79BE" w:rsidRPr="009B06BF" w:rsidRDefault="003E79BE" w:rsidP="000336C4">
            <w:pPr>
              <w:rPr>
                <w:rFonts w:ascii="Arial" w:hAnsi="Arial" w:cs="Arial"/>
                <w:bCs/>
                <w:sz w:val="18"/>
                <w:szCs w:val="18"/>
                <w:u w:val="single"/>
                <w:lang w:val="de-DE"/>
              </w:rPr>
            </w:pPr>
            <w:r w:rsidRPr="009B06BF">
              <w:rPr>
                <w:rFonts w:ascii="Arial" w:hAnsi="Arial" w:cs="Arial"/>
                <w:sz w:val="18"/>
                <w:szCs w:val="18"/>
              </w:rPr>
              <w:t xml:space="preserve">Krzysztof Woźniak (tel/fax 067/2681527; kom 607078557);  </w:t>
            </w:r>
            <w:r w:rsidRPr="009B06BF">
              <w:rPr>
                <w:rFonts w:ascii="Arial" w:hAnsi="Arial" w:cs="Arial"/>
                <w:bCs/>
                <w:sz w:val="18"/>
                <w:szCs w:val="18"/>
                <w:u w:val="single"/>
                <w:lang w:val="de-DE"/>
              </w:rPr>
              <w:t>zampub@szpitalwagrowiec.pl</w:t>
            </w:r>
          </w:p>
        </w:tc>
      </w:tr>
      <w:tr w:rsidR="003E79BE" w:rsidRPr="00077480" w:rsidTr="000336C4">
        <w:trPr>
          <w:trHeight w:hRule="exact" w:val="454"/>
        </w:trPr>
        <w:tc>
          <w:tcPr>
            <w:tcW w:w="2269" w:type="dxa"/>
            <w:vMerge w:val="restart"/>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Zawartość SIWZ</w:t>
            </w: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 Instrukcja dla Wykonawców</w:t>
            </w:r>
          </w:p>
        </w:tc>
      </w:tr>
      <w:tr w:rsidR="003E79BE" w:rsidRPr="00077480" w:rsidTr="000336C4">
        <w:trPr>
          <w:trHeight w:hRule="exact" w:val="454"/>
        </w:trPr>
        <w:tc>
          <w:tcPr>
            <w:tcW w:w="2269" w:type="dxa"/>
            <w:vMerge/>
            <w:vAlign w:val="center"/>
          </w:tcPr>
          <w:p w:rsidR="003E79BE" w:rsidRPr="009B06BF" w:rsidRDefault="003E79BE" w:rsidP="000336C4">
            <w:pPr>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Formularz oferty i załączniki</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 xml:space="preserve">załącznik nr 2.1: formularz oferty </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2.2A-2.2B: oświadczenie Wykonawcy w trybie Art. 25a Ustawy PZP</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Tekstpodstawowy22"/>
              <w:ind w:left="1701" w:hanging="817"/>
              <w:rPr>
                <w:rFonts w:ascii="Arial" w:hAnsi="Arial" w:cs="Arial"/>
                <w:sz w:val="18"/>
                <w:szCs w:val="18"/>
              </w:rPr>
            </w:pPr>
            <w:r w:rsidRPr="009B06BF">
              <w:rPr>
                <w:rFonts w:ascii="Arial" w:hAnsi="Arial" w:cs="Arial"/>
                <w:sz w:val="18"/>
                <w:szCs w:val="18"/>
              </w:rPr>
              <w:t>załącznik nr 2.3: informacja Wykonawcy (grupa kapitałowa)</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9B06BF" w:rsidRDefault="003E79BE" w:rsidP="000336C4">
            <w:pPr>
              <w:pStyle w:val="NormalnyWeb"/>
              <w:shd w:val="clear" w:color="auto" w:fill="FFFFFF"/>
              <w:spacing w:before="0" w:beforeAutospacing="0" w:after="0" w:afterAutospacing="0"/>
              <w:ind w:left="884"/>
              <w:rPr>
                <w:rFonts w:ascii="Arial" w:hAnsi="Arial" w:cs="Arial"/>
                <w:sz w:val="18"/>
                <w:szCs w:val="18"/>
              </w:rPr>
            </w:pPr>
            <w:r w:rsidRPr="009B06BF">
              <w:rPr>
                <w:rFonts w:ascii="Arial" w:hAnsi="Arial" w:cs="Arial"/>
                <w:sz w:val="18"/>
                <w:szCs w:val="18"/>
              </w:rPr>
              <w:t>załącznik nr 2.4: oświadczenie w trybie Art. 22a ust. 1 Ustawy PZP</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2.5: doświadczenie Wykonawcy</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załącznik nr 2.6: wykaz personelu</w:t>
            </w:r>
          </w:p>
        </w:tc>
      </w:tr>
      <w:tr w:rsidR="003E79BE" w:rsidRPr="00077480" w:rsidTr="000336C4">
        <w:trPr>
          <w:trHeight w:hRule="exact" w:val="454"/>
        </w:trPr>
        <w:tc>
          <w:tcPr>
            <w:tcW w:w="2269" w:type="dxa"/>
            <w:vMerge/>
            <w:vAlign w:val="center"/>
          </w:tcPr>
          <w:p w:rsidR="003E79BE" w:rsidRPr="009B06BF" w:rsidRDefault="003E79BE" w:rsidP="000336C4">
            <w:pPr>
              <w:pStyle w:val="NormalnyWeb"/>
              <w:shd w:val="clear" w:color="auto" w:fill="FFFFFF"/>
              <w:spacing w:before="0" w:beforeAutospacing="0" w:after="0" w:afterAutospacing="0"/>
              <w:rPr>
                <w:rFonts w:ascii="Arial" w:hAnsi="Arial" w:cs="Arial"/>
                <w:i/>
                <w:sz w:val="18"/>
                <w:szCs w:val="18"/>
              </w:rPr>
            </w:pPr>
          </w:p>
        </w:tc>
        <w:tc>
          <w:tcPr>
            <w:tcW w:w="8222" w:type="dxa"/>
            <w:gridSpan w:val="5"/>
            <w:vAlign w:val="center"/>
          </w:tcPr>
          <w:p w:rsidR="003E79BE" w:rsidRPr="00F904E5" w:rsidRDefault="003E79BE" w:rsidP="000336C4">
            <w:pPr>
              <w:pStyle w:val="NormalnyWeb"/>
              <w:shd w:val="clear" w:color="auto" w:fill="FFFFFF"/>
              <w:spacing w:before="0" w:beforeAutospacing="0" w:after="0" w:afterAutospacing="0"/>
              <w:ind w:left="884"/>
              <w:rPr>
                <w:rFonts w:ascii="Arial" w:hAnsi="Arial" w:cs="Arial"/>
                <w:color w:val="000000"/>
                <w:sz w:val="18"/>
                <w:szCs w:val="18"/>
              </w:rPr>
            </w:pPr>
            <w:r w:rsidRPr="00F904E5">
              <w:rPr>
                <w:rFonts w:ascii="Arial" w:hAnsi="Arial" w:cs="Arial"/>
                <w:color w:val="000000"/>
                <w:sz w:val="18"/>
                <w:szCs w:val="18"/>
              </w:rPr>
              <w:t xml:space="preserve">załącznik nr 2.7: projekt </w:t>
            </w:r>
            <w:r>
              <w:rPr>
                <w:rFonts w:ascii="Arial" w:hAnsi="Arial" w:cs="Arial"/>
                <w:color w:val="000000"/>
                <w:sz w:val="18"/>
                <w:szCs w:val="18"/>
              </w:rPr>
              <w:t>/ założenia techniczne</w:t>
            </w:r>
            <w:r w:rsidRPr="00F904E5">
              <w:rPr>
                <w:rFonts w:ascii="Arial" w:hAnsi="Arial" w:cs="Arial"/>
                <w:color w:val="000000"/>
                <w:sz w:val="18"/>
                <w:szCs w:val="18"/>
              </w:rPr>
              <w:t xml:space="preserve"> </w:t>
            </w:r>
            <w:r>
              <w:rPr>
                <w:rFonts w:ascii="Arial" w:hAnsi="Arial" w:cs="Arial"/>
                <w:color w:val="000000"/>
                <w:sz w:val="18"/>
                <w:szCs w:val="18"/>
              </w:rPr>
              <w:t xml:space="preserve">/ </w:t>
            </w:r>
            <w:r w:rsidRPr="00F904E5">
              <w:rPr>
                <w:rFonts w:ascii="Arial" w:hAnsi="Arial" w:cs="Arial"/>
                <w:color w:val="000000"/>
                <w:sz w:val="18"/>
                <w:szCs w:val="18"/>
              </w:rPr>
              <w:t>kosztorys (przedmiar robót)</w:t>
            </w:r>
          </w:p>
        </w:tc>
      </w:tr>
      <w:tr w:rsidR="003E79BE" w:rsidRPr="00077480" w:rsidTr="000336C4">
        <w:trPr>
          <w:trHeight w:hRule="exact" w:val="454"/>
        </w:trPr>
        <w:tc>
          <w:tcPr>
            <w:tcW w:w="2269" w:type="dxa"/>
            <w:vAlign w:val="center"/>
          </w:tcPr>
          <w:p w:rsidR="003E79BE" w:rsidRPr="009B06BF" w:rsidRDefault="003E79BE" w:rsidP="000336C4">
            <w:pPr>
              <w:rPr>
                <w:rFonts w:ascii="Arial" w:hAnsi="Arial" w:cs="Arial"/>
                <w:i/>
                <w:sz w:val="18"/>
                <w:szCs w:val="18"/>
              </w:rPr>
            </w:pPr>
            <w:r w:rsidRPr="009B06BF">
              <w:rPr>
                <w:rFonts w:ascii="Arial" w:hAnsi="Arial" w:cs="Arial"/>
                <w:i/>
                <w:sz w:val="18"/>
                <w:szCs w:val="18"/>
              </w:rPr>
              <w:t>Ilość stron</w:t>
            </w:r>
          </w:p>
        </w:tc>
        <w:tc>
          <w:tcPr>
            <w:tcW w:w="3827" w:type="dxa"/>
            <w:gridSpan w:val="3"/>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Pr>
                <w:rFonts w:ascii="Arial" w:hAnsi="Arial" w:cs="Arial"/>
                <w:sz w:val="18"/>
                <w:szCs w:val="18"/>
              </w:rPr>
              <w:t xml:space="preserve">Część I: od nr 1 do nr </w:t>
            </w:r>
            <w:r w:rsidR="001F60E3">
              <w:rPr>
                <w:rFonts w:ascii="Arial" w:hAnsi="Arial" w:cs="Arial"/>
                <w:sz w:val="18"/>
                <w:szCs w:val="18"/>
              </w:rPr>
              <w:t>33</w:t>
            </w:r>
          </w:p>
        </w:tc>
        <w:tc>
          <w:tcPr>
            <w:tcW w:w="4395" w:type="dxa"/>
            <w:gridSpan w:val="2"/>
            <w:vAlign w:val="center"/>
          </w:tcPr>
          <w:p w:rsidR="003E79BE" w:rsidRPr="009B06BF" w:rsidRDefault="003E79BE" w:rsidP="000336C4">
            <w:pPr>
              <w:pStyle w:val="NormalnyWeb"/>
              <w:shd w:val="clear" w:color="auto" w:fill="FFFFFF"/>
              <w:spacing w:before="0" w:beforeAutospacing="0" w:after="0" w:afterAutospacing="0"/>
              <w:rPr>
                <w:rFonts w:ascii="Arial" w:hAnsi="Arial" w:cs="Arial"/>
                <w:sz w:val="18"/>
                <w:szCs w:val="18"/>
              </w:rPr>
            </w:pPr>
            <w:r w:rsidRPr="009B06BF">
              <w:rPr>
                <w:rFonts w:ascii="Arial" w:hAnsi="Arial" w:cs="Arial"/>
                <w:sz w:val="18"/>
                <w:szCs w:val="18"/>
              </w:rPr>
              <w:t>Część II: od nr 1 do 1</w:t>
            </w:r>
            <w:r w:rsidR="001F60E3">
              <w:rPr>
                <w:rFonts w:ascii="Arial" w:hAnsi="Arial" w:cs="Arial"/>
                <w:sz w:val="18"/>
                <w:szCs w:val="18"/>
              </w:rPr>
              <w:t>1</w:t>
            </w:r>
          </w:p>
        </w:tc>
      </w:tr>
      <w:tr w:rsidR="001F60E3" w:rsidRPr="00077480" w:rsidTr="000336C4">
        <w:trPr>
          <w:trHeight w:hRule="exact" w:val="454"/>
        </w:trPr>
        <w:tc>
          <w:tcPr>
            <w:tcW w:w="2269" w:type="dxa"/>
            <w:tcBorders>
              <w:bottom w:val="single" w:sz="4" w:space="0" w:color="auto"/>
            </w:tcBorders>
            <w:vAlign w:val="center"/>
          </w:tcPr>
          <w:p w:rsidR="001F60E3" w:rsidRPr="009B06BF" w:rsidRDefault="001F60E3" w:rsidP="001F60E3">
            <w:pPr>
              <w:rPr>
                <w:rFonts w:ascii="Arial" w:hAnsi="Arial" w:cs="Arial"/>
                <w:i/>
                <w:sz w:val="18"/>
                <w:szCs w:val="18"/>
              </w:rPr>
            </w:pPr>
            <w:r w:rsidRPr="009B06BF">
              <w:rPr>
                <w:rFonts w:ascii="Arial" w:hAnsi="Arial" w:cs="Arial"/>
                <w:i/>
                <w:sz w:val="18"/>
                <w:szCs w:val="18"/>
              </w:rPr>
              <w:t>Data opracowania SIWZ</w:t>
            </w:r>
          </w:p>
        </w:tc>
        <w:tc>
          <w:tcPr>
            <w:tcW w:w="2552" w:type="dxa"/>
            <w:tcBorders>
              <w:bottom w:val="single" w:sz="4" w:space="0" w:color="auto"/>
              <w:right w:val="single" w:sz="4" w:space="0" w:color="auto"/>
            </w:tcBorders>
            <w:vAlign w:val="center"/>
          </w:tcPr>
          <w:p w:rsidR="001F60E3" w:rsidRPr="00BC3CE4" w:rsidRDefault="001F60E3" w:rsidP="001F60E3">
            <w:pPr>
              <w:pStyle w:val="NormalnyWeb"/>
              <w:shd w:val="clear" w:color="auto" w:fill="FFFFFF"/>
              <w:spacing w:before="0" w:beforeAutospacing="0" w:after="0" w:afterAutospacing="0"/>
              <w:jc w:val="center"/>
              <w:rPr>
                <w:rFonts w:ascii="Arial" w:hAnsi="Arial" w:cs="Arial"/>
                <w:sz w:val="18"/>
                <w:szCs w:val="18"/>
              </w:rPr>
            </w:pPr>
            <w:r>
              <w:rPr>
                <w:rFonts w:ascii="Arial" w:hAnsi="Arial" w:cs="Arial"/>
                <w:sz w:val="18"/>
                <w:szCs w:val="18"/>
              </w:rPr>
              <w:t>20.05.2020 r.</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1F60E3" w:rsidRPr="00187738" w:rsidRDefault="001F60E3" w:rsidP="001F60E3">
            <w:pPr>
              <w:pStyle w:val="NormalnyWeb"/>
              <w:shd w:val="clear" w:color="auto" w:fill="FFFFFF"/>
              <w:spacing w:before="0" w:beforeAutospacing="0" w:after="0" w:afterAutospacing="0"/>
              <w:jc w:val="center"/>
              <w:rPr>
                <w:rFonts w:ascii="Arial" w:hAnsi="Arial" w:cs="Arial"/>
                <w:color w:val="FF0000"/>
                <w:sz w:val="18"/>
                <w:szCs w:val="18"/>
              </w:rPr>
            </w:pPr>
            <w:r w:rsidRPr="00187738">
              <w:rPr>
                <w:rFonts w:ascii="Arial" w:hAnsi="Arial" w:cs="Arial"/>
                <w:color w:val="FF0000"/>
                <w:sz w:val="18"/>
                <w:szCs w:val="18"/>
              </w:rPr>
              <w:t>Aktualizacja</w:t>
            </w:r>
          </w:p>
        </w:tc>
        <w:tc>
          <w:tcPr>
            <w:tcW w:w="3118" w:type="dxa"/>
            <w:tcBorders>
              <w:top w:val="single" w:sz="4" w:space="0" w:color="auto"/>
              <w:left w:val="single" w:sz="4" w:space="0" w:color="auto"/>
              <w:bottom w:val="single" w:sz="4" w:space="0" w:color="auto"/>
              <w:right w:val="single" w:sz="4" w:space="0" w:color="auto"/>
            </w:tcBorders>
            <w:vAlign w:val="center"/>
          </w:tcPr>
          <w:p w:rsidR="001F60E3" w:rsidRPr="00187738" w:rsidRDefault="00187738" w:rsidP="001F60E3">
            <w:pPr>
              <w:pStyle w:val="NormalnyWeb"/>
              <w:shd w:val="clear" w:color="auto" w:fill="FFFFFF"/>
              <w:spacing w:before="0" w:beforeAutospacing="0" w:after="0" w:afterAutospacing="0"/>
              <w:jc w:val="center"/>
              <w:rPr>
                <w:rFonts w:ascii="Arial" w:hAnsi="Arial" w:cs="Arial"/>
                <w:color w:val="FF0000"/>
                <w:sz w:val="18"/>
                <w:szCs w:val="18"/>
              </w:rPr>
            </w:pPr>
            <w:r w:rsidRPr="00187738">
              <w:rPr>
                <w:rFonts w:ascii="Arial" w:hAnsi="Arial" w:cs="Arial"/>
                <w:color w:val="FF0000"/>
                <w:sz w:val="18"/>
                <w:szCs w:val="18"/>
              </w:rPr>
              <w:t>25.05.2020 r.</w:t>
            </w:r>
            <w:r>
              <w:rPr>
                <w:rFonts w:ascii="Arial" w:hAnsi="Arial" w:cs="Arial"/>
                <w:color w:val="FF0000"/>
                <w:sz w:val="18"/>
                <w:szCs w:val="18"/>
              </w:rPr>
              <w:t xml:space="preserve"> (kolor czerwony)</w:t>
            </w:r>
          </w:p>
        </w:tc>
      </w:tr>
    </w:tbl>
    <w:p w:rsidR="00054FAC" w:rsidRDefault="00054FAC" w:rsidP="00C77DF6">
      <w:pPr>
        <w:pStyle w:val="NormalnyWeb"/>
        <w:shd w:val="clear" w:color="auto" w:fill="FFFFFF"/>
        <w:spacing w:before="0" w:beforeAutospacing="0" w:after="0" w:afterAutospacing="0" w:line="360" w:lineRule="auto"/>
        <w:rPr>
          <w:rFonts w:ascii="Arial" w:hAnsi="Arial" w:cs="Arial"/>
          <w:b/>
          <w:sz w:val="16"/>
          <w:szCs w:val="16"/>
        </w:rPr>
      </w:pPr>
    </w:p>
    <w:p w:rsidR="00BE11F5" w:rsidRPr="00C77DF6" w:rsidRDefault="00E0115D" w:rsidP="00C77DF6">
      <w:pPr>
        <w:pStyle w:val="NormalnyWeb"/>
        <w:shd w:val="clear" w:color="auto" w:fill="FFFFFF"/>
        <w:spacing w:before="0" w:beforeAutospacing="0" w:after="0" w:afterAutospacing="0" w:line="360" w:lineRule="auto"/>
        <w:rPr>
          <w:rFonts w:ascii="Arial" w:hAnsi="Arial" w:cs="Arial"/>
          <w:b/>
          <w:sz w:val="16"/>
          <w:szCs w:val="16"/>
        </w:rPr>
      </w:pPr>
      <w:r w:rsidRPr="00C77DF6">
        <w:rPr>
          <w:rFonts w:ascii="Arial" w:hAnsi="Arial" w:cs="Arial"/>
          <w:b/>
          <w:sz w:val="16"/>
          <w:szCs w:val="16"/>
        </w:rPr>
        <w:lastRenderedPageBreak/>
        <w:t>SPIS TREŚCI</w:t>
      </w:r>
    </w:p>
    <w:p w:rsidR="00D9650A" w:rsidRPr="00C77DF6" w:rsidRDefault="00D9650A" w:rsidP="00C77DF6">
      <w:pPr>
        <w:pStyle w:val="NormalnyWeb"/>
        <w:shd w:val="clear" w:color="auto" w:fill="FFFFFF"/>
        <w:spacing w:before="0" w:beforeAutospacing="0" w:after="0" w:afterAutospacing="0" w:line="360" w:lineRule="auto"/>
        <w:rPr>
          <w:rFonts w:ascii="Arial" w:hAnsi="Arial" w:cs="Arial"/>
          <w:b/>
          <w:sz w:val="16"/>
          <w:szCs w:val="16"/>
        </w:rPr>
      </w:pPr>
    </w:p>
    <w:p w:rsidR="00C77DF6" w:rsidRPr="00C77DF6" w:rsidRDefault="00CA1F8B"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r w:rsidRPr="00C77DF6">
        <w:rPr>
          <w:rFonts w:ascii="Arial" w:hAnsi="Arial" w:cs="Arial"/>
          <w:b w:val="0"/>
          <w:sz w:val="16"/>
          <w:szCs w:val="16"/>
        </w:rPr>
        <w:fldChar w:fldCharType="begin"/>
      </w:r>
      <w:r w:rsidR="00E0115D" w:rsidRPr="00C77DF6">
        <w:rPr>
          <w:rFonts w:ascii="Arial" w:hAnsi="Arial" w:cs="Arial"/>
          <w:b w:val="0"/>
          <w:sz w:val="16"/>
          <w:szCs w:val="16"/>
        </w:rPr>
        <w:instrText xml:space="preserve"> TOC \o "1-3" \h \z \u </w:instrText>
      </w:r>
      <w:r w:rsidRPr="00C77DF6">
        <w:rPr>
          <w:rFonts w:ascii="Arial" w:hAnsi="Arial" w:cs="Arial"/>
          <w:b w:val="0"/>
          <w:sz w:val="16"/>
          <w:szCs w:val="16"/>
        </w:rPr>
        <w:fldChar w:fldCharType="separate"/>
      </w:r>
      <w:hyperlink w:anchor="_Toc41292580" w:history="1">
        <w:r w:rsidR="00C77DF6" w:rsidRPr="00C77DF6">
          <w:rPr>
            <w:rStyle w:val="Hipercze"/>
            <w:rFonts w:ascii="Arial" w:hAnsi="Arial" w:cs="Arial"/>
            <w:b w:val="0"/>
            <w:noProof/>
            <w:sz w:val="16"/>
            <w:szCs w:val="16"/>
          </w:rPr>
          <w:t>Rozdział I: Informacje ogólne</w:t>
        </w:r>
        <w:r w:rsidR="00C77DF6" w:rsidRPr="00C77DF6">
          <w:rPr>
            <w:rFonts w:ascii="Arial" w:hAnsi="Arial" w:cs="Arial"/>
            <w:b w:val="0"/>
            <w:noProof/>
            <w:webHidden/>
            <w:sz w:val="16"/>
            <w:szCs w:val="16"/>
          </w:rPr>
          <w:tab/>
        </w:r>
        <w:r w:rsidR="00C77DF6" w:rsidRPr="00C77DF6">
          <w:rPr>
            <w:rFonts w:ascii="Arial" w:hAnsi="Arial" w:cs="Arial"/>
            <w:b w:val="0"/>
            <w:noProof/>
            <w:webHidden/>
            <w:sz w:val="16"/>
            <w:szCs w:val="16"/>
          </w:rPr>
          <w:fldChar w:fldCharType="begin"/>
        </w:r>
        <w:r w:rsidR="00C77DF6" w:rsidRPr="00C77DF6">
          <w:rPr>
            <w:rFonts w:ascii="Arial" w:hAnsi="Arial" w:cs="Arial"/>
            <w:b w:val="0"/>
            <w:noProof/>
            <w:webHidden/>
            <w:sz w:val="16"/>
            <w:szCs w:val="16"/>
          </w:rPr>
          <w:instrText xml:space="preserve"> PAGEREF _Toc41292580 \h </w:instrText>
        </w:r>
        <w:r w:rsidR="00C77DF6" w:rsidRPr="00C77DF6">
          <w:rPr>
            <w:rFonts w:ascii="Arial" w:hAnsi="Arial" w:cs="Arial"/>
            <w:b w:val="0"/>
            <w:noProof/>
            <w:webHidden/>
            <w:sz w:val="16"/>
            <w:szCs w:val="16"/>
          </w:rPr>
        </w:r>
        <w:r w:rsidR="00C77DF6" w:rsidRPr="00C77DF6">
          <w:rPr>
            <w:rFonts w:ascii="Arial" w:hAnsi="Arial" w:cs="Arial"/>
            <w:b w:val="0"/>
            <w:noProof/>
            <w:webHidden/>
            <w:sz w:val="16"/>
            <w:szCs w:val="16"/>
          </w:rPr>
          <w:fldChar w:fldCharType="separate"/>
        </w:r>
        <w:r w:rsidR="00D6184F">
          <w:rPr>
            <w:rFonts w:ascii="Arial" w:hAnsi="Arial" w:cs="Arial"/>
            <w:b w:val="0"/>
            <w:noProof/>
            <w:webHidden/>
            <w:sz w:val="16"/>
            <w:szCs w:val="16"/>
          </w:rPr>
          <w:t>3</w:t>
        </w:r>
        <w:r w:rsidR="00C77DF6"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581" w:history="1">
        <w:r w:rsidRPr="00C77DF6">
          <w:rPr>
            <w:rStyle w:val="Hipercze"/>
            <w:rFonts w:ascii="Arial" w:hAnsi="Arial" w:cs="Arial"/>
            <w:b w:val="0"/>
            <w:noProof/>
            <w:sz w:val="16"/>
            <w:szCs w:val="16"/>
          </w:rPr>
          <w:t>Rozdział II: Opis warunków udziału w postępowaniu oraz opis sposobu dokonania oceny spełnienia warunku</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_Toc41292581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4</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582" w:history="1">
        <w:r w:rsidRPr="00C77DF6">
          <w:rPr>
            <w:rStyle w:val="Hipercze"/>
            <w:rFonts w:ascii="Arial" w:hAnsi="Arial" w:cs="Arial"/>
            <w:b w:val="0"/>
            <w:noProof/>
            <w:sz w:val="16"/>
            <w:szCs w:val="16"/>
          </w:rPr>
          <w:t>ROZDZIAŁ III: DOKUMENTY / OŚWIADCZENIA  WYMAGANE W OFERCIE</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_Toc41292582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4</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1" w:history="1">
        <w:r w:rsidRPr="00C77DF6">
          <w:rPr>
            <w:rStyle w:val="Hipercze"/>
            <w:rFonts w:ascii="Arial" w:hAnsi="Arial" w:cs="Arial"/>
            <w:b w:val="0"/>
            <w:noProof/>
            <w:sz w:val="16"/>
            <w:szCs w:val="16"/>
          </w:rPr>
          <w:t>Rozdział IV: Sposób przygotowania oferty</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_Toc41292601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7</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2" w:history="1">
        <w:r w:rsidRPr="00C77DF6">
          <w:rPr>
            <w:rStyle w:val="Hipercze"/>
            <w:rFonts w:ascii="Arial" w:hAnsi="Arial" w:cs="Arial"/>
            <w:b w:val="0"/>
            <w:noProof/>
            <w:sz w:val="16"/>
            <w:szCs w:val="16"/>
          </w:rPr>
          <w:t>Rozdział V: Opis sposobu obliczenia ceny oferty</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_Toc41292602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8</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3" w:history="1">
        <w:r w:rsidRPr="00C77DF6">
          <w:rPr>
            <w:rStyle w:val="Hipercze"/>
            <w:rFonts w:ascii="Arial" w:hAnsi="Arial" w:cs="Arial"/>
            <w:b w:val="0"/>
            <w:noProof/>
            <w:sz w:val="16"/>
            <w:szCs w:val="16"/>
          </w:rPr>
          <w:t>Rozdział VI: Opis sposobu udzielania wyjaśnień dotyczących SIWZ</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_Toc41292603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9</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4" w:history="1">
        <w:r w:rsidRPr="00C77DF6">
          <w:rPr>
            <w:rStyle w:val="Hipercze"/>
            <w:rFonts w:ascii="Arial" w:hAnsi="Arial" w:cs="Arial"/>
            <w:b w:val="0"/>
            <w:noProof/>
            <w:sz w:val="16"/>
            <w:szCs w:val="16"/>
          </w:rPr>
          <w:t>Rozdział VII: Miejsce i termin składania ofert</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_Toc41292604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9</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5" w:history="1">
        <w:r w:rsidRPr="00C77DF6">
          <w:rPr>
            <w:rStyle w:val="Hipercze"/>
            <w:rFonts w:ascii="Arial" w:hAnsi="Arial" w:cs="Arial"/>
            <w:b w:val="0"/>
            <w:noProof/>
            <w:sz w:val="16"/>
            <w:szCs w:val="16"/>
          </w:rPr>
          <w:t>Rozdział VIII: Miejsce i termin otwarcia ofert</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_Toc41292605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10</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6" w:history="1">
        <w:r w:rsidRPr="00C77DF6">
          <w:rPr>
            <w:rStyle w:val="Hipercze"/>
            <w:rFonts w:ascii="Arial" w:hAnsi="Arial" w:cs="Arial"/>
            <w:b w:val="0"/>
            <w:noProof/>
            <w:sz w:val="16"/>
            <w:szCs w:val="16"/>
          </w:rPr>
          <w:t>Rozdział IX: Okres związania z ofertą i prawo zmiany lub wycofania oferty przed terminem składania ofert</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_Toc41292606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10</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7" w:history="1">
        <w:r w:rsidRPr="00C77DF6">
          <w:rPr>
            <w:rStyle w:val="Hipercze"/>
            <w:rFonts w:ascii="Arial" w:hAnsi="Arial" w:cs="Arial"/>
            <w:b w:val="0"/>
            <w:noProof/>
            <w:sz w:val="16"/>
            <w:szCs w:val="16"/>
          </w:rPr>
          <w:t>Rozdział X: Wymagania dotyczące wadium oraz zabezpieczenia należytego wykonania umowy</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_Toc41292607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10</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8" w:history="1">
        <w:r w:rsidRPr="00C77DF6">
          <w:rPr>
            <w:rStyle w:val="Hipercze"/>
            <w:rFonts w:ascii="Arial" w:hAnsi="Arial" w:cs="Arial"/>
            <w:b w:val="0"/>
            <w:noProof/>
            <w:sz w:val="16"/>
            <w:szCs w:val="16"/>
          </w:rPr>
          <w:t>Rozdział XI: Informacje o trybie otwarcia oraz formalnej i merytorycznej ocenie ofert</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_Toc41292608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10</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09" w:history="1">
        <w:r w:rsidRPr="00C77DF6">
          <w:rPr>
            <w:rStyle w:val="Hipercze"/>
            <w:rFonts w:ascii="Arial" w:hAnsi="Arial" w:cs="Arial"/>
            <w:b w:val="0"/>
            <w:noProof/>
            <w:sz w:val="16"/>
            <w:szCs w:val="16"/>
          </w:rPr>
          <w:t>Rozdział XII: Kryteria wyboru najkorzystniejszej oferty</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_Toc41292609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12</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5" w:history="1">
        <w:r w:rsidRPr="00C77DF6">
          <w:rPr>
            <w:rStyle w:val="Hipercze"/>
            <w:rFonts w:ascii="Arial" w:hAnsi="Arial" w:cs="Arial"/>
            <w:b w:val="0"/>
            <w:noProof/>
            <w:sz w:val="16"/>
            <w:szCs w:val="16"/>
          </w:rPr>
          <w:t>Rozdział XIII: Informacje dodatkowe</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_Toc41292615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12</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6" w:history="1">
        <w:r w:rsidRPr="00C77DF6">
          <w:rPr>
            <w:rStyle w:val="Hipercze"/>
            <w:rFonts w:ascii="Arial" w:hAnsi="Arial" w:cs="Arial"/>
            <w:b w:val="0"/>
            <w:noProof/>
            <w:sz w:val="16"/>
            <w:szCs w:val="16"/>
          </w:rPr>
          <w:t>Rozdział XIV:  Informacja o przewidywanych zamówieniach uzupełniających</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_Toc41292616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13</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7" w:history="1">
        <w:r w:rsidRPr="00C77DF6">
          <w:rPr>
            <w:rStyle w:val="Hipercze"/>
            <w:rFonts w:ascii="Arial" w:hAnsi="Arial" w:cs="Arial"/>
            <w:b w:val="0"/>
            <w:noProof/>
            <w:sz w:val="16"/>
            <w:szCs w:val="16"/>
          </w:rPr>
          <w:t>Rozdział XV: Unieważnienie postępowania</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_Toc41292617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13</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8" w:history="1">
        <w:r w:rsidRPr="00C77DF6">
          <w:rPr>
            <w:rStyle w:val="Hipercze"/>
            <w:rFonts w:ascii="Arial" w:hAnsi="Arial" w:cs="Arial"/>
            <w:b w:val="0"/>
            <w:noProof/>
            <w:sz w:val="16"/>
            <w:szCs w:val="16"/>
          </w:rPr>
          <w:t>Rozdział XVI: Pouczenie o środkach ochrony prawnej</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_Toc41292618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13</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19" w:history="1">
        <w:r w:rsidRPr="00C77DF6">
          <w:rPr>
            <w:rStyle w:val="Hipercze"/>
            <w:rFonts w:ascii="Arial" w:hAnsi="Arial" w:cs="Arial"/>
            <w:b w:val="0"/>
            <w:noProof/>
            <w:sz w:val="16"/>
            <w:szCs w:val="16"/>
          </w:rPr>
          <w:t>Rozdział XVII: Postanowienia końcowe i udzielenie zamówienia</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_Toc41292619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13</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0" w:history="1">
        <w:r w:rsidRPr="00C77DF6">
          <w:rPr>
            <w:rStyle w:val="Hipercze"/>
            <w:rFonts w:ascii="Arial" w:hAnsi="Arial" w:cs="Arial"/>
            <w:b w:val="0"/>
            <w:noProof/>
            <w:sz w:val="16"/>
            <w:szCs w:val="16"/>
          </w:rPr>
          <w:t>ROZDZIAŁ XVIII: OPIS, WYTYCZNE</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_Toc41292620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14</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1" w:history="1">
        <w:r w:rsidRPr="00C77DF6">
          <w:rPr>
            <w:rStyle w:val="Hipercze"/>
            <w:rFonts w:ascii="Arial" w:hAnsi="Arial" w:cs="Arial"/>
            <w:b w:val="0"/>
            <w:noProof/>
            <w:sz w:val="16"/>
            <w:szCs w:val="16"/>
          </w:rPr>
          <w:t>Rozdział XIX: Istotne dla stron postanowienia, które zostaną wprowadzone do treści umowy – PROJEKT UMOWY</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_Toc41292621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17</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2" w:history="1">
        <w:r w:rsidRPr="00C77DF6">
          <w:rPr>
            <w:rStyle w:val="Hipercze"/>
            <w:rFonts w:ascii="Arial" w:hAnsi="Arial" w:cs="Arial"/>
            <w:b w:val="0"/>
            <w:noProof/>
            <w:sz w:val="16"/>
            <w:szCs w:val="16"/>
          </w:rPr>
          <w:t>ROZDZIAŁ XX: Informacja dotycząca przetwarzania danych osobowych</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_Toc41292622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32</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3" w:history="1">
        <w:r w:rsidRPr="00C77DF6">
          <w:rPr>
            <w:rStyle w:val="Hipercze"/>
            <w:rFonts w:ascii="Arial" w:hAnsi="Arial" w:cs="Arial"/>
            <w:b w:val="0"/>
            <w:noProof/>
            <w:sz w:val="16"/>
            <w:szCs w:val="16"/>
          </w:rPr>
          <w:t>CZĘŚĆ II  -  FORMULARZ OFERTY I ZAŁĄCZNIKI</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_Toc41292623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4" w:history="1">
        <w:r w:rsidRPr="00C77DF6">
          <w:rPr>
            <w:rStyle w:val="Hipercze"/>
            <w:rFonts w:ascii="Arial" w:hAnsi="Arial" w:cs="Arial"/>
            <w:b w:val="0"/>
            <w:noProof/>
            <w:sz w:val="16"/>
            <w:szCs w:val="16"/>
          </w:rPr>
          <w:t>ZAŁĄCZNIK NR 2.1</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_Toc41292624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25" w:history="1">
        <w:r w:rsidRPr="00C77DF6">
          <w:rPr>
            <w:rStyle w:val="Hipercze"/>
            <w:rFonts w:ascii="Arial" w:hAnsi="Arial" w:cs="Arial"/>
            <w:b w:val="0"/>
            <w:noProof/>
            <w:sz w:val="16"/>
            <w:szCs w:val="16"/>
          </w:rPr>
          <w:t>wypełniony formularz ofertowy – załącznik nr 2.1 do SIWZ</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_Toc41292625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3</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39" w:history="1">
        <w:r w:rsidRPr="00C77DF6">
          <w:rPr>
            <w:rStyle w:val="Hipercze"/>
            <w:rFonts w:ascii="Arial" w:hAnsi="Arial" w:cs="Arial"/>
            <w:b w:val="0"/>
            <w:noProof/>
            <w:sz w:val="16"/>
            <w:szCs w:val="16"/>
          </w:rPr>
          <w:t>ZAŁĄCZNIK NR 2.2A</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_Toc41292639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6</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0" w:history="1">
        <w:r w:rsidRPr="00C77DF6">
          <w:rPr>
            <w:rStyle w:val="Hipercze"/>
            <w:rFonts w:ascii="Arial" w:hAnsi="Arial" w:cs="Arial"/>
            <w:b w:val="0"/>
            <w:noProof/>
            <w:sz w:val="16"/>
            <w:szCs w:val="16"/>
          </w:rPr>
          <w:t>ZAŁĄCZNIK NR 2.2B</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_Toc41292640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7</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1" w:history="1">
        <w:r w:rsidRPr="00C77DF6">
          <w:rPr>
            <w:rStyle w:val="Hipercze"/>
            <w:rFonts w:ascii="Arial" w:hAnsi="Arial" w:cs="Arial"/>
            <w:b w:val="0"/>
            <w:noProof/>
            <w:sz w:val="16"/>
            <w:szCs w:val="16"/>
          </w:rPr>
          <w:t>ZAŁĄCZNIK NR 2.3</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_Toc41292641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8</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4" w:history="1">
        <w:r w:rsidRPr="00C77DF6">
          <w:rPr>
            <w:rStyle w:val="Hipercze"/>
            <w:rFonts w:ascii="Arial" w:hAnsi="Arial" w:cs="Arial"/>
            <w:b w:val="0"/>
            <w:noProof/>
            <w:sz w:val="16"/>
            <w:szCs w:val="16"/>
          </w:rPr>
          <w:t>ZAŁĄCZNIK NR 2.4</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_Toc41292644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9</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5" w:history="1">
        <w:r w:rsidRPr="00C77DF6">
          <w:rPr>
            <w:rStyle w:val="Hipercze"/>
            <w:rFonts w:ascii="Arial" w:hAnsi="Arial" w:cs="Arial"/>
            <w:b w:val="0"/>
            <w:noProof/>
            <w:sz w:val="16"/>
            <w:szCs w:val="16"/>
          </w:rPr>
          <w:t>ZAŁĄCZNIK NR 2.5</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_Toc41292645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10</w:t>
        </w:r>
        <w:r w:rsidRPr="00C77DF6">
          <w:rPr>
            <w:rFonts w:ascii="Arial" w:hAnsi="Arial" w:cs="Arial"/>
            <w:b w:val="0"/>
            <w:noProof/>
            <w:webHidden/>
            <w:sz w:val="16"/>
            <w:szCs w:val="16"/>
          </w:rPr>
          <w:fldChar w:fldCharType="end"/>
        </w:r>
      </w:hyperlink>
    </w:p>
    <w:p w:rsidR="00C77DF6" w:rsidRPr="00C77DF6" w:rsidRDefault="00C77DF6" w:rsidP="00C77DF6">
      <w:pPr>
        <w:pStyle w:val="Spistreci1"/>
        <w:tabs>
          <w:tab w:val="right" w:leader="dot" w:pos="9629"/>
        </w:tabs>
        <w:spacing w:before="0" w:line="480" w:lineRule="auto"/>
        <w:rPr>
          <w:rFonts w:ascii="Arial" w:eastAsiaTheme="minorEastAsia" w:hAnsi="Arial" w:cs="Arial"/>
          <w:b w:val="0"/>
          <w:bCs w:val="0"/>
          <w:caps w:val="0"/>
          <w:noProof/>
          <w:sz w:val="16"/>
          <w:szCs w:val="16"/>
        </w:rPr>
      </w:pPr>
      <w:hyperlink w:anchor="_Toc41292646" w:history="1">
        <w:r w:rsidRPr="00C77DF6">
          <w:rPr>
            <w:rStyle w:val="Hipercze"/>
            <w:rFonts w:ascii="Arial" w:hAnsi="Arial" w:cs="Arial"/>
            <w:b w:val="0"/>
            <w:noProof/>
            <w:sz w:val="16"/>
            <w:szCs w:val="16"/>
          </w:rPr>
          <w:t>ZAŁĄCZNIK NR 2.6</w:t>
        </w:r>
        <w:r w:rsidRPr="00C77DF6">
          <w:rPr>
            <w:rFonts w:ascii="Arial" w:hAnsi="Arial" w:cs="Arial"/>
            <w:b w:val="0"/>
            <w:noProof/>
            <w:webHidden/>
            <w:sz w:val="16"/>
            <w:szCs w:val="16"/>
          </w:rPr>
          <w:tab/>
        </w:r>
        <w:r w:rsidRPr="00C77DF6">
          <w:rPr>
            <w:rFonts w:ascii="Arial" w:hAnsi="Arial" w:cs="Arial"/>
            <w:b w:val="0"/>
            <w:noProof/>
            <w:webHidden/>
            <w:sz w:val="16"/>
            <w:szCs w:val="16"/>
          </w:rPr>
          <w:fldChar w:fldCharType="begin"/>
        </w:r>
        <w:r w:rsidRPr="00C77DF6">
          <w:rPr>
            <w:rFonts w:ascii="Arial" w:hAnsi="Arial" w:cs="Arial"/>
            <w:b w:val="0"/>
            <w:noProof/>
            <w:webHidden/>
            <w:sz w:val="16"/>
            <w:szCs w:val="16"/>
          </w:rPr>
          <w:instrText xml:space="preserve"> PAGEREF _Toc41292646 \h </w:instrText>
        </w:r>
        <w:r w:rsidRPr="00C77DF6">
          <w:rPr>
            <w:rFonts w:ascii="Arial" w:hAnsi="Arial" w:cs="Arial"/>
            <w:b w:val="0"/>
            <w:noProof/>
            <w:webHidden/>
            <w:sz w:val="16"/>
            <w:szCs w:val="16"/>
          </w:rPr>
        </w:r>
        <w:r w:rsidRPr="00C77DF6">
          <w:rPr>
            <w:rFonts w:ascii="Arial" w:hAnsi="Arial" w:cs="Arial"/>
            <w:b w:val="0"/>
            <w:noProof/>
            <w:webHidden/>
            <w:sz w:val="16"/>
            <w:szCs w:val="16"/>
          </w:rPr>
          <w:fldChar w:fldCharType="separate"/>
        </w:r>
        <w:r w:rsidR="00D6184F">
          <w:rPr>
            <w:rFonts w:ascii="Arial" w:hAnsi="Arial" w:cs="Arial"/>
            <w:b w:val="0"/>
            <w:noProof/>
            <w:webHidden/>
            <w:sz w:val="16"/>
            <w:szCs w:val="16"/>
          </w:rPr>
          <w:t>11</w:t>
        </w:r>
        <w:r w:rsidRPr="00C77DF6">
          <w:rPr>
            <w:rFonts w:ascii="Arial" w:hAnsi="Arial" w:cs="Arial"/>
            <w:b w:val="0"/>
            <w:noProof/>
            <w:webHidden/>
            <w:sz w:val="16"/>
            <w:szCs w:val="16"/>
          </w:rPr>
          <w:fldChar w:fldCharType="end"/>
        </w:r>
      </w:hyperlink>
    </w:p>
    <w:p w:rsidR="00DE0F5E" w:rsidRPr="00C77DF6" w:rsidRDefault="00CA1F8B" w:rsidP="00C77DF6">
      <w:pPr>
        <w:spacing w:line="480" w:lineRule="auto"/>
        <w:rPr>
          <w:rFonts w:ascii="Arial" w:hAnsi="Arial" w:cs="Arial"/>
          <w:caps/>
          <w:sz w:val="16"/>
          <w:szCs w:val="16"/>
        </w:rPr>
      </w:pPr>
      <w:r w:rsidRPr="00C77DF6">
        <w:rPr>
          <w:rFonts w:ascii="Arial" w:hAnsi="Arial" w:cs="Arial"/>
          <w:caps/>
          <w:sz w:val="16"/>
          <w:szCs w:val="16"/>
        </w:rPr>
        <w:fldChar w:fldCharType="end"/>
      </w:r>
      <w:bookmarkStart w:id="0" w:name="_Toc222889773"/>
      <w:r w:rsidR="00DE0F5E" w:rsidRPr="00C77DF6">
        <w:rPr>
          <w:rStyle w:val="Hipercze"/>
          <w:rFonts w:ascii="Arial" w:hAnsi="Arial" w:cs="Arial"/>
          <w:noProof/>
          <w:color w:val="auto"/>
          <w:sz w:val="16"/>
          <w:szCs w:val="16"/>
          <w:u w:val="none"/>
        </w:rPr>
        <w:t>ZAŁĄCZNIK NR 2.7</w:t>
      </w:r>
      <w:r w:rsidR="00A96E55" w:rsidRPr="00C77DF6">
        <w:rPr>
          <w:rFonts w:ascii="Arial" w:hAnsi="Arial" w:cs="Arial"/>
          <w:noProof/>
          <w:sz w:val="16"/>
          <w:szCs w:val="16"/>
        </w:rPr>
        <w:t>……</w:t>
      </w:r>
      <w:r w:rsidR="005A727D" w:rsidRPr="00C77DF6">
        <w:rPr>
          <w:rFonts w:ascii="Arial" w:hAnsi="Arial" w:cs="Arial"/>
          <w:noProof/>
          <w:sz w:val="16"/>
          <w:szCs w:val="16"/>
        </w:rPr>
        <w:t>………………………….</w:t>
      </w:r>
      <w:r w:rsidR="00A96E55" w:rsidRPr="00C77DF6">
        <w:rPr>
          <w:rFonts w:ascii="Arial" w:hAnsi="Arial" w:cs="Arial"/>
          <w:noProof/>
          <w:sz w:val="16"/>
          <w:szCs w:val="16"/>
        </w:rPr>
        <w:t>…</w:t>
      </w:r>
      <w:r w:rsidR="0023139D" w:rsidRPr="00C77DF6">
        <w:rPr>
          <w:rFonts w:ascii="Arial" w:hAnsi="Arial" w:cs="Arial"/>
          <w:noProof/>
          <w:sz w:val="16"/>
          <w:szCs w:val="16"/>
        </w:rPr>
        <w:t>………</w:t>
      </w:r>
      <w:r w:rsidR="00432FFA" w:rsidRPr="00C77DF6">
        <w:rPr>
          <w:rFonts w:ascii="Arial" w:hAnsi="Arial" w:cs="Arial"/>
          <w:noProof/>
          <w:sz w:val="16"/>
          <w:szCs w:val="16"/>
        </w:rPr>
        <w:t>PROJEKT / ZAŁOŻENIA TECHNICZNE</w:t>
      </w:r>
      <w:r w:rsidR="0023139D" w:rsidRPr="00C77DF6">
        <w:rPr>
          <w:rFonts w:ascii="Arial" w:eastAsiaTheme="minorEastAsia" w:hAnsi="Arial" w:cs="Arial"/>
          <w:noProof/>
          <w:sz w:val="16"/>
          <w:szCs w:val="16"/>
        </w:rPr>
        <w:t xml:space="preserve"> / </w:t>
      </w:r>
      <w:r w:rsidR="00432FFA" w:rsidRPr="00C77DF6">
        <w:rPr>
          <w:rFonts w:ascii="Arial" w:hAnsi="Arial" w:cs="Arial"/>
          <w:noProof/>
          <w:sz w:val="16"/>
          <w:szCs w:val="16"/>
        </w:rPr>
        <w:t>Kosztorys – przedmi</w:t>
      </w:r>
      <w:r w:rsidR="00500721" w:rsidRPr="00C77DF6">
        <w:rPr>
          <w:rFonts w:ascii="Arial" w:hAnsi="Arial" w:cs="Arial"/>
          <w:noProof/>
          <w:sz w:val="16"/>
          <w:szCs w:val="16"/>
        </w:rPr>
        <w:t>a</w:t>
      </w:r>
      <w:r w:rsidR="00432FFA" w:rsidRPr="00C77DF6">
        <w:rPr>
          <w:rFonts w:ascii="Arial" w:hAnsi="Arial" w:cs="Arial"/>
          <w:noProof/>
          <w:sz w:val="16"/>
          <w:szCs w:val="16"/>
        </w:rPr>
        <w:t>r robót</w:t>
      </w:r>
      <w:r w:rsidR="004D7DB3" w:rsidRPr="00C77DF6">
        <w:rPr>
          <w:rFonts w:ascii="Arial" w:hAnsi="Arial" w:cs="Arial"/>
          <w:noProof/>
          <w:sz w:val="16"/>
          <w:szCs w:val="16"/>
        </w:rPr>
        <w:t xml:space="preserve"> (</w:t>
      </w:r>
      <w:hyperlink r:id="rId9" w:history="1">
        <w:r w:rsidR="00500721" w:rsidRPr="00C77DF6">
          <w:rPr>
            <w:rStyle w:val="Hipercze"/>
            <w:rFonts w:ascii="Arial" w:hAnsi="Arial" w:cs="Arial"/>
            <w:sz w:val="16"/>
            <w:szCs w:val="16"/>
          </w:rPr>
          <w:t>https://www.dropbox.com/sh/tpkbph1b8nm54ty/AAA60zzmqA9ltWvpmT3N0RVEa?dl=0</w:t>
        </w:r>
      </w:hyperlink>
      <w:r w:rsidR="00500721" w:rsidRPr="00C77DF6">
        <w:rPr>
          <w:rFonts w:ascii="Arial" w:hAnsi="Arial" w:cs="Arial"/>
          <w:sz w:val="16"/>
          <w:szCs w:val="16"/>
        </w:rPr>
        <w:t>)</w:t>
      </w:r>
    </w:p>
    <w:p w:rsidR="00500721" w:rsidRPr="00500721" w:rsidRDefault="00500721" w:rsidP="00500721"/>
    <w:p w:rsidR="00DE0F5E" w:rsidRDefault="00DE0F5E" w:rsidP="00D9650A">
      <w:pPr>
        <w:pStyle w:val="Spistreci1"/>
        <w:tabs>
          <w:tab w:val="right" w:leader="dot" w:pos="9629"/>
        </w:tabs>
        <w:spacing w:before="0" w:line="480" w:lineRule="auto"/>
        <w:rPr>
          <w:rStyle w:val="Hipercze"/>
          <w:rFonts w:ascii="Arial" w:hAnsi="Arial" w:cs="Arial"/>
          <w:b w:val="0"/>
          <w:noProof/>
          <w:color w:val="auto"/>
          <w:sz w:val="18"/>
          <w:szCs w:val="18"/>
        </w:rPr>
      </w:pPr>
    </w:p>
    <w:p w:rsidR="005A727D" w:rsidRDefault="005A727D" w:rsidP="005A727D"/>
    <w:p w:rsidR="005A727D" w:rsidRPr="005A727D" w:rsidRDefault="005A727D" w:rsidP="005A727D"/>
    <w:p w:rsidR="006F7B3E" w:rsidRPr="00446B4E" w:rsidRDefault="00DA6E63" w:rsidP="00C25F30">
      <w:pPr>
        <w:pStyle w:val="Spistreci1"/>
        <w:tabs>
          <w:tab w:val="right" w:leader="dot" w:pos="9629"/>
        </w:tabs>
        <w:spacing w:before="0" w:line="360" w:lineRule="auto"/>
        <w:rPr>
          <w:rFonts w:ascii="Arial" w:hAnsi="Arial" w:cs="Arial"/>
          <w:b w:val="0"/>
          <w:caps w:val="0"/>
          <w:sz w:val="20"/>
          <w:szCs w:val="20"/>
        </w:rPr>
      </w:pPr>
      <w:r w:rsidRPr="00446B4E">
        <w:rPr>
          <w:rFonts w:ascii="Arial" w:hAnsi="Arial" w:cs="Arial"/>
          <w:bCs w:val="0"/>
          <w:caps w:val="0"/>
          <w:sz w:val="20"/>
          <w:szCs w:val="20"/>
        </w:rPr>
        <w:lastRenderedPageBreak/>
        <w:t>CZĘŚĆ I</w:t>
      </w:r>
      <w:r w:rsidRPr="00446B4E">
        <w:rPr>
          <w:rFonts w:ascii="Arial" w:hAnsi="Arial" w:cs="Arial"/>
          <w:sz w:val="20"/>
          <w:szCs w:val="20"/>
        </w:rPr>
        <w:t xml:space="preserve">  -  </w:t>
      </w:r>
      <w:r w:rsidR="00A47A14" w:rsidRPr="00446B4E">
        <w:rPr>
          <w:rFonts w:ascii="Arial" w:hAnsi="Arial" w:cs="Arial"/>
          <w:bCs w:val="0"/>
          <w:caps w:val="0"/>
          <w:sz w:val="20"/>
          <w:szCs w:val="20"/>
        </w:rPr>
        <w:t>INSTRUKCJA DLA WYKONAWCÓ</w:t>
      </w:r>
      <w:r w:rsidRPr="00446B4E">
        <w:rPr>
          <w:rFonts w:ascii="Arial" w:hAnsi="Arial" w:cs="Arial"/>
          <w:bCs w:val="0"/>
          <w:caps w:val="0"/>
          <w:sz w:val="20"/>
          <w:szCs w:val="20"/>
        </w:rPr>
        <w:t>W</w:t>
      </w:r>
      <w:bookmarkEnd w:id="0"/>
    </w:p>
    <w:p w:rsidR="00BC1211" w:rsidRPr="00446B4E" w:rsidRDefault="00BC1211" w:rsidP="00D5220D">
      <w:pPr>
        <w:pStyle w:val="NormalnyWeb"/>
        <w:shd w:val="clear" w:color="auto" w:fill="FFFFFF"/>
        <w:spacing w:before="0" w:beforeAutospacing="0" w:after="0" w:afterAutospacing="0"/>
        <w:outlineLvl w:val="0"/>
        <w:rPr>
          <w:rFonts w:ascii="Arial" w:hAnsi="Arial" w:cs="Arial"/>
          <w:sz w:val="20"/>
          <w:szCs w:val="20"/>
        </w:rPr>
      </w:pPr>
      <w:bookmarkStart w:id="1" w:name="_Toc41292580"/>
      <w:r w:rsidRPr="00446B4E">
        <w:rPr>
          <w:rFonts w:ascii="Arial" w:hAnsi="Arial" w:cs="Arial"/>
          <w:b/>
          <w:bCs/>
          <w:sz w:val="20"/>
          <w:szCs w:val="20"/>
        </w:rPr>
        <w:t>Rozdział I</w:t>
      </w:r>
      <w:r w:rsidR="005D3A9E" w:rsidRPr="00446B4E">
        <w:rPr>
          <w:rFonts w:ascii="Arial" w:hAnsi="Arial" w:cs="Arial"/>
          <w:sz w:val="20"/>
          <w:szCs w:val="20"/>
        </w:rPr>
        <w:t xml:space="preserve">: </w:t>
      </w:r>
      <w:r w:rsidRPr="00446B4E">
        <w:rPr>
          <w:rFonts w:ascii="Arial" w:hAnsi="Arial" w:cs="Arial"/>
          <w:sz w:val="20"/>
          <w:szCs w:val="20"/>
          <w:u w:val="single"/>
        </w:rPr>
        <w:t>Informacje ogólne</w:t>
      </w:r>
      <w:bookmarkEnd w:id="1"/>
      <w:r w:rsidRPr="00446B4E">
        <w:rPr>
          <w:rFonts w:ascii="Arial" w:hAnsi="Arial" w:cs="Arial"/>
          <w:sz w:val="20"/>
          <w:szCs w:val="20"/>
        </w:rPr>
        <w:t xml:space="preserve"> </w:t>
      </w:r>
    </w:p>
    <w:p w:rsidR="00665A9B" w:rsidRPr="00446B4E" w:rsidRDefault="00665A9B" w:rsidP="009215EB">
      <w:pPr>
        <w:pStyle w:val="NormalnyWeb"/>
        <w:shd w:val="clear" w:color="auto" w:fill="FFFFFF"/>
        <w:spacing w:before="0" w:beforeAutospacing="0" w:after="0" w:afterAutospacing="0"/>
        <w:rPr>
          <w:rFonts w:ascii="Arial" w:hAnsi="Arial" w:cs="Arial"/>
          <w:sz w:val="20"/>
          <w:szCs w:val="20"/>
        </w:rPr>
      </w:pPr>
    </w:p>
    <w:p w:rsidR="00A735D6" w:rsidRPr="00446B4E" w:rsidRDefault="00E74815"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Zamawiającym jest Zespół Opieki Zdrowotnej w Wągrowcu 62-100, ul. Kościuszki 74</w:t>
      </w:r>
      <w:r w:rsidR="00291E1E" w:rsidRPr="00446B4E">
        <w:rPr>
          <w:rFonts w:ascii="Arial" w:hAnsi="Arial" w:cs="Arial"/>
          <w:sz w:val="20"/>
          <w:szCs w:val="20"/>
        </w:rPr>
        <w:t xml:space="preserve">; NIP: </w:t>
      </w:r>
      <w:r w:rsidR="00291E1E" w:rsidRPr="00446B4E">
        <w:rPr>
          <w:rFonts w:ascii="Arial" w:hAnsi="Arial" w:cs="Arial"/>
          <w:bCs/>
          <w:sz w:val="20"/>
          <w:szCs w:val="20"/>
          <w:lang w:val="en-US"/>
        </w:rPr>
        <w:t xml:space="preserve">766-10-15-232; </w:t>
      </w:r>
      <w:r w:rsidR="00DC0DA9" w:rsidRPr="00446B4E">
        <w:rPr>
          <w:rFonts w:ascii="Arial" w:hAnsi="Arial" w:cs="Arial"/>
          <w:bCs/>
          <w:sz w:val="20"/>
          <w:szCs w:val="20"/>
          <w:lang w:val="en-US"/>
        </w:rPr>
        <w:t xml:space="preserve">REGON: </w:t>
      </w:r>
      <w:r w:rsidR="00291E1E" w:rsidRPr="00446B4E">
        <w:rPr>
          <w:rFonts w:ascii="Arial" w:hAnsi="Arial" w:cs="Arial"/>
          <w:sz w:val="20"/>
          <w:szCs w:val="20"/>
        </w:rPr>
        <w:t>000306638</w:t>
      </w:r>
    </w:p>
    <w:p w:rsidR="00A735D6" w:rsidRPr="00446B4E" w:rsidRDefault="00A735D6" w:rsidP="00A735D6">
      <w:pPr>
        <w:pStyle w:val="NormalnyWeb"/>
        <w:shd w:val="clear" w:color="auto" w:fill="FFFFFF"/>
        <w:spacing w:before="0" w:beforeAutospacing="0" w:after="0" w:afterAutospacing="0"/>
        <w:ind w:left="426" w:hanging="426"/>
        <w:rPr>
          <w:rFonts w:ascii="Arial" w:hAnsi="Arial" w:cs="Arial"/>
          <w:sz w:val="20"/>
          <w:szCs w:val="20"/>
        </w:rPr>
      </w:pPr>
    </w:p>
    <w:p w:rsidR="004928D1" w:rsidRDefault="004928D1" w:rsidP="005138F8">
      <w:pPr>
        <w:pStyle w:val="NormalnyWeb"/>
        <w:numPr>
          <w:ilvl w:val="0"/>
          <w:numId w:val="41"/>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 xml:space="preserve">Przedmiotem zamówienia jest: </w:t>
      </w:r>
      <w:r w:rsidR="006D7C43" w:rsidRPr="006D7C43">
        <w:rPr>
          <w:rFonts w:ascii="Arial" w:hAnsi="Arial" w:cs="Arial"/>
          <w:sz w:val="20"/>
          <w:szCs w:val="20"/>
        </w:rPr>
        <w:t xml:space="preserve">Przebudowa budynku kuchni przyszpitalnej w Zespole Opieki Zdrowotnej w </w:t>
      </w:r>
      <w:r w:rsidR="006D7C43" w:rsidRPr="006D7C43">
        <w:rPr>
          <w:rFonts w:ascii="Arial" w:hAnsi="Arial" w:cs="Arial"/>
          <w:i/>
          <w:sz w:val="20"/>
          <w:szCs w:val="20"/>
        </w:rPr>
        <w:t xml:space="preserve">Wągrowcu </w:t>
      </w:r>
      <w:r w:rsidR="006D7C43" w:rsidRPr="006D7C43">
        <w:rPr>
          <w:rFonts w:ascii="Arial" w:hAnsi="Arial" w:cs="Arial"/>
          <w:sz w:val="20"/>
          <w:szCs w:val="20"/>
        </w:rPr>
        <w:t>celu dostosowania obiektu do obowiązujących wymogów sanitarno - technicznych</w:t>
      </w:r>
      <w:r w:rsidR="006D7C43" w:rsidRPr="006D7C43">
        <w:rPr>
          <w:rFonts w:ascii="Arial" w:hAnsi="Arial" w:cs="Arial"/>
          <w:i/>
          <w:sz w:val="20"/>
          <w:szCs w:val="20"/>
        </w:rPr>
        <w:t xml:space="preserve"> w zakresie jej doświetlenia i wentylacji oraz wymiany pokrycia dachowego wraz z jego termoizolacją</w:t>
      </w:r>
      <w:r w:rsidR="006D7C43" w:rsidRPr="006D7C43">
        <w:rPr>
          <w:rFonts w:ascii="Arial" w:hAnsi="Arial" w:cs="Arial"/>
          <w:sz w:val="20"/>
          <w:szCs w:val="20"/>
        </w:rPr>
        <w:t xml:space="preserve">. </w:t>
      </w:r>
      <w:r w:rsidRPr="00DB702F">
        <w:rPr>
          <w:rFonts w:ascii="Arial" w:hAnsi="Arial" w:cs="Arial"/>
          <w:b/>
          <w:sz w:val="20"/>
          <w:szCs w:val="20"/>
        </w:rPr>
        <w:t>Szczegółowy opis zamówienia oraz warunki graniczne zawiera Rozdział XVIII SIWZ oraz Załącznik nr 2.7 do SIWZ</w:t>
      </w:r>
    </w:p>
    <w:p w:rsidR="00A735D6" w:rsidRPr="00446B4E" w:rsidRDefault="00A735D6" w:rsidP="00A735D6">
      <w:pPr>
        <w:pStyle w:val="Akapitzlist"/>
        <w:ind w:left="426" w:hanging="426"/>
        <w:rPr>
          <w:rFonts w:ascii="Arial" w:hAnsi="Arial" w:cs="Arial"/>
        </w:rPr>
      </w:pPr>
    </w:p>
    <w:p w:rsidR="004928D1" w:rsidRPr="00187738"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b/>
          <w:color w:val="FF0000"/>
          <w:sz w:val="20"/>
          <w:szCs w:val="20"/>
        </w:rPr>
      </w:pPr>
      <w:r w:rsidRPr="00187738">
        <w:rPr>
          <w:rFonts w:ascii="Arial" w:hAnsi="Arial" w:cs="Arial"/>
          <w:b/>
          <w:color w:val="FF0000"/>
          <w:sz w:val="20"/>
          <w:szCs w:val="20"/>
        </w:rPr>
        <w:t xml:space="preserve">Termin realizacji zamówienia: Prognozowany do </w:t>
      </w:r>
      <w:r w:rsidR="00187738" w:rsidRPr="00187738">
        <w:rPr>
          <w:rFonts w:ascii="Arial" w:hAnsi="Arial" w:cs="Arial"/>
          <w:b/>
          <w:color w:val="FF0000"/>
          <w:sz w:val="20"/>
          <w:szCs w:val="20"/>
        </w:rPr>
        <w:t>15.10.2020 r.</w:t>
      </w:r>
    </w:p>
    <w:p w:rsidR="004928D1"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Wartość szacunkowa zamówienia nie przekracza kwoty 5.350.000,00 Euro</w:t>
      </w:r>
    </w:p>
    <w:p w:rsidR="004928D1"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DB702F">
        <w:rPr>
          <w:rFonts w:ascii="Arial" w:hAnsi="Arial" w:cs="Arial"/>
          <w:sz w:val="20"/>
          <w:szCs w:val="20"/>
        </w:rPr>
        <w:t>Postępowanie o udzielenie zamówienia publicznego prowadzone jest w trybie przetargu nieograniczonego na podstawie art. 39-46 Ustawy z dnia 29 stycznia 2004 r. Prawo Zamówień Publicznych (</w:t>
      </w:r>
      <w:r w:rsidRPr="00DB702F">
        <w:rPr>
          <w:rStyle w:val="Pogrubienie"/>
          <w:rFonts w:ascii="Arial" w:hAnsi="Arial" w:cs="Arial"/>
          <w:b w:val="0"/>
          <w:sz w:val="20"/>
          <w:szCs w:val="20"/>
          <w:shd w:val="clear" w:color="auto" w:fill="FFFFFF"/>
        </w:rPr>
        <w:t xml:space="preserve">Dz. U. z 2019 r. poz. 1843 </w:t>
      </w:r>
      <w:r w:rsidRPr="00DB702F">
        <w:rPr>
          <w:rFonts w:ascii="Arial" w:hAnsi="Arial" w:cs="Arial"/>
          <w:sz w:val="20"/>
          <w:szCs w:val="20"/>
        </w:rPr>
        <w:t>ze zmianami) zwanej w dalszej cz</w:t>
      </w:r>
      <w:r w:rsidRPr="00DB702F">
        <w:rPr>
          <w:rFonts w:ascii="Arial" w:eastAsia="TimesNewRoman" w:hAnsi="Arial" w:cs="Arial"/>
          <w:sz w:val="20"/>
          <w:szCs w:val="20"/>
        </w:rPr>
        <w:t>ęś</w:t>
      </w:r>
      <w:r w:rsidRPr="00DB702F">
        <w:rPr>
          <w:rFonts w:ascii="Arial" w:hAnsi="Arial" w:cs="Arial"/>
          <w:sz w:val="20"/>
          <w:szCs w:val="20"/>
        </w:rPr>
        <w:t>ci Ustaw</w:t>
      </w:r>
      <w:r w:rsidRPr="00DB702F">
        <w:rPr>
          <w:rFonts w:ascii="Arial" w:eastAsia="TimesNewRoman" w:hAnsi="Arial" w:cs="Arial"/>
          <w:sz w:val="20"/>
          <w:szCs w:val="20"/>
        </w:rPr>
        <w:t xml:space="preserve">ą </w:t>
      </w:r>
      <w:r w:rsidRPr="00DB702F">
        <w:rPr>
          <w:rFonts w:ascii="Arial" w:hAnsi="Arial" w:cs="Arial"/>
          <w:sz w:val="20"/>
          <w:szCs w:val="20"/>
        </w:rPr>
        <w:t>PZP.</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Zamawiający w niniejszym postępowaniu zastosuje procedurę, na podstawie art. 24aa ust. 1 Ustawy PZP, tj. w postępowaniu prowadzonym w trybie przetargu nieograniczonego Zamawiający najpierw dokona oceny ofert a następnie zbada czy Wykonawca, którego oferta została oceniona jako najkorzystniejsza nie podlega wykluczeniu oraz spełnia warunki udziału w postępowaniu</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 sprawach nieuregulowanych w niniejszej specyfikacji mają zastosowanie przepisy Ustawy PZP oraz  przepisy Kodeksu Cywilnego.</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9 Ustawy PZP postępowanie prowadzi się </w:t>
      </w:r>
      <w:r w:rsidRPr="00446B4E">
        <w:rPr>
          <w:rFonts w:ascii="Arial" w:hAnsi="Arial" w:cs="Arial"/>
          <w:bCs/>
          <w:sz w:val="20"/>
          <w:szCs w:val="20"/>
        </w:rPr>
        <w:t>w języku polskim z zachowaniem formy pisemnej</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Wartość szacunkowa </w:t>
      </w:r>
      <w:r w:rsidR="006A3CF8" w:rsidRPr="00446B4E">
        <w:rPr>
          <w:rFonts w:ascii="Arial" w:hAnsi="Arial" w:cs="Arial"/>
          <w:sz w:val="20"/>
          <w:szCs w:val="20"/>
        </w:rPr>
        <w:t>zamówienia nie przekracza kwoty 5.548.000,00 Euro</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b/>
          <w:sz w:val="20"/>
          <w:szCs w:val="20"/>
        </w:rPr>
      </w:pPr>
      <w:r w:rsidRPr="00446B4E">
        <w:rPr>
          <w:rFonts w:ascii="Arial" w:hAnsi="Arial" w:cs="Arial"/>
          <w:b/>
          <w:sz w:val="20"/>
          <w:szCs w:val="20"/>
        </w:rPr>
        <w:t>Zamawiający:</w:t>
      </w:r>
    </w:p>
    <w:p w:rsidR="001F46AB" w:rsidRPr="00446B4E" w:rsidRDefault="00D9576E"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składania</w:t>
      </w:r>
      <w:r w:rsidR="001F46AB" w:rsidRPr="00446B4E">
        <w:rPr>
          <w:rFonts w:ascii="Arial" w:hAnsi="Arial" w:cs="Arial"/>
          <w:sz w:val="20"/>
          <w:szCs w:val="20"/>
        </w:rPr>
        <w:t xml:space="preserve"> ofert częściowych</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dopuszcza możliwości złożenia oferty przewidującej odmienny niż określony w SIWZ sposób wykonania zamówienia (oferta wariantowa),</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przewiduje aukcji elektronicznej,</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zawierać umowy ramowej,</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nie zamierza ustanowić dynamicznego systemu zakupów,</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67 ust.1 pkt. 6 Ustawy PZP nie przewiduje udzielania zamówień uzupełniających</w:t>
      </w:r>
    </w:p>
    <w:p w:rsidR="001F46AB" w:rsidRPr="00446B4E" w:rsidRDefault="001F46AB" w:rsidP="001F46AB">
      <w:pPr>
        <w:pStyle w:val="NormalnyWeb"/>
        <w:numPr>
          <w:ilvl w:val="0"/>
          <w:numId w:val="9"/>
        </w:numPr>
        <w:shd w:val="clear" w:color="auto" w:fill="FFFFFF"/>
        <w:spacing w:before="0" w:beforeAutospacing="0" w:after="0" w:afterAutospacing="0"/>
        <w:ind w:hanging="294"/>
        <w:rPr>
          <w:rFonts w:ascii="Arial" w:hAnsi="Arial" w:cs="Arial"/>
          <w:sz w:val="20"/>
          <w:szCs w:val="20"/>
        </w:rPr>
      </w:pPr>
      <w:r w:rsidRPr="00446B4E">
        <w:rPr>
          <w:rFonts w:ascii="Arial" w:hAnsi="Arial" w:cs="Arial"/>
          <w:sz w:val="20"/>
          <w:szCs w:val="20"/>
        </w:rPr>
        <w:t>zgodnie z art. 29 ust. 3 Ustawy PZP dopuszcza zastosowanie rozwiązań równoważnych do przyjętych w SIWZ</w:t>
      </w:r>
    </w:p>
    <w:p w:rsidR="0000128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Zgodnie z art. 22a ustawy PZP –  </w:t>
      </w:r>
      <w:r w:rsidRPr="00446B4E">
        <w:rPr>
          <w:rFonts w:ascii="Arial" w:hAnsi="Arial" w:cs="Arial"/>
          <w:bCs/>
          <w:sz w:val="20"/>
          <w:szCs w:val="20"/>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sidRPr="00446B4E">
        <w:rPr>
          <w:rFonts w:ascii="Arial" w:eastAsia="Times New Roman" w:hAnsi="Arial"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00128B" w:rsidRPr="00446B4E">
        <w:rPr>
          <w:rFonts w:ascii="Arial" w:eastAsia="Times New Roman" w:hAnsi="Arial" w:cs="Arial"/>
          <w:bCs/>
          <w:sz w:val="20"/>
          <w:szCs w:val="20"/>
        </w:rPr>
        <w:t xml:space="preserve"> </w:t>
      </w:r>
      <w:r w:rsidR="0000128B" w:rsidRPr="00446B4E">
        <w:rPr>
          <w:rFonts w:ascii="Arial" w:hAnsi="Arial" w:cs="Arial"/>
          <w:sz w:val="20"/>
          <w:szCs w:val="20"/>
        </w:rPr>
        <w:t>Zobowiązanie powinno zawierać w szczególności następujące informacje:</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dostępnych Wykonawcy zasobów innego podmiotu;</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sposób wykorzystania zasobów innego podmiotu, przez Wykonawcę, przy wykonywaniu zamówienia</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zakres i okres udziału innego podmiotu przy wykonywaniu zamówienia publicznego;</w:t>
      </w:r>
    </w:p>
    <w:p w:rsidR="0000128B" w:rsidRPr="00446B4E" w:rsidRDefault="0000128B" w:rsidP="005138F8">
      <w:pPr>
        <w:pStyle w:val="NormalnyWeb"/>
        <w:numPr>
          <w:ilvl w:val="0"/>
          <w:numId w:val="43"/>
        </w:numPr>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czy podmiot, na zdolnościach którego wykonawca polega w odniesieniu do warunków udziału w postępowaniu dotyczących wykształcenia, kwalifikacji zawodowych lub doświadczenia, zrealizuje roboty budowlane, których wskazane zdolności dotyczą;</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Zgodnie z art. 23 ustawy PZP – Wykonawcy mog</w:t>
      </w:r>
      <w:r w:rsidRPr="00446B4E">
        <w:rPr>
          <w:rFonts w:ascii="Arial" w:eastAsia="TimesNewRoman" w:hAnsi="Arial" w:cs="Arial"/>
          <w:sz w:val="20"/>
          <w:szCs w:val="20"/>
        </w:rPr>
        <w:t xml:space="preserve">ą </w:t>
      </w:r>
      <w:r w:rsidRPr="00446B4E">
        <w:rPr>
          <w:rFonts w:ascii="Arial" w:hAnsi="Arial" w:cs="Arial"/>
          <w:sz w:val="20"/>
          <w:szCs w:val="20"/>
        </w:rPr>
        <w:t>wspólnie ubiega</w:t>
      </w:r>
      <w:r w:rsidRPr="00446B4E">
        <w:rPr>
          <w:rFonts w:ascii="Arial" w:eastAsia="TimesNewRoman" w:hAnsi="Arial" w:cs="Arial"/>
          <w:sz w:val="20"/>
          <w:szCs w:val="20"/>
        </w:rPr>
        <w:t xml:space="preserve">ć </w:t>
      </w:r>
      <w:r w:rsidRPr="00446B4E">
        <w:rPr>
          <w:rFonts w:ascii="Arial" w:hAnsi="Arial" w:cs="Arial"/>
          <w:sz w:val="20"/>
          <w:szCs w:val="20"/>
        </w:rPr>
        <w:t>si</w:t>
      </w:r>
      <w:r w:rsidRPr="00446B4E">
        <w:rPr>
          <w:rFonts w:ascii="Arial" w:eastAsia="TimesNewRoman" w:hAnsi="Arial" w:cs="Arial"/>
          <w:sz w:val="20"/>
          <w:szCs w:val="20"/>
        </w:rPr>
        <w:t xml:space="preserve">ę </w:t>
      </w:r>
      <w:r w:rsidRPr="00446B4E">
        <w:rPr>
          <w:rFonts w:ascii="Arial" w:hAnsi="Arial" w:cs="Arial"/>
          <w:sz w:val="20"/>
          <w:szCs w:val="20"/>
        </w:rPr>
        <w:t>o udzielenie zamówienia:</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t>wszyscy Wykonawcy lub przynajmniej jeden wspólnie ubiegający się o udzielenie zamówienia muszą spełnić łącznie warunki wymagane od Wykonawców, o których mowa w Rozdziale II</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hAnsi="Arial" w:cs="Arial"/>
        </w:rPr>
        <w:t>Wykonawcy wspólnie ubiegający się o udzielenie zamówienia ponoszą solidarną odpowiedzialność za wykonanie umowy</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rPr>
      </w:pPr>
      <w:r w:rsidRPr="00446B4E">
        <w:rPr>
          <w:rFonts w:ascii="Arial" w:hAnsi="Arial" w:cs="Arial"/>
        </w:rPr>
        <w:t xml:space="preserve">Wykonawcy ubiegający się wspólnie o udzielenie zamówienia muszą ustanowić pełnomocnika do reprezentowania ich w postępowaniu o udzielenie zamówienia albo do reprezentowania w postępowaniu i zawarcia umowy. </w:t>
      </w:r>
    </w:p>
    <w:p w:rsidR="001F46AB" w:rsidRPr="00446B4E" w:rsidRDefault="001F46AB" w:rsidP="005138F8">
      <w:pPr>
        <w:numPr>
          <w:ilvl w:val="1"/>
          <w:numId w:val="18"/>
        </w:numPr>
        <w:overflowPunct/>
        <w:autoSpaceDE/>
        <w:autoSpaceDN/>
        <w:adjustRightInd/>
        <w:ind w:left="709" w:hanging="283"/>
        <w:textAlignment w:val="auto"/>
        <w:rPr>
          <w:rFonts w:ascii="Arial" w:hAnsi="Arial" w:cs="Arial"/>
          <w:u w:val="single"/>
        </w:rPr>
      </w:pPr>
      <w:r w:rsidRPr="00446B4E">
        <w:rPr>
          <w:rFonts w:ascii="Arial" w:eastAsia="ArialNarrow" w:hAnsi="Arial" w:cs="Arial"/>
        </w:rPr>
        <w:t>wszelka korespondencja oraz rozliczenia dokonywane będą wyłącznie z pełnomocnikiem (liderem)</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lastRenderedPageBreak/>
        <w:t>Zamawiający zastrzega sobie prawo do zmiany opisu przedmiotu zamówienia określonego w Rozdział XVIII SIWZ przed terminem otwarcia i składania ofert</w:t>
      </w:r>
    </w:p>
    <w:p w:rsidR="004928D1" w:rsidRPr="00077480" w:rsidRDefault="004928D1"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077480">
        <w:rPr>
          <w:rFonts w:ascii="Arial" w:hAnsi="Arial" w:cs="Arial"/>
          <w:sz w:val="20"/>
          <w:szCs w:val="20"/>
        </w:rPr>
        <w:t>Ustawa z 16.11.2006 r o opłacie skarbowej (Dz. U. 2019, poz. 1000), Art. 1 cyt. Ustawy o opłacie skarbowej nie ma zastosowania do składanego wraz z ofertą pełnomocnictwa. SP ZOZ w Wągrowcu jest jednostką organizacyjną posiadająca osobowość prawną, której podmiotem tworzącym jest Rada Powiatu w Wągrowcu. SP ZOZ w Wągrowcu działa na podstawie ustawy z 15.04.2011 r. o działalności leczniczej (Dz. U. 2018, poz. 2190 z późn.zm.), zatem nie jesteśmy podmiotem administracji publicznej który wykonuje zadania z zakresu administracji publicznej.</w:t>
      </w:r>
    </w:p>
    <w:p w:rsidR="001F46AB" w:rsidRPr="00446B4E" w:rsidRDefault="001F46AB" w:rsidP="005138F8">
      <w:pPr>
        <w:pStyle w:val="NormalnyWeb"/>
        <w:numPr>
          <w:ilvl w:val="0"/>
          <w:numId w:val="41"/>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Wykonawca poniesie wszelkie koszty związane z przygotowaniem i złożeniem oferty. </w:t>
      </w:r>
    </w:p>
    <w:p w:rsidR="003A556E" w:rsidRPr="00446B4E" w:rsidRDefault="003A556E">
      <w:pPr>
        <w:rPr>
          <w:rFonts w:ascii="Arial" w:hAnsi="Arial" w:cs="Arial"/>
        </w:rPr>
      </w:pPr>
    </w:p>
    <w:p w:rsidR="004928D1" w:rsidRPr="00077480" w:rsidRDefault="004928D1" w:rsidP="004928D1">
      <w:pPr>
        <w:pStyle w:val="NormalnyWeb"/>
        <w:shd w:val="clear" w:color="auto" w:fill="FFFFFF"/>
        <w:spacing w:before="0" w:beforeAutospacing="0" w:after="0" w:afterAutospacing="0"/>
        <w:outlineLvl w:val="0"/>
        <w:rPr>
          <w:rFonts w:ascii="Arial" w:hAnsi="Arial" w:cs="Arial"/>
          <w:sz w:val="20"/>
          <w:szCs w:val="20"/>
        </w:rPr>
      </w:pPr>
      <w:bookmarkStart w:id="2" w:name="_Toc222889775"/>
      <w:bookmarkStart w:id="3" w:name="_Toc39569504"/>
      <w:bookmarkStart w:id="4" w:name="_Toc257799998"/>
      <w:bookmarkStart w:id="5" w:name="_Toc300835860"/>
      <w:bookmarkStart w:id="6" w:name="_Toc41292581"/>
      <w:r w:rsidRPr="00077480">
        <w:rPr>
          <w:rFonts w:ascii="Arial" w:hAnsi="Arial" w:cs="Arial"/>
          <w:b/>
          <w:bCs/>
          <w:sz w:val="20"/>
          <w:szCs w:val="20"/>
        </w:rPr>
        <w:t>Rozdział II</w:t>
      </w:r>
      <w:r w:rsidRPr="00077480">
        <w:rPr>
          <w:rFonts w:ascii="Arial" w:hAnsi="Arial" w:cs="Arial"/>
          <w:sz w:val="20"/>
          <w:szCs w:val="20"/>
        </w:rPr>
        <w:t xml:space="preserve">: </w:t>
      </w:r>
      <w:r w:rsidRPr="00077480">
        <w:rPr>
          <w:rFonts w:ascii="Arial" w:hAnsi="Arial" w:cs="Arial"/>
          <w:sz w:val="20"/>
          <w:szCs w:val="20"/>
          <w:u w:val="single"/>
        </w:rPr>
        <w:t xml:space="preserve">Opis warunków udziału w </w:t>
      </w:r>
      <w:bookmarkEnd w:id="2"/>
      <w:r w:rsidRPr="00077480">
        <w:rPr>
          <w:rFonts w:ascii="Arial" w:hAnsi="Arial" w:cs="Arial"/>
          <w:sz w:val="20"/>
          <w:szCs w:val="20"/>
          <w:u w:val="single"/>
        </w:rPr>
        <w:t>postępowaniu oraz opis sposobu dokonania oceny spełnienia warunku</w:t>
      </w:r>
      <w:bookmarkEnd w:id="3"/>
      <w:bookmarkEnd w:id="6"/>
    </w:p>
    <w:p w:rsidR="004928D1" w:rsidRPr="00077480" w:rsidRDefault="004928D1" w:rsidP="004928D1">
      <w:pPr>
        <w:rPr>
          <w:rFonts w:ascii="Arial" w:hAnsi="Arial" w:cs="Arial"/>
        </w:rPr>
      </w:pPr>
    </w:p>
    <w:p w:rsidR="004928D1" w:rsidRPr="00077480" w:rsidRDefault="004928D1" w:rsidP="005138F8">
      <w:pPr>
        <w:numPr>
          <w:ilvl w:val="0"/>
          <w:numId w:val="15"/>
        </w:numPr>
        <w:overflowPunct/>
        <w:ind w:left="426" w:hanging="426"/>
        <w:textAlignment w:val="auto"/>
        <w:rPr>
          <w:rFonts w:ascii="Arial" w:hAnsi="Arial" w:cs="Arial"/>
        </w:rPr>
      </w:pPr>
      <w:r w:rsidRPr="00077480">
        <w:rPr>
          <w:rFonts w:ascii="Arial" w:hAnsi="Arial" w:cs="Arial"/>
        </w:rPr>
        <w:t>Ocena spełniania warunków udziału w postępowaniu będzie prowadzona na podstawie treści złożonych oświadczeń i dokumentów określonych w Specyfikacji Istotnych Warunków Zamówienia zgodnie z rozporządzeniem Ministra Przedsiębiorczości i Technologii  z dnia 16.10.2018 r. zmieniającego rozporządzenie w sprawie rodzajów dokumentów, jakich może żądać Zamawiający od Wykonawcy w postepowaniu o udzielenie zamówienia (Dz. U. z 2018 poz. 1993)</w:t>
      </w:r>
    </w:p>
    <w:p w:rsidR="004928D1" w:rsidRPr="005A7942" w:rsidRDefault="004928D1" w:rsidP="005138F8">
      <w:pPr>
        <w:numPr>
          <w:ilvl w:val="0"/>
          <w:numId w:val="15"/>
        </w:numPr>
        <w:overflowPunct/>
        <w:ind w:left="426" w:hanging="426"/>
        <w:textAlignment w:val="auto"/>
        <w:rPr>
          <w:rFonts w:ascii="Arial" w:hAnsi="Arial" w:cs="Arial"/>
        </w:rPr>
      </w:pPr>
      <w:r w:rsidRPr="005A7942">
        <w:rPr>
          <w:rFonts w:ascii="Arial" w:hAnsi="Arial" w:cs="Arial"/>
          <w:iCs/>
        </w:rPr>
        <w:t>O udzielenie zamówienia publicznego mogą ubiegać się Wykonawcy, którzy nie podlegają wykluczeniu na podstawie Art. 24 ust. 1 i art. 24 ust. 5 Ustawy PZP</w:t>
      </w:r>
      <w:r w:rsidRPr="005A7942">
        <w:rPr>
          <w:rFonts w:ascii="Arial" w:hAnsi="Arial" w:cs="Arial"/>
        </w:rPr>
        <w:t xml:space="preserve"> </w:t>
      </w:r>
      <w:r w:rsidRPr="005A7942">
        <w:rPr>
          <w:rFonts w:ascii="Arial" w:hAnsi="Arial" w:cs="Arial"/>
          <w:iCs/>
        </w:rPr>
        <w:t>oraz spełniają warunki dotyczące:</w:t>
      </w:r>
    </w:p>
    <w:p w:rsidR="004928D1" w:rsidRPr="005A7942" w:rsidRDefault="004928D1" w:rsidP="005138F8">
      <w:pPr>
        <w:numPr>
          <w:ilvl w:val="0"/>
          <w:numId w:val="24"/>
        </w:numPr>
        <w:overflowPunct/>
        <w:textAlignment w:val="auto"/>
        <w:rPr>
          <w:rFonts w:ascii="Arial" w:hAnsi="Arial" w:cs="Arial"/>
        </w:rPr>
      </w:pPr>
      <w:r w:rsidRPr="005A7942">
        <w:rPr>
          <w:rFonts w:ascii="Arial" w:hAnsi="Arial" w:cs="Arial"/>
        </w:rPr>
        <w:t>sytuacji ekonomicznej lub finansowej</w:t>
      </w:r>
    </w:p>
    <w:p w:rsidR="004928D1" w:rsidRPr="005A7942" w:rsidRDefault="004928D1" w:rsidP="005138F8">
      <w:pPr>
        <w:numPr>
          <w:ilvl w:val="0"/>
          <w:numId w:val="24"/>
        </w:numPr>
        <w:overflowPunct/>
        <w:textAlignment w:val="auto"/>
        <w:rPr>
          <w:rFonts w:ascii="Arial" w:hAnsi="Arial" w:cs="Arial"/>
        </w:rPr>
      </w:pPr>
      <w:r w:rsidRPr="005A7942">
        <w:rPr>
          <w:rFonts w:ascii="Arial" w:hAnsi="Arial" w:cs="Arial"/>
          <w:iCs/>
        </w:rPr>
        <w:t>zdolności technicznej i zawodowe</w:t>
      </w:r>
    </w:p>
    <w:p w:rsidR="004928D1" w:rsidRPr="005A7942" w:rsidRDefault="004928D1" w:rsidP="005138F8">
      <w:pPr>
        <w:numPr>
          <w:ilvl w:val="0"/>
          <w:numId w:val="23"/>
        </w:numPr>
        <w:overflowPunct/>
        <w:textAlignment w:val="auto"/>
        <w:rPr>
          <w:rFonts w:ascii="Arial" w:eastAsia="TimesNewRoman"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2a) zamówienia w zakresie zdolności ekonomicznej lub finansowej,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e, że posiada odpowiednie ubezpieczenie od odpowiedzialności cywilnej zawartej na okres min. 12 m-c w zakresie prowadzonej działalności zgodnej z przedmiotem zamówienia na wartość co najmniej 200.000,00 złoty</w:t>
      </w:r>
    </w:p>
    <w:p w:rsidR="004928D1" w:rsidRPr="005A7942" w:rsidRDefault="004928D1" w:rsidP="005138F8">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zawodowej,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 xml:space="preserve">e </w:t>
      </w:r>
      <w:r w:rsidRPr="005A7942">
        <w:rPr>
          <w:rFonts w:ascii="Arial" w:hAnsi="Arial" w:cs="Arial"/>
          <w:szCs w:val="24"/>
        </w:rPr>
        <w:t>że w ciągu ostatnich 5 lat przed upływem terminu  składania ofert (</w:t>
      </w:r>
      <w:r w:rsidRPr="005A7942">
        <w:rPr>
          <w:rFonts w:ascii="Arial" w:hAnsi="Arial" w:cs="Arial"/>
          <w:i/>
          <w:szCs w:val="24"/>
        </w:rPr>
        <w:t>a jeżeli okres prowadzenia działalności jest krótszy – to w tym okresie</w:t>
      </w:r>
      <w:r w:rsidRPr="005A7942">
        <w:rPr>
          <w:rFonts w:ascii="Arial" w:hAnsi="Arial" w:cs="Arial"/>
          <w:szCs w:val="24"/>
        </w:rPr>
        <w:t>)  wykonał należycie:</w:t>
      </w:r>
      <w:r w:rsidRPr="005A7942">
        <w:rPr>
          <w:rFonts w:ascii="Arial" w:hAnsi="Arial" w:cs="Arial"/>
        </w:rPr>
        <w:t xml:space="preserve"> co najmniej dwie (2) roboty budowlane obejmujące swoim zakresem wykonanie przebudowy lub rozbu</w:t>
      </w:r>
      <w:r>
        <w:rPr>
          <w:rFonts w:ascii="Arial" w:hAnsi="Arial" w:cs="Arial"/>
        </w:rPr>
        <w:t>dowę budynków o kubaturze min. 5</w:t>
      </w:r>
      <w:r w:rsidRPr="005A7942">
        <w:rPr>
          <w:rFonts w:ascii="Arial" w:hAnsi="Arial" w:cs="Arial"/>
        </w:rPr>
        <w:t>000 m3 i wartości robót nie mniejszej  niż 200.000,00 złotych brutto każda</w:t>
      </w:r>
    </w:p>
    <w:p w:rsidR="004928D1" w:rsidRPr="005A7942" w:rsidRDefault="004928D1" w:rsidP="005138F8">
      <w:pPr>
        <w:numPr>
          <w:ilvl w:val="0"/>
          <w:numId w:val="23"/>
        </w:numPr>
        <w:overflowPunct/>
        <w:textAlignment w:val="auto"/>
        <w:rPr>
          <w:rFonts w:ascii="Arial" w:hAnsi="Arial" w:cs="Arial"/>
        </w:rPr>
      </w:pPr>
      <w:r w:rsidRPr="005A7942">
        <w:rPr>
          <w:rFonts w:ascii="Arial" w:hAnsi="Arial" w:cs="Arial"/>
        </w:rPr>
        <w:t>Zamawiaj</w:t>
      </w:r>
      <w:r w:rsidRPr="005A7942">
        <w:rPr>
          <w:rFonts w:ascii="Arial" w:eastAsia="TimesNewRoman" w:hAnsi="Arial" w:cs="Arial"/>
        </w:rPr>
        <w:t>ą</w:t>
      </w:r>
      <w:r w:rsidRPr="005A7942">
        <w:rPr>
          <w:rFonts w:ascii="Arial" w:hAnsi="Arial" w:cs="Arial"/>
        </w:rPr>
        <w:t xml:space="preserve">cy uzna, </w:t>
      </w:r>
      <w:r w:rsidRPr="005A7942">
        <w:rPr>
          <w:rFonts w:ascii="Arial" w:eastAsia="TimesNewRoman" w:hAnsi="Arial" w:cs="Arial"/>
        </w:rPr>
        <w:t>ż</w:t>
      </w:r>
      <w:r w:rsidRPr="005A7942">
        <w:rPr>
          <w:rFonts w:ascii="Arial" w:hAnsi="Arial" w:cs="Arial"/>
        </w:rPr>
        <w:t>e Wykonawca spełnia warunki określone w pkt. 2b) zamówienia w zakresie zdolności technicznej, je</w:t>
      </w:r>
      <w:r w:rsidRPr="005A7942">
        <w:rPr>
          <w:rFonts w:ascii="Arial" w:eastAsia="TimesNewRoman" w:hAnsi="Arial" w:cs="Arial"/>
        </w:rPr>
        <w:t>ś</w:t>
      </w:r>
      <w:r w:rsidRPr="005A7942">
        <w:rPr>
          <w:rFonts w:ascii="Arial" w:hAnsi="Arial" w:cs="Arial"/>
        </w:rPr>
        <w:t>li wyka</w:t>
      </w:r>
      <w:r w:rsidRPr="005A7942">
        <w:rPr>
          <w:rFonts w:ascii="Arial" w:eastAsia="TimesNewRoman" w:hAnsi="Arial" w:cs="Arial"/>
        </w:rPr>
        <w:t>ż</w:t>
      </w:r>
      <w:r w:rsidRPr="005A7942">
        <w:rPr>
          <w:rFonts w:ascii="Arial" w:hAnsi="Arial" w:cs="Arial"/>
        </w:rPr>
        <w:t>e,  że dysponuje lub będzie dysponował osobami zdolnymi do realizacji zamówienia, posiadającymi niezbędne kwalifikacje tj:</w:t>
      </w:r>
    </w:p>
    <w:p w:rsidR="004928D1" w:rsidRPr="005A7942" w:rsidRDefault="004928D1" w:rsidP="005138F8">
      <w:pPr>
        <w:numPr>
          <w:ilvl w:val="0"/>
          <w:numId w:val="42"/>
        </w:numPr>
        <w:suppressAutoHyphens/>
        <w:overflowPunct/>
        <w:autoSpaceDE/>
        <w:autoSpaceDN/>
        <w:adjustRightInd/>
        <w:textAlignment w:val="auto"/>
        <w:rPr>
          <w:rFonts w:ascii="Arial" w:hAnsi="Arial" w:cs="Arial"/>
        </w:rPr>
      </w:pPr>
      <w:r w:rsidRPr="005A7942">
        <w:rPr>
          <w:rFonts w:ascii="Arial" w:hAnsi="Arial" w:cs="Arial"/>
        </w:rPr>
        <w:t xml:space="preserve">Kierownikiem budowy (1 osoba) posiadającym co najmniej: </w:t>
      </w:r>
      <w:r w:rsidRPr="005A7942">
        <w:rPr>
          <w:rFonts w:ascii="Arial" w:hAnsi="Arial" w:cs="Arial"/>
          <w:lang w:eastAsia="ar-SA"/>
        </w:rPr>
        <w:t xml:space="preserve">uprawnienia budowlane w specjalności  </w:t>
      </w:r>
      <w:r w:rsidRPr="005A7942">
        <w:rPr>
          <w:rFonts w:ascii="Arial" w:hAnsi="Arial" w:cs="Arial"/>
          <w:bCs/>
          <w:lang w:eastAsia="ar-SA"/>
        </w:rPr>
        <w:t>konstrukcyjno– budowlanej bez ograniczeń, oraz 3- letnie doświadczenie w zakresie kierowania budowami</w:t>
      </w:r>
    </w:p>
    <w:p w:rsidR="004928D1" w:rsidRPr="005A7942" w:rsidRDefault="004928D1" w:rsidP="005138F8">
      <w:pPr>
        <w:pStyle w:val="Akapitzlist"/>
        <w:widowControl w:val="0"/>
        <w:numPr>
          <w:ilvl w:val="0"/>
          <w:numId w:val="42"/>
        </w:numPr>
        <w:suppressAutoHyphens/>
        <w:overflowPunct/>
        <w:autoSpaceDE/>
        <w:autoSpaceDN/>
        <w:adjustRightInd/>
        <w:ind w:right="150"/>
        <w:textAlignment w:val="auto"/>
        <w:rPr>
          <w:rFonts w:ascii="Arial" w:hAnsi="Arial" w:cs="Arial"/>
        </w:rPr>
      </w:pPr>
      <w:r w:rsidRPr="005A7942">
        <w:rPr>
          <w:rFonts w:ascii="Arial" w:hAnsi="Arial" w:cs="Arial"/>
        </w:rPr>
        <w:t>Kierownikiem robót branży sanitarnej (1 osoba) posiadająca co najmniej: uprawnienia budowlane w specjalności instalacyjnej w zakresie sieci, instalacji i urządzeń cieplnych, wentylacyjnych, gazowych, wodociągowych i kanalizacyjnych bez ograniczeń</w:t>
      </w:r>
    </w:p>
    <w:p w:rsidR="004928D1" w:rsidRPr="005A7942" w:rsidRDefault="004928D1" w:rsidP="005138F8">
      <w:pPr>
        <w:pStyle w:val="Akapitzlist"/>
        <w:widowControl w:val="0"/>
        <w:numPr>
          <w:ilvl w:val="0"/>
          <w:numId w:val="42"/>
        </w:numPr>
        <w:suppressAutoHyphens/>
        <w:overflowPunct/>
        <w:autoSpaceDE/>
        <w:autoSpaceDN/>
        <w:adjustRightInd/>
        <w:ind w:right="150"/>
        <w:textAlignment w:val="auto"/>
        <w:rPr>
          <w:rFonts w:ascii="Arial" w:hAnsi="Arial" w:cs="Arial"/>
        </w:rPr>
      </w:pPr>
      <w:r w:rsidRPr="005A7942">
        <w:rPr>
          <w:rFonts w:ascii="Arial" w:hAnsi="Arial" w:cs="Arial"/>
        </w:rPr>
        <w:t xml:space="preserve">Kierownikiem robót branży elektrycznej (1 osoba) posiadająca co najmniej: uprawnienia budowlane w specjalności instalacyjnej w zakresie sieci, instalacji i urządzeń elektrycznych i elektroenergetycznych bez ograniczeń </w:t>
      </w:r>
    </w:p>
    <w:p w:rsidR="004928D1" w:rsidRPr="005A7942" w:rsidRDefault="004928D1" w:rsidP="004928D1">
      <w:pPr>
        <w:tabs>
          <w:tab w:val="left" w:pos="1134"/>
        </w:tabs>
        <w:suppressAutoHyphens/>
        <w:rPr>
          <w:rFonts w:ascii="Arial" w:hAnsi="Arial" w:cs="Arial"/>
          <w:i/>
        </w:rPr>
      </w:pPr>
      <w:r w:rsidRPr="008C57E4">
        <w:rPr>
          <w:rFonts w:ascii="Arial" w:hAnsi="Arial" w:cs="Arial"/>
          <w:b/>
        </w:rPr>
        <w:t>Zamawiający dopuszcza łączenie w/w specjalności jeżeli którakolwiek z uprawnionych osób będzie posiadała łącznie wymagane przez Zamawiającego uprawnienia</w:t>
      </w:r>
      <w:r w:rsidRPr="008C57E4">
        <w:rPr>
          <w:rFonts w:ascii="Arial" w:hAnsi="Arial" w:cs="Arial"/>
        </w:rPr>
        <w:t>.</w:t>
      </w:r>
      <w:r w:rsidRPr="005A7942">
        <w:rPr>
          <w:rFonts w:ascii="Arial" w:hAnsi="Arial" w:cs="Arial"/>
          <w:i/>
        </w:rPr>
        <w:t xml:space="preserve"> </w:t>
      </w:r>
      <w:r w:rsidRPr="005A7942">
        <w:rPr>
          <w:rFonts w:ascii="Arial" w:hAnsi="Arial" w:cs="Arial"/>
          <w:szCs w:val="24"/>
        </w:rPr>
        <w:t>W zakresie wymienionych powyżej uprawnień, Zamawiający uzna odpowiadające im ważne uprawnienia budowlane wydane na podstawie wcześniej obowiązujących przepisów oraz zagraniczne uprawnienia uznane w zakresie i na zasadach opisanych w ustawie z dnia 22 grudnia 2015 r. o zasadach uznawania kwalifikacji zawodowych nabytych w państwach członkowskich Unii Europejskiej (Dz. U. z 2016 r., poz. 65).</w:t>
      </w:r>
    </w:p>
    <w:p w:rsidR="001036A4" w:rsidRPr="00446B4E" w:rsidRDefault="001036A4" w:rsidP="001036A4">
      <w:pPr>
        <w:tabs>
          <w:tab w:val="left" w:pos="855"/>
        </w:tabs>
        <w:spacing w:line="276" w:lineRule="auto"/>
        <w:jc w:val="both"/>
        <w:rPr>
          <w:rFonts w:ascii="Arial" w:hAnsi="Arial" w:cs="Arial"/>
          <w:b/>
          <w:color w:val="FF0000"/>
          <w:szCs w:val="24"/>
        </w:rPr>
      </w:pPr>
    </w:p>
    <w:p w:rsidR="004928D1" w:rsidRPr="00077480" w:rsidRDefault="004928D1" w:rsidP="004928D1">
      <w:pPr>
        <w:pStyle w:val="NormalnyWeb"/>
        <w:shd w:val="clear" w:color="auto" w:fill="FFFFFF"/>
        <w:spacing w:before="0" w:beforeAutospacing="0" w:after="0" w:afterAutospacing="0"/>
        <w:outlineLvl w:val="0"/>
        <w:rPr>
          <w:rFonts w:ascii="Arial" w:hAnsi="Arial" w:cs="Arial"/>
          <w:b/>
          <w:sz w:val="20"/>
          <w:szCs w:val="20"/>
        </w:rPr>
      </w:pPr>
      <w:bookmarkStart w:id="7" w:name="_Toc39569505"/>
      <w:bookmarkStart w:id="8" w:name="_Toc222889774"/>
      <w:bookmarkStart w:id="9" w:name="_Toc41292582"/>
      <w:bookmarkEnd w:id="4"/>
      <w:bookmarkEnd w:id="5"/>
      <w:r w:rsidRPr="00077480">
        <w:rPr>
          <w:rFonts w:ascii="Arial" w:hAnsi="Arial" w:cs="Arial"/>
          <w:b/>
          <w:bCs/>
          <w:sz w:val="20"/>
          <w:szCs w:val="20"/>
        </w:rPr>
        <w:t>ROZDZIAŁ III</w:t>
      </w:r>
      <w:r w:rsidRPr="00077480">
        <w:rPr>
          <w:rFonts w:ascii="Arial" w:hAnsi="Arial" w:cs="Arial"/>
          <w:b/>
          <w:sz w:val="20"/>
          <w:szCs w:val="20"/>
        </w:rPr>
        <w:t xml:space="preserve">: </w:t>
      </w:r>
      <w:r w:rsidRPr="00077480">
        <w:rPr>
          <w:rFonts w:ascii="Arial" w:hAnsi="Arial" w:cs="Arial"/>
          <w:b/>
          <w:sz w:val="20"/>
          <w:szCs w:val="20"/>
          <w:u w:val="single"/>
        </w:rPr>
        <w:t>DOKUMENTY / OŚWIADCZENIA  WYMAGANE W OFERCIE</w:t>
      </w:r>
      <w:bookmarkEnd w:id="7"/>
      <w:bookmarkEnd w:id="9"/>
      <w:r w:rsidRPr="00077480">
        <w:rPr>
          <w:rFonts w:ascii="Arial" w:hAnsi="Arial" w:cs="Arial"/>
          <w:b/>
          <w:sz w:val="20"/>
          <w:szCs w:val="20"/>
          <w:u w:val="single"/>
        </w:rPr>
        <w:t xml:space="preserve"> </w:t>
      </w:r>
    </w:p>
    <w:p w:rsidR="004928D1" w:rsidRPr="00077480" w:rsidRDefault="004928D1" w:rsidP="004928D1">
      <w:pPr>
        <w:pStyle w:val="NormalnyWeb"/>
        <w:shd w:val="clear" w:color="auto" w:fill="FFFFFF"/>
        <w:spacing w:before="0" w:beforeAutospacing="0" w:after="0" w:afterAutospacing="0"/>
        <w:rPr>
          <w:rFonts w:ascii="Arial" w:hAnsi="Arial" w:cs="Arial"/>
          <w:sz w:val="20"/>
          <w:szCs w:val="20"/>
        </w:rPr>
      </w:pPr>
    </w:p>
    <w:p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bookmarkStart w:id="10" w:name="_Toc289776880"/>
      <w:bookmarkStart w:id="11" w:name="_Toc297115280"/>
      <w:bookmarkStart w:id="12" w:name="_Toc297115533"/>
      <w:r w:rsidRPr="00077480">
        <w:rPr>
          <w:rFonts w:ascii="Arial" w:hAnsi="Arial" w:cs="Arial"/>
          <w:b/>
          <w:bCs/>
        </w:rPr>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rsidR="004928D1" w:rsidRPr="00077480" w:rsidRDefault="004928D1" w:rsidP="004928D1">
      <w:pPr>
        <w:pStyle w:val="NormalnyWeb"/>
        <w:shd w:val="clear" w:color="auto" w:fill="FFFFFF"/>
        <w:spacing w:before="0" w:beforeAutospacing="0" w:after="0" w:afterAutospacing="0"/>
        <w:ind w:left="426"/>
        <w:outlineLvl w:val="0"/>
        <w:rPr>
          <w:rFonts w:ascii="Arial" w:hAnsi="Arial" w:cs="Arial"/>
          <w:sz w:val="20"/>
          <w:szCs w:val="20"/>
        </w:rPr>
      </w:pPr>
    </w:p>
    <w:p w:rsidR="004928D1" w:rsidRPr="00077480" w:rsidRDefault="004928D1" w:rsidP="005138F8">
      <w:pPr>
        <w:pStyle w:val="NormalnyWeb"/>
        <w:numPr>
          <w:ilvl w:val="1"/>
          <w:numId w:val="22"/>
        </w:numPr>
        <w:shd w:val="clear" w:color="auto" w:fill="FFFFFF"/>
        <w:spacing w:before="0" w:beforeAutospacing="0" w:after="0" w:afterAutospacing="0"/>
        <w:ind w:left="426" w:hanging="426"/>
        <w:outlineLvl w:val="0"/>
        <w:rPr>
          <w:rFonts w:ascii="Arial" w:hAnsi="Arial" w:cs="Arial"/>
          <w:bCs/>
          <w:sz w:val="20"/>
          <w:szCs w:val="20"/>
        </w:rPr>
      </w:pPr>
      <w:bookmarkStart w:id="13" w:name="_Toc466467226"/>
      <w:bookmarkStart w:id="14" w:name="_Toc476653158"/>
      <w:bookmarkStart w:id="15" w:name="_Toc477872715"/>
      <w:bookmarkStart w:id="16" w:name="_Toc501616328"/>
      <w:bookmarkStart w:id="17" w:name="_Toc39569506"/>
      <w:bookmarkStart w:id="18" w:name="_Toc41292583"/>
      <w:r w:rsidRPr="00077480">
        <w:rPr>
          <w:rFonts w:ascii="Arial" w:hAnsi="Arial" w:cs="Arial"/>
          <w:sz w:val="20"/>
          <w:szCs w:val="20"/>
        </w:rPr>
        <w:t>oświadczenie w sprawie spełnienia przez Wykonawcę warunków udziału w postępowaniu art. 25a ust. 1 Ustawy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2.2A do SIWZ</w:t>
      </w:r>
      <w:bookmarkEnd w:id="13"/>
      <w:bookmarkEnd w:id="14"/>
      <w:bookmarkEnd w:id="15"/>
      <w:bookmarkEnd w:id="16"/>
      <w:bookmarkEnd w:id="17"/>
      <w:bookmarkEnd w:id="18"/>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lastRenderedPageBreak/>
        <w:t xml:space="preserve">W zakresie wykazania spełniania przez wykonawcę warunków, o których mowa w art. 22 ustawy, należy przedłożyć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rsidR="004928D1" w:rsidRPr="00DB64DD" w:rsidRDefault="004928D1" w:rsidP="005138F8">
      <w:pPr>
        <w:pStyle w:val="NormalnyWeb"/>
        <w:numPr>
          <w:ilvl w:val="1"/>
          <w:numId w:val="93"/>
        </w:numPr>
        <w:shd w:val="clear" w:color="auto" w:fill="FFFFFF"/>
        <w:spacing w:before="0" w:beforeAutospacing="0" w:after="0" w:afterAutospacing="0"/>
        <w:outlineLvl w:val="0"/>
        <w:rPr>
          <w:rFonts w:ascii="Arial" w:hAnsi="Arial" w:cs="Arial"/>
          <w:bCs/>
          <w:sz w:val="20"/>
          <w:szCs w:val="20"/>
        </w:rPr>
      </w:pPr>
      <w:bookmarkStart w:id="19" w:name="_Toc535485232"/>
      <w:bookmarkStart w:id="20" w:name="_Toc41292584"/>
      <w:r w:rsidRPr="00DB64DD">
        <w:rPr>
          <w:rFonts w:ascii="Arial" w:eastAsia="TimesNewRoman" w:hAnsi="Arial" w:cs="Arial"/>
          <w:sz w:val="20"/>
          <w:szCs w:val="20"/>
        </w:rPr>
        <w:t xml:space="preserve">Rozdział II, pkt. 3 SIWZ - </w:t>
      </w:r>
      <w:r w:rsidRPr="00DB64DD">
        <w:rPr>
          <w:rFonts w:ascii="Arial" w:hAnsi="Arial" w:cs="Arial"/>
          <w:sz w:val="20"/>
          <w:szCs w:val="20"/>
        </w:rPr>
        <w:t>opłacona polisa, a w przypadku jej braku inny dokument potwierdzający, że jest ubezpieczony od odpowiedzialności cywilnej w zakresie prowadzonej działalności zgodnej z przedmiotem zamówienia na wartość co najmniej 200.000,00 złotych</w:t>
      </w:r>
      <w:bookmarkEnd w:id="19"/>
      <w:bookmarkEnd w:id="20"/>
    </w:p>
    <w:p w:rsidR="004928D1" w:rsidRPr="00DB64DD" w:rsidRDefault="004928D1" w:rsidP="005138F8">
      <w:pPr>
        <w:pStyle w:val="NormalnyWeb"/>
        <w:numPr>
          <w:ilvl w:val="1"/>
          <w:numId w:val="93"/>
        </w:numPr>
        <w:shd w:val="clear" w:color="auto" w:fill="FFFFFF"/>
        <w:spacing w:before="0" w:beforeAutospacing="0" w:after="0" w:afterAutospacing="0"/>
        <w:ind w:left="426" w:hanging="426"/>
        <w:outlineLvl w:val="0"/>
        <w:rPr>
          <w:rFonts w:ascii="Arial" w:hAnsi="Arial" w:cs="Arial"/>
          <w:bCs/>
          <w:sz w:val="20"/>
          <w:szCs w:val="20"/>
        </w:rPr>
      </w:pPr>
      <w:bookmarkStart w:id="21" w:name="_Toc395695206"/>
      <w:bookmarkStart w:id="22" w:name="_Toc535485233"/>
      <w:bookmarkStart w:id="23" w:name="_Toc41292585"/>
      <w:r w:rsidRPr="00DB64DD">
        <w:rPr>
          <w:rFonts w:ascii="Arial" w:eastAsia="TimesNewRoman" w:hAnsi="Arial" w:cs="Arial"/>
          <w:sz w:val="20"/>
          <w:szCs w:val="20"/>
        </w:rPr>
        <w:t xml:space="preserve">Rozdział II, pkt. 4 SIWZ - </w:t>
      </w:r>
      <w:r w:rsidRPr="00DB64DD">
        <w:rPr>
          <w:rFonts w:ascii="Arial" w:hAnsi="Arial" w:cs="Arial"/>
          <w:sz w:val="20"/>
          <w:szCs w:val="20"/>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DB64DD">
        <w:rPr>
          <w:rFonts w:ascii="Arial" w:hAnsi="Arial" w:cs="Arial"/>
          <w:i/>
          <w:sz w:val="20"/>
          <w:szCs w:val="20"/>
        </w:rPr>
        <w:t>(Dowodami, o których mowa powyżej są referencje bądź inne dokumenty wystawione przez podmiot, na rzecz którego roboty były wykonywane).</w:t>
      </w:r>
      <w:r w:rsidRPr="00DB64DD">
        <w:rPr>
          <w:rFonts w:ascii="Arial" w:hAnsi="Arial" w:cs="Arial"/>
          <w:bCs/>
          <w:sz w:val="20"/>
          <w:szCs w:val="20"/>
        </w:rPr>
        <w:t xml:space="preserve"> </w:t>
      </w:r>
      <w:r w:rsidRPr="00DB64DD">
        <w:rPr>
          <w:rFonts w:ascii="Arial" w:hAnsi="Arial" w:cs="Arial"/>
          <w:sz w:val="20"/>
          <w:szCs w:val="20"/>
        </w:rPr>
        <w:t>Wykonawca winien wykazać wykonanie co najmniej dwie (2) roboty budowlane obejmującą swoim zakresem wykonanie przebudowy lub rozbu</w:t>
      </w:r>
      <w:r>
        <w:rPr>
          <w:rFonts w:ascii="Arial" w:hAnsi="Arial" w:cs="Arial"/>
          <w:sz w:val="20"/>
          <w:szCs w:val="20"/>
        </w:rPr>
        <w:t>dowy budynków o kubaturze min. 5</w:t>
      </w:r>
      <w:r w:rsidRPr="00DB64DD">
        <w:rPr>
          <w:rFonts w:ascii="Arial" w:hAnsi="Arial" w:cs="Arial"/>
          <w:sz w:val="20"/>
          <w:szCs w:val="20"/>
        </w:rPr>
        <w:t xml:space="preserve">.000 i wartości robót nie mniejszej  niż 200.000,00 złotych brutto każda - </w:t>
      </w:r>
      <w:r w:rsidRPr="00DB64DD">
        <w:rPr>
          <w:rFonts w:ascii="Arial" w:hAnsi="Arial" w:cs="Arial"/>
          <w:sz w:val="20"/>
          <w:szCs w:val="20"/>
          <w:u w:val="single"/>
        </w:rPr>
        <w:t>załącznik nr 2.5 do SIWZ</w:t>
      </w:r>
      <w:bookmarkEnd w:id="21"/>
      <w:bookmarkEnd w:id="22"/>
      <w:bookmarkEnd w:id="23"/>
    </w:p>
    <w:p w:rsidR="004928D1" w:rsidRPr="00DB64DD" w:rsidRDefault="004928D1" w:rsidP="005138F8">
      <w:pPr>
        <w:pStyle w:val="NormalnyWeb"/>
        <w:numPr>
          <w:ilvl w:val="1"/>
          <w:numId w:val="93"/>
        </w:numPr>
        <w:shd w:val="clear" w:color="auto" w:fill="FFFFFF"/>
        <w:spacing w:before="0" w:beforeAutospacing="0" w:after="0" w:afterAutospacing="0"/>
        <w:ind w:left="426" w:hanging="426"/>
        <w:outlineLvl w:val="0"/>
        <w:rPr>
          <w:rFonts w:ascii="Arial" w:hAnsi="Arial" w:cs="Arial"/>
          <w:bCs/>
          <w:sz w:val="20"/>
          <w:szCs w:val="20"/>
        </w:rPr>
      </w:pPr>
      <w:bookmarkStart w:id="24" w:name="_Toc535485234"/>
      <w:bookmarkStart w:id="25" w:name="_Toc41292586"/>
      <w:r w:rsidRPr="00DB64DD">
        <w:rPr>
          <w:rFonts w:ascii="Arial" w:eastAsia="TimesNewRoman" w:hAnsi="Arial" w:cs="Arial"/>
          <w:sz w:val="20"/>
          <w:szCs w:val="20"/>
        </w:rPr>
        <w:t xml:space="preserve">Rozdział II, pkt. 5 SIWZ  - </w:t>
      </w:r>
      <w:r w:rsidRPr="00DB64DD">
        <w:rPr>
          <w:rFonts w:ascii="Arial" w:hAnsi="Arial" w:cs="Arial"/>
          <w:sz w:val="20"/>
          <w:szCs w:val="20"/>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DB64DD">
        <w:rPr>
          <w:rFonts w:ascii="Arial" w:hAnsi="Arial" w:cs="Arial"/>
          <w:sz w:val="20"/>
          <w:szCs w:val="20"/>
          <w:u w:val="single"/>
        </w:rPr>
        <w:t>załącznik nr 2.6 do SIWZ</w:t>
      </w:r>
      <w:bookmarkEnd w:id="24"/>
      <w:bookmarkEnd w:id="25"/>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p>
    <w:bookmarkEnd w:id="10"/>
    <w:bookmarkEnd w:id="11"/>
    <w:bookmarkEnd w:id="12"/>
    <w:p w:rsidR="004928D1" w:rsidRPr="00077480" w:rsidRDefault="004928D1" w:rsidP="004928D1">
      <w:pPr>
        <w:numPr>
          <w:ilvl w:val="0"/>
          <w:numId w:val="14"/>
        </w:numPr>
        <w:tabs>
          <w:tab w:val="clear" w:pos="720"/>
          <w:tab w:val="num" w:pos="426"/>
        </w:tabs>
        <w:overflowPunct/>
        <w:autoSpaceDE/>
        <w:autoSpaceDN/>
        <w:adjustRightInd/>
        <w:ind w:left="426" w:hanging="426"/>
        <w:textAlignment w:val="auto"/>
        <w:rPr>
          <w:rFonts w:ascii="Arial" w:hAnsi="Arial" w:cs="Arial"/>
          <w:b/>
        </w:rPr>
      </w:pPr>
      <w:r w:rsidRPr="00077480">
        <w:rPr>
          <w:rFonts w:ascii="Arial" w:hAnsi="Arial" w:cs="Arial"/>
          <w:b/>
          <w:bCs/>
        </w:rPr>
        <w:t>W zakresie potwierdzenia niepodlegania wykluczeniu na podstawie art. 24 ustawy, należy przedłożyć</w:t>
      </w:r>
      <w:r w:rsidRPr="00077480">
        <w:rPr>
          <w:rFonts w:ascii="Arial" w:hAnsi="Arial" w:cs="Arial"/>
          <w:b/>
        </w:rPr>
        <w:t xml:space="preserve"> </w:t>
      </w:r>
      <w:r w:rsidRPr="00077480">
        <w:rPr>
          <w:rFonts w:ascii="Arial" w:hAnsi="Arial" w:cs="Arial"/>
          <w:b/>
          <w:bCs/>
        </w:rPr>
        <w:t xml:space="preserve"> </w:t>
      </w:r>
      <w:r w:rsidRPr="00077480">
        <w:rPr>
          <w:rFonts w:ascii="Arial" w:hAnsi="Arial" w:cs="Arial"/>
          <w:b/>
        </w:rPr>
        <w:t xml:space="preserve"> - </w:t>
      </w:r>
      <w:r w:rsidRPr="004E259D">
        <w:rPr>
          <w:rFonts w:ascii="Arial" w:hAnsi="Arial" w:cs="Arial"/>
          <w:color w:val="00B050"/>
        </w:rPr>
        <w:t>[</w:t>
      </w:r>
      <w:r w:rsidRPr="004E259D">
        <w:rPr>
          <w:rFonts w:ascii="Arial" w:hAnsi="Arial" w:cs="Arial"/>
          <w:bCs/>
          <w:color w:val="00B050"/>
        </w:rPr>
        <w:t>Dokumenty składane wraz z ofertą]</w:t>
      </w:r>
    </w:p>
    <w:p w:rsidR="004928D1" w:rsidRPr="00077480" w:rsidRDefault="004928D1" w:rsidP="004928D1">
      <w:pPr>
        <w:overflowPunct/>
        <w:autoSpaceDE/>
        <w:autoSpaceDN/>
        <w:adjustRightInd/>
        <w:ind w:left="426"/>
        <w:textAlignment w:val="auto"/>
        <w:rPr>
          <w:rFonts w:ascii="Arial" w:hAnsi="Arial" w:cs="Arial"/>
          <w:b/>
        </w:rPr>
      </w:pPr>
    </w:p>
    <w:p w:rsidR="004928D1" w:rsidRPr="00077480" w:rsidRDefault="004928D1" w:rsidP="005138F8">
      <w:pPr>
        <w:pStyle w:val="NormalnyWeb"/>
        <w:numPr>
          <w:ilvl w:val="1"/>
          <w:numId w:val="94"/>
        </w:numPr>
        <w:shd w:val="clear" w:color="auto" w:fill="FFFFFF"/>
        <w:spacing w:before="0" w:beforeAutospacing="0" w:after="0" w:afterAutospacing="0"/>
        <w:outlineLvl w:val="0"/>
        <w:rPr>
          <w:rFonts w:ascii="Arial" w:hAnsi="Arial" w:cs="Arial"/>
          <w:bCs/>
          <w:sz w:val="20"/>
          <w:szCs w:val="20"/>
        </w:rPr>
      </w:pPr>
      <w:bookmarkStart w:id="26" w:name="_Toc236025025"/>
      <w:bookmarkStart w:id="27" w:name="_Toc259010387"/>
      <w:bookmarkStart w:id="28" w:name="_Toc276998744"/>
      <w:bookmarkStart w:id="29" w:name="_Toc288646751"/>
      <w:bookmarkStart w:id="30" w:name="_Toc288647387"/>
      <w:bookmarkStart w:id="31" w:name="_Toc288723236"/>
      <w:bookmarkStart w:id="32" w:name="_Toc289776879"/>
      <w:bookmarkStart w:id="33" w:name="_Toc296080563"/>
      <w:bookmarkStart w:id="34" w:name="_Toc296080666"/>
      <w:bookmarkStart w:id="35" w:name="_Toc297115284"/>
      <w:bookmarkStart w:id="36" w:name="_Toc297115537"/>
      <w:bookmarkStart w:id="37" w:name="_Toc300835864"/>
      <w:bookmarkStart w:id="38" w:name="_Toc306097630"/>
      <w:bookmarkStart w:id="39" w:name="_Toc361396555"/>
      <w:bookmarkStart w:id="40" w:name="_Toc372624790"/>
      <w:bookmarkStart w:id="41" w:name="_Toc430684292"/>
      <w:bookmarkStart w:id="42" w:name="_Toc458683255"/>
      <w:bookmarkStart w:id="43" w:name="_Toc459968190"/>
      <w:bookmarkStart w:id="44" w:name="_Toc460575216"/>
      <w:bookmarkStart w:id="45" w:name="_Toc477872716"/>
      <w:bookmarkStart w:id="46" w:name="_Toc501616329"/>
      <w:bookmarkStart w:id="47" w:name="_Toc39569507"/>
      <w:bookmarkStart w:id="48" w:name="_Toc41292587"/>
      <w:r w:rsidRPr="00077480">
        <w:rPr>
          <w:rFonts w:ascii="Arial" w:hAnsi="Arial" w:cs="Arial"/>
          <w:sz w:val="20"/>
          <w:szCs w:val="20"/>
        </w:rPr>
        <w:t xml:space="preserve">oświadczenie o nie podleganiu  wykluczeniu na podstawie </w:t>
      </w:r>
      <w:r w:rsidRPr="00077480">
        <w:rPr>
          <w:rFonts w:ascii="Arial" w:hAnsi="Arial" w:cs="Arial"/>
          <w:iCs/>
          <w:sz w:val="20"/>
          <w:szCs w:val="20"/>
        </w:rPr>
        <w:t>Art. 24 ust. 1 i art. 24 ust. 5 Ustawy PZP</w:t>
      </w:r>
      <w:r w:rsidRPr="00077480">
        <w:rPr>
          <w:rFonts w:ascii="Arial" w:hAnsi="Arial" w:cs="Arial"/>
          <w:sz w:val="20"/>
          <w:szCs w:val="20"/>
        </w:rPr>
        <w:t xml:space="preserve"> z dnia 29 stycznia 2004 r. Prawo Zamówień Publicznych (</w:t>
      </w:r>
      <w:r w:rsidRPr="00077480">
        <w:rPr>
          <w:rStyle w:val="Pogrubienie"/>
          <w:rFonts w:ascii="Arial" w:hAnsi="Arial" w:cs="Arial"/>
          <w:b w:val="0"/>
          <w:sz w:val="20"/>
          <w:szCs w:val="20"/>
          <w:shd w:val="clear" w:color="auto" w:fill="FFFFFF"/>
        </w:rPr>
        <w:t xml:space="preserve">Dz. U. z 2019 r. poz. 1843 </w:t>
      </w:r>
      <w:r w:rsidRPr="00077480">
        <w:rPr>
          <w:rFonts w:ascii="Arial" w:hAnsi="Arial" w:cs="Arial"/>
          <w:sz w:val="20"/>
          <w:szCs w:val="20"/>
        </w:rPr>
        <w:t xml:space="preserve">ze zmianami) – </w:t>
      </w:r>
      <w:r w:rsidRPr="00077480">
        <w:rPr>
          <w:rFonts w:ascii="Arial" w:hAnsi="Arial" w:cs="Arial"/>
          <w:sz w:val="20"/>
          <w:szCs w:val="20"/>
          <w:u w:val="single"/>
        </w:rPr>
        <w:t>załącznik nr 2.2B do SIWZ</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928D1" w:rsidRDefault="004928D1" w:rsidP="004928D1">
      <w:pPr>
        <w:pStyle w:val="NormalnyWeb"/>
        <w:shd w:val="clear" w:color="auto" w:fill="FFFFFF"/>
        <w:spacing w:before="0" w:beforeAutospacing="0" w:after="0" w:afterAutospacing="0"/>
        <w:outlineLvl w:val="0"/>
        <w:rPr>
          <w:rFonts w:ascii="Arial" w:hAnsi="Arial" w:cs="Arial"/>
          <w:bCs/>
          <w:sz w:val="20"/>
          <w:szCs w:val="20"/>
        </w:rPr>
      </w:pPr>
      <w:bookmarkStart w:id="49" w:name="_Toc460575217"/>
      <w:bookmarkStart w:id="50" w:name="_Toc477872717"/>
      <w:bookmarkStart w:id="51" w:name="_Toc501616330"/>
      <w:bookmarkStart w:id="52" w:name="_Toc37334884"/>
      <w:bookmarkStart w:id="53" w:name="_Toc39569508"/>
      <w:bookmarkStart w:id="54" w:name="_Toc361396556"/>
      <w:bookmarkStart w:id="55" w:name="_Toc372624791"/>
      <w:bookmarkStart w:id="56" w:name="_Toc430684293"/>
      <w:bookmarkStart w:id="57" w:name="_Toc458683256"/>
      <w:bookmarkStart w:id="58" w:name="_Toc459968191"/>
    </w:p>
    <w:p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426" w:hanging="426"/>
        <w:outlineLvl w:val="0"/>
        <w:rPr>
          <w:rFonts w:ascii="Arial" w:hAnsi="Arial" w:cs="Arial"/>
          <w:b/>
          <w:bCs/>
          <w:sz w:val="20"/>
          <w:szCs w:val="20"/>
        </w:rPr>
      </w:pPr>
      <w:bookmarkStart w:id="59" w:name="_Toc41292588"/>
      <w:r w:rsidRPr="00077480">
        <w:rPr>
          <w:rFonts w:ascii="Arial" w:hAnsi="Arial" w:cs="Arial"/>
          <w:b/>
          <w:bCs/>
          <w:sz w:val="20"/>
          <w:szCs w:val="20"/>
        </w:rPr>
        <w:t>W zakresie potwierdzenia niepodlegania wykluczeniu na podstawie art. 24 ustawy, należy przedłożyć</w:t>
      </w:r>
      <w:r w:rsidRPr="00077480">
        <w:rPr>
          <w:rFonts w:ascii="Arial" w:hAnsi="Arial" w:cs="Arial"/>
          <w:b/>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49"/>
      <w:r w:rsidRPr="004E259D">
        <w:rPr>
          <w:rFonts w:ascii="Arial" w:hAnsi="Arial" w:cs="Arial"/>
          <w:bCs/>
          <w:color w:val="00B050"/>
          <w:sz w:val="20"/>
          <w:szCs w:val="20"/>
        </w:rPr>
        <w:t>]</w:t>
      </w:r>
      <w:bookmarkEnd w:id="50"/>
      <w:bookmarkEnd w:id="51"/>
      <w:bookmarkEnd w:id="52"/>
      <w:bookmarkEnd w:id="53"/>
      <w:bookmarkEnd w:id="59"/>
    </w:p>
    <w:p w:rsidR="004928D1" w:rsidRPr="00077480" w:rsidRDefault="004928D1" w:rsidP="004928D1">
      <w:pPr>
        <w:pStyle w:val="NormalnyWeb"/>
        <w:shd w:val="clear" w:color="auto" w:fill="FFFFFF"/>
        <w:spacing w:before="0" w:beforeAutospacing="0" w:after="0" w:afterAutospacing="0"/>
        <w:ind w:left="360"/>
        <w:outlineLvl w:val="0"/>
        <w:rPr>
          <w:rFonts w:ascii="Arial" w:hAnsi="Arial" w:cs="Arial"/>
          <w:b/>
          <w:bCs/>
          <w:sz w:val="20"/>
          <w:szCs w:val="20"/>
        </w:rPr>
      </w:pPr>
    </w:p>
    <w:p w:rsidR="004928D1" w:rsidRDefault="004928D1" w:rsidP="005138F8">
      <w:pPr>
        <w:pStyle w:val="NormalnyWeb"/>
        <w:numPr>
          <w:ilvl w:val="1"/>
          <w:numId w:val="95"/>
        </w:numPr>
        <w:shd w:val="clear" w:color="auto" w:fill="FFFFFF"/>
        <w:spacing w:before="0" w:beforeAutospacing="0" w:after="0" w:afterAutospacing="0"/>
        <w:outlineLvl w:val="0"/>
        <w:rPr>
          <w:rFonts w:ascii="Arial" w:hAnsi="Arial" w:cs="Arial"/>
          <w:bCs/>
          <w:sz w:val="20"/>
          <w:szCs w:val="20"/>
        </w:rPr>
      </w:pPr>
      <w:bookmarkStart w:id="60" w:name="_Toc460575218"/>
      <w:bookmarkStart w:id="61" w:name="_Toc477872718"/>
      <w:bookmarkStart w:id="62" w:name="_Toc501616331"/>
      <w:bookmarkStart w:id="63" w:name="_Toc39569509"/>
      <w:bookmarkStart w:id="64" w:name="_Toc41292589"/>
      <w:r w:rsidRPr="00077480">
        <w:rPr>
          <w:rFonts w:ascii="Arial" w:hAnsi="Arial" w:cs="Arial"/>
          <w:sz w:val="20"/>
          <w:szCs w:val="20"/>
        </w:rPr>
        <w:t>aktualny odpisu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077480">
        <w:rPr>
          <w:rFonts w:ascii="Arial" w:hAnsi="Arial" w:cs="Arial"/>
          <w:bCs/>
          <w:sz w:val="20"/>
          <w:szCs w:val="20"/>
        </w:rPr>
        <w:t xml:space="preserve"> </w:t>
      </w:r>
      <w:r w:rsidRPr="00077480">
        <w:rPr>
          <w:rFonts w:ascii="Arial" w:hAnsi="Arial" w:cs="Arial"/>
          <w:sz w:val="20"/>
          <w:szCs w:val="20"/>
        </w:rPr>
        <w:t>o dopuszczenie do udziału w postępowaniu o udzielenie zamówienia albo składania ofert</w:t>
      </w:r>
      <w:bookmarkStart w:id="65" w:name="_Toc477872719"/>
      <w:bookmarkStart w:id="66" w:name="_Toc501616332"/>
      <w:bookmarkStart w:id="67" w:name="_Toc39569510"/>
      <w:bookmarkStart w:id="68" w:name="_Toc361396557"/>
      <w:bookmarkStart w:id="69" w:name="_Toc372624792"/>
      <w:bookmarkStart w:id="70" w:name="_Toc430684294"/>
      <w:bookmarkStart w:id="71" w:name="_Toc458683257"/>
      <w:bookmarkStart w:id="72" w:name="_Toc459968192"/>
      <w:bookmarkEnd w:id="54"/>
      <w:bookmarkEnd w:id="55"/>
      <w:bookmarkEnd w:id="56"/>
      <w:bookmarkEnd w:id="57"/>
      <w:bookmarkEnd w:id="58"/>
      <w:bookmarkEnd w:id="60"/>
      <w:bookmarkEnd w:id="61"/>
      <w:bookmarkEnd w:id="62"/>
      <w:bookmarkEnd w:id="63"/>
      <w:bookmarkEnd w:id="64"/>
    </w:p>
    <w:p w:rsidR="004928D1" w:rsidRPr="00F1120A" w:rsidRDefault="004928D1" w:rsidP="005138F8">
      <w:pPr>
        <w:pStyle w:val="NormalnyWeb"/>
        <w:numPr>
          <w:ilvl w:val="1"/>
          <w:numId w:val="95"/>
        </w:numPr>
        <w:shd w:val="clear" w:color="auto" w:fill="FFFFFF"/>
        <w:spacing w:before="0" w:beforeAutospacing="0" w:after="0" w:afterAutospacing="0"/>
        <w:outlineLvl w:val="0"/>
        <w:rPr>
          <w:rFonts w:ascii="Arial" w:hAnsi="Arial" w:cs="Arial"/>
          <w:bCs/>
          <w:sz w:val="20"/>
          <w:szCs w:val="20"/>
        </w:rPr>
      </w:pPr>
      <w:bookmarkStart w:id="73" w:name="_Toc41292590"/>
      <w:r w:rsidRPr="00F1120A">
        <w:rPr>
          <w:rFonts w:ascii="Arial" w:hAnsi="Arial" w:cs="Arial"/>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65"/>
      <w:bookmarkEnd w:id="66"/>
      <w:bookmarkEnd w:id="67"/>
      <w:bookmarkEnd w:id="73"/>
      <w:r w:rsidRPr="00F1120A">
        <w:rPr>
          <w:rFonts w:ascii="Arial" w:hAnsi="Arial" w:cs="Arial"/>
          <w:sz w:val="20"/>
          <w:szCs w:val="20"/>
        </w:rPr>
        <w:t xml:space="preserve"> </w:t>
      </w:r>
    </w:p>
    <w:p w:rsidR="004928D1" w:rsidRPr="00F1120A" w:rsidRDefault="004928D1" w:rsidP="005138F8">
      <w:pPr>
        <w:pStyle w:val="NormalnyWeb"/>
        <w:numPr>
          <w:ilvl w:val="1"/>
          <w:numId w:val="95"/>
        </w:numPr>
        <w:shd w:val="clear" w:color="auto" w:fill="FFFFFF"/>
        <w:spacing w:before="0" w:beforeAutospacing="0" w:after="0" w:afterAutospacing="0"/>
        <w:outlineLvl w:val="0"/>
        <w:rPr>
          <w:rFonts w:ascii="Arial" w:hAnsi="Arial" w:cs="Arial"/>
          <w:bCs/>
          <w:sz w:val="20"/>
          <w:szCs w:val="20"/>
        </w:rPr>
      </w:pPr>
      <w:bookmarkStart w:id="74" w:name="_Toc41292591"/>
      <w:r w:rsidRPr="00F1120A">
        <w:rPr>
          <w:rFonts w:ascii="Arial" w:hAnsi="Arial" w:cs="Arial"/>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74"/>
      <w:r w:rsidRPr="00F1120A">
        <w:rPr>
          <w:rFonts w:ascii="Arial" w:hAnsi="Arial" w:cs="Arial"/>
          <w:sz w:val="20"/>
          <w:szCs w:val="20"/>
        </w:rPr>
        <w:t xml:space="preserve"> </w:t>
      </w:r>
    </w:p>
    <w:bookmarkEnd w:id="68"/>
    <w:bookmarkEnd w:id="69"/>
    <w:bookmarkEnd w:id="70"/>
    <w:bookmarkEnd w:id="71"/>
    <w:bookmarkEnd w:id="72"/>
    <w:p w:rsidR="004928D1" w:rsidRPr="00077480" w:rsidRDefault="004928D1" w:rsidP="004928D1">
      <w:pPr>
        <w:overflowPunct/>
        <w:autoSpaceDE/>
        <w:autoSpaceDN/>
        <w:adjustRightInd/>
        <w:ind w:left="709" w:right="300" w:hanging="283"/>
        <w:textAlignment w:val="auto"/>
        <w:rPr>
          <w:rFonts w:ascii="Arial" w:hAnsi="Arial" w:cs="Arial"/>
        </w:rPr>
      </w:pPr>
    </w:p>
    <w:p w:rsidR="004928D1" w:rsidRPr="00077480" w:rsidRDefault="004928D1" w:rsidP="004928D1">
      <w:pPr>
        <w:pStyle w:val="NormalnyWeb"/>
        <w:numPr>
          <w:ilvl w:val="0"/>
          <w:numId w:val="14"/>
        </w:numPr>
        <w:shd w:val="clear" w:color="auto" w:fill="FFFFFF"/>
        <w:tabs>
          <w:tab w:val="clear" w:pos="720"/>
        </w:tabs>
        <w:spacing w:before="0" w:beforeAutospacing="0" w:after="0" w:afterAutospacing="0"/>
        <w:ind w:left="284" w:hanging="284"/>
        <w:outlineLvl w:val="0"/>
        <w:rPr>
          <w:rFonts w:ascii="Arial" w:hAnsi="Arial" w:cs="Arial"/>
          <w:b/>
          <w:bCs/>
          <w:sz w:val="20"/>
          <w:szCs w:val="20"/>
        </w:rPr>
      </w:pPr>
      <w:bookmarkStart w:id="75" w:name="_Toc477872720"/>
      <w:bookmarkStart w:id="76" w:name="_Toc501616333"/>
      <w:bookmarkStart w:id="77" w:name="_Toc37334887"/>
      <w:bookmarkStart w:id="78" w:name="_Toc39569511"/>
      <w:bookmarkStart w:id="79" w:name="_Toc41292592"/>
      <w:r w:rsidRPr="00077480">
        <w:rPr>
          <w:rFonts w:ascii="Arial" w:hAnsi="Arial" w:cs="Arial"/>
          <w:b/>
          <w:bCs/>
          <w:sz w:val="20"/>
          <w:szCs w:val="20"/>
        </w:rPr>
        <w:t>Dokumenty</w:t>
      </w:r>
      <w:r w:rsidRPr="00077480">
        <w:rPr>
          <w:rFonts w:ascii="Arial" w:hAnsi="Arial" w:cs="Arial"/>
          <w:b/>
          <w:sz w:val="20"/>
          <w:szCs w:val="20"/>
        </w:rPr>
        <w:t xml:space="preserve"> Wykonawców zamieszkałych lub mających siedzibę poza terytorium Rzeczypospolitej Polskiej</w:t>
      </w:r>
      <w:r w:rsidRPr="00077480">
        <w:rPr>
          <w:rFonts w:ascii="Arial" w:hAnsi="Arial" w:cs="Arial"/>
          <w:b/>
          <w:bCs/>
          <w:sz w:val="20"/>
          <w:szCs w:val="20"/>
        </w:rPr>
        <w:t xml:space="preserve"> </w:t>
      </w:r>
      <w:r w:rsidRPr="00077480">
        <w:rPr>
          <w:rFonts w:ascii="Arial" w:hAnsi="Arial" w:cs="Arial"/>
          <w:sz w:val="20"/>
          <w:szCs w:val="20"/>
        </w:rPr>
        <w:t xml:space="preserve">– </w:t>
      </w:r>
      <w:r w:rsidRPr="004E259D">
        <w:rPr>
          <w:rFonts w:ascii="Arial" w:hAnsi="Arial" w:cs="Arial"/>
          <w:color w:val="00B050"/>
          <w:sz w:val="20"/>
          <w:szCs w:val="20"/>
        </w:rPr>
        <w:t>[</w:t>
      </w:r>
      <w:r w:rsidRPr="004E259D">
        <w:rPr>
          <w:rFonts w:ascii="Arial" w:hAnsi="Arial" w:cs="Arial"/>
          <w:bCs/>
          <w:color w:val="00B050"/>
          <w:sz w:val="20"/>
          <w:szCs w:val="20"/>
        </w:rPr>
        <w:t>Dokumenty składane po wyborze oferty najkorzystniejszej – art. 26 ust. 2 ustawy PZP]</w:t>
      </w:r>
      <w:bookmarkEnd w:id="75"/>
      <w:bookmarkEnd w:id="76"/>
      <w:bookmarkEnd w:id="77"/>
      <w:bookmarkEnd w:id="78"/>
      <w:bookmarkEnd w:id="79"/>
    </w:p>
    <w:p w:rsidR="004928D1" w:rsidRPr="00077480" w:rsidRDefault="004928D1" w:rsidP="004928D1">
      <w:pPr>
        <w:overflowPunct/>
        <w:autoSpaceDE/>
        <w:autoSpaceDN/>
        <w:adjustRightInd/>
        <w:textAlignment w:val="auto"/>
        <w:rPr>
          <w:rFonts w:ascii="Arial" w:hAnsi="Arial" w:cs="Arial"/>
          <w:b/>
          <w:bCs/>
        </w:rPr>
      </w:pPr>
    </w:p>
    <w:p w:rsidR="004928D1" w:rsidRPr="00077480" w:rsidRDefault="004928D1" w:rsidP="005138F8">
      <w:pPr>
        <w:numPr>
          <w:ilvl w:val="1"/>
          <w:numId w:val="96"/>
        </w:numPr>
        <w:overflowPunct/>
        <w:autoSpaceDE/>
        <w:autoSpaceDN/>
        <w:adjustRightInd/>
        <w:textAlignment w:val="auto"/>
        <w:rPr>
          <w:rFonts w:ascii="Arial" w:hAnsi="Arial" w:cs="Arial"/>
          <w:bCs/>
        </w:rPr>
      </w:pPr>
      <w:r w:rsidRPr="00077480">
        <w:rPr>
          <w:rFonts w:ascii="Arial" w:hAnsi="Arial" w:cs="Arial"/>
          <w:bCs/>
        </w:rPr>
        <w:t xml:space="preserve">Jeżeli Wykonawca ma siedzibę lub miejsce zamieszkania poza terytorium Rzeczypospolitej Polskiej zamiast dokumentów o których mowa w pkt. 3, ppkt. 3.1, przedkłada dokumenty wystawione w kraju, w którym ma siedzibę lub miejsce zamieszkania potwierdzające, że: </w:t>
      </w:r>
      <w:r w:rsidRPr="00077480">
        <w:rPr>
          <w:rFonts w:ascii="Arial" w:hAnsi="Arial" w:cs="Arial"/>
        </w:rPr>
        <w:t xml:space="preserve">- nie otwarto jego likwidacji ani nie ogłoszono upadłości - wystawiony nie wcześniej niż 6 miesięcy przed upływem terminu składania wniosków o dopuszczenie do udziału w postępowaniu o udzielenie zamówienia albo składania ofert </w:t>
      </w:r>
    </w:p>
    <w:p w:rsidR="004928D1" w:rsidRPr="00077480" w:rsidRDefault="004928D1" w:rsidP="004928D1">
      <w:pPr>
        <w:overflowPunct/>
        <w:autoSpaceDE/>
        <w:autoSpaceDN/>
        <w:adjustRightInd/>
        <w:ind w:left="360"/>
        <w:textAlignment w:val="auto"/>
        <w:rPr>
          <w:rFonts w:ascii="Arial" w:hAnsi="Arial" w:cs="Arial"/>
          <w:b/>
          <w:bCs/>
        </w:rPr>
      </w:pPr>
    </w:p>
    <w:p w:rsidR="004928D1" w:rsidRPr="00077480" w:rsidRDefault="004928D1" w:rsidP="004928D1">
      <w:pPr>
        <w:overflowPunct/>
        <w:textAlignment w:val="auto"/>
        <w:rPr>
          <w:rFonts w:ascii="Arial" w:eastAsia="TimesNewRoman" w:hAnsi="Arial" w:cs="Arial"/>
          <w:i/>
        </w:rPr>
      </w:pPr>
      <w:r w:rsidRPr="00077480">
        <w:rPr>
          <w:rFonts w:ascii="Arial" w:eastAsia="TimesNewRoman" w:hAnsi="Arial" w:cs="Arial"/>
          <w:i/>
        </w:rPr>
        <w:t xml:space="preserve">Jeżeli w kraju, w którym wykonawca ma siedzibę lub miejsce zamieszkania lub miejsce zamieszkania ma osoba, której dokument dotyczy, nie wydaje się dokumentów, o których mowa pkt. 4, zastępuje się je dokumentem zawierającym odpowiednio oświadczenie wykonawcy, ze wskazaniem osoby albo osób </w:t>
      </w:r>
      <w:r w:rsidRPr="00077480">
        <w:rPr>
          <w:rFonts w:ascii="Arial" w:eastAsia="TimesNewRoman" w:hAnsi="Arial" w:cs="Arial"/>
          <w:i/>
        </w:rPr>
        <w:lastRenderedPageBreak/>
        <w:t>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4928D1" w:rsidRPr="00077480" w:rsidRDefault="004928D1" w:rsidP="004928D1">
      <w:pPr>
        <w:rPr>
          <w:rFonts w:ascii="Arial" w:hAnsi="Arial" w:cs="Arial"/>
        </w:rPr>
      </w:pPr>
    </w:p>
    <w:p w:rsidR="004928D1" w:rsidRPr="00077480" w:rsidRDefault="004928D1" w:rsidP="004928D1">
      <w:pPr>
        <w:numPr>
          <w:ilvl w:val="0"/>
          <w:numId w:val="14"/>
        </w:numPr>
        <w:tabs>
          <w:tab w:val="clear" w:pos="720"/>
        </w:tabs>
        <w:ind w:left="426" w:hanging="426"/>
        <w:rPr>
          <w:rFonts w:ascii="Arial" w:hAnsi="Arial" w:cs="Arial"/>
          <w:b/>
        </w:rPr>
      </w:pPr>
      <w:r w:rsidRPr="00077480">
        <w:rPr>
          <w:rFonts w:ascii="Arial" w:hAnsi="Arial" w:cs="Arial"/>
          <w:b/>
        </w:rPr>
        <w:t xml:space="preserve">Udział w postępowaniu wykonawców wspólnie ubiegających się o udzielenie zamówienia publicznego </w:t>
      </w:r>
      <w:r w:rsidRPr="00077480">
        <w:rPr>
          <w:rFonts w:ascii="Arial" w:hAnsi="Arial" w:cs="Arial"/>
          <w:b/>
          <w:bCs/>
        </w:rPr>
        <w:t xml:space="preserve"> </w:t>
      </w:r>
      <w:r w:rsidRPr="00077480">
        <w:rPr>
          <w:rFonts w:ascii="Arial" w:hAnsi="Arial" w:cs="Arial"/>
        </w:rPr>
        <w:t>–</w:t>
      </w:r>
      <w:r w:rsidRPr="004E259D">
        <w:rPr>
          <w:rFonts w:ascii="Arial" w:hAnsi="Arial" w:cs="Arial"/>
          <w:color w:val="00B050"/>
        </w:rPr>
        <w:t xml:space="preserve"> [</w:t>
      </w:r>
      <w:r w:rsidRPr="004E259D">
        <w:rPr>
          <w:rFonts w:ascii="Arial" w:hAnsi="Arial" w:cs="Arial"/>
          <w:bCs/>
          <w:color w:val="00B050"/>
        </w:rPr>
        <w:t>Dokumenty składane po wyborze oferty najkorzystniejszej – art. 26 ust. 2 ustawy PZP]</w:t>
      </w:r>
    </w:p>
    <w:p w:rsidR="004928D1" w:rsidRPr="00077480" w:rsidRDefault="004928D1" w:rsidP="005138F8">
      <w:pPr>
        <w:numPr>
          <w:ilvl w:val="1"/>
          <w:numId w:val="97"/>
        </w:numPr>
        <w:overflowPunct/>
        <w:autoSpaceDE/>
        <w:autoSpaceDN/>
        <w:adjustRightInd/>
        <w:textAlignment w:val="auto"/>
        <w:rPr>
          <w:rFonts w:ascii="Arial" w:hAnsi="Arial" w:cs="Arial"/>
        </w:rPr>
      </w:pPr>
      <w:r w:rsidRPr="00077480">
        <w:rPr>
          <w:rFonts w:ascii="Arial" w:hAnsi="Arial" w:cs="Arial"/>
        </w:rPr>
        <w:t>Wykonawcy wspólnie ubiegający się o udzielenie zamówienia powinni przedłożyć po wyborze oferty najkorzystniejszej a przed udzieleniem zamówienia publicznego (Art. 23 ust. 4 Ustawy PZP):</w:t>
      </w:r>
    </w:p>
    <w:p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 xml:space="preserve">w przypadku spółki cywilnej umowę spółki i, o ile nie jest to uregulowane w umowie spółki, uchwałę uczestników spółki w sprawie reprezentowania ich w postępowaniu o udzielenie zamówienia albo reprezentowania w postępowaniu i zawarcia umowy w sprawie zamówienia publicznego, </w:t>
      </w:r>
    </w:p>
    <w:p w:rsidR="004928D1" w:rsidRPr="00077480" w:rsidRDefault="004928D1" w:rsidP="005138F8">
      <w:pPr>
        <w:numPr>
          <w:ilvl w:val="0"/>
          <w:numId w:val="16"/>
        </w:numPr>
        <w:overflowPunct/>
        <w:autoSpaceDE/>
        <w:autoSpaceDN/>
        <w:adjustRightInd/>
        <w:textAlignment w:val="auto"/>
        <w:rPr>
          <w:rFonts w:ascii="Arial" w:hAnsi="Arial" w:cs="Arial"/>
        </w:rPr>
      </w:pPr>
      <w:r w:rsidRPr="00077480">
        <w:rPr>
          <w:rFonts w:ascii="Arial" w:hAnsi="Arial" w:cs="Arial"/>
        </w:rPr>
        <w:t>w przypadku konsorcjum umowę zawierającą co najmniej:</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stron,</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oznaczenie celu gospodarczego, dla którego umowa została zawarta (celem tym nie może być samo złożenie oferty lecz zrealizowanie zamówienia),</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oznaczony czas trwania umowy (co najmniej czas realizacji zamówienia i okres gwarancji oraz rękojmi, niedopuszczalne jest załączenie umowy przedwstępnej ani zawartej pod warunkiem wygrania przetargu),</w:t>
      </w:r>
    </w:p>
    <w:p w:rsidR="004928D1" w:rsidRPr="00077480" w:rsidRDefault="004928D1" w:rsidP="004928D1">
      <w:pPr>
        <w:numPr>
          <w:ilvl w:val="0"/>
          <w:numId w:val="11"/>
        </w:numPr>
        <w:tabs>
          <w:tab w:val="clear" w:pos="1069"/>
          <w:tab w:val="num" w:pos="993"/>
        </w:tabs>
        <w:overflowPunct/>
        <w:autoSpaceDE/>
        <w:autoSpaceDN/>
        <w:adjustRightInd/>
        <w:ind w:left="993" w:hanging="284"/>
        <w:textAlignment w:val="auto"/>
        <w:rPr>
          <w:rFonts w:ascii="Arial" w:hAnsi="Arial" w:cs="Arial"/>
        </w:rPr>
      </w:pPr>
      <w:r w:rsidRPr="00077480">
        <w:rPr>
          <w:rFonts w:ascii="Arial" w:hAnsi="Arial" w:cs="Arial"/>
        </w:rPr>
        <w:t>określenie zakresu działania poszczególnych stron umowy,</w:t>
      </w:r>
    </w:p>
    <w:p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ustanowienie pełnomocnika Wykonawców wspólnie ubiegających się o udzielenie zamówienia do reprezentowania ich w postępowaniu o udzielenie zamówienia albo reprezentowania w postępowaniu i zawarcia umowy w sprawie zamówienia publicznego,</w:t>
      </w:r>
    </w:p>
    <w:p w:rsidR="004928D1" w:rsidRPr="00077480" w:rsidRDefault="004928D1" w:rsidP="004928D1">
      <w:pPr>
        <w:numPr>
          <w:ilvl w:val="0"/>
          <w:numId w:val="12"/>
        </w:numPr>
        <w:tabs>
          <w:tab w:val="clear" w:pos="360"/>
          <w:tab w:val="num" w:pos="993"/>
        </w:tabs>
        <w:overflowPunct/>
        <w:autoSpaceDE/>
        <w:autoSpaceDN/>
        <w:adjustRightInd/>
        <w:ind w:left="993" w:hanging="284"/>
        <w:textAlignment w:val="auto"/>
        <w:rPr>
          <w:rFonts w:ascii="Arial" w:hAnsi="Arial" w:cs="Arial"/>
        </w:rPr>
      </w:pPr>
      <w:r w:rsidRPr="00077480">
        <w:rPr>
          <w:rFonts w:ascii="Arial" w:hAnsi="Arial" w:cs="Arial"/>
        </w:rPr>
        <w:t xml:space="preserve">zobowiązanie o braku możliwości rozwiązania umowy konsorcjum oraz dokonywania </w:t>
      </w:r>
      <w:r w:rsidRPr="00077480">
        <w:rPr>
          <w:rFonts w:ascii="Arial" w:hAnsi="Arial" w:cs="Arial"/>
        </w:rPr>
        <w:br/>
        <w:t>w niej zmian bez zgody Zamawiającego, do czasu wygaśnięcia wszelkich zobowiązań związanych z umową o zamówienie publiczne.</w:t>
      </w:r>
    </w:p>
    <w:p w:rsidR="004928D1" w:rsidRPr="00077480" w:rsidRDefault="004928D1" w:rsidP="005138F8">
      <w:pPr>
        <w:numPr>
          <w:ilvl w:val="1"/>
          <w:numId w:val="97"/>
        </w:numPr>
        <w:overflowPunct/>
        <w:autoSpaceDE/>
        <w:autoSpaceDN/>
        <w:adjustRightInd/>
        <w:textAlignment w:val="auto"/>
        <w:rPr>
          <w:rFonts w:ascii="Arial" w:hAnsi="Arial" w:cs="Arial"/>
        </w:rPr>
      </w:pPr>
      <w:r w:rsidRPr="00077480">
        <w:rPr>
          <w:rFonts w:ascii="Arial" w:hAnsi="Arial" w:cs="Arial"/>
        </w:rPr>
        <w:t>Każdy z Wykonawców wspólnie ubiegających się o udzielenie zamówienia musi złożyć dokumenty, o których mowa w pkt. 3</w:t>
      </w:r>
    </w:p>
    <w:p w:rsidR="004928D1" w:rsidRPr="00077480" w:rsidRDefault="004928D1" w:rsidP="005138F8">
      <w:pPr>
        <w:numPr>
          <w:ilvl w:val="1"/>
          <w:numId w:val="97"/>
        </w:numPr>
        <w:overflowPunct/>
        <w:autoSpaceDE/>
        <w:autoSpaceDN/>
        <w:adjustRightInd/>
        <w:ind w:left="426" w:hanging="426"/>
        <w:textAlignment w:val="auto"/>
        <w:rPr>
          <w:rFonts w:ascii="Arial" w:hAnsi="Arial" w:cs="Arial"/>
        </w:rPr>
      </w:pPr>
      <w:r w:rsidRPr="00077480">
        <w:rPr>
          <w:rFonts w:ascii="Arial" w:hAnsi="Arial" w:cs="Arial"/>
        </w:rPr>
        <w:t>Wykonawcy wspólnie ubiegający się o udzielenie zamówienia złożą łącznie jeden komplet dokumentów, o których mowa w pkt. 7.  Dokumenty te powinny być przygotowane w taki sposób  aby Zamawiający mógł dowiedzieć się, jaki udział w wykonaniu zamówienia będzie miał każdy z Wykonawców wspólnie ubiegających się o udzielenie zamówienia.</w:t>
      </w:r>
    </w:p>
    <w:p w:rsidR="004928D1" w:rsidRPr="00077480" w:rsidRDefault="004928D1" w:rsidP="005138F8">
      <w:pPr>
        <w:numPr>
          <w:ilvl w:val="1"/>
          <w:numId w:val="97"/>
        </w:numPr>
        <w:overflowPunct/>
        <w:autoSpaceDE/>
        <w:autoSpaceDN/>
        <w:adjustRightInd/>
        <w:ind w:left="426" w:hanging="426"/>
        <w:textAlignment w:val="auto"/>
        <w:rPr>
          <w:rFonts w:ascii="Arial" w:hAnsi="Arial" w:cs="Arial"/>
        </w:rPr>
      </w:pPr>
      <w:r w:rsidRPr="00077480">
        <w:rPr>
          <w:rFonts w:ascii="Arial" w:hAnsi="Arial" w:cs="Arial"/>
        </w:rPr>
        <w:t>Pełnomocnictwo podpisane przez osoby upoważnione do składania oświadczeń woli każdego z wykonawców wspólnie ubiegających się o udzielenie zamówienia.</w:t>
      </w:r>
    </w:p>
    <w:p w:rsidR="004928D1" w:rsidRPr="00077480" w:rsidRDefault="004928D1" w:rsidP="005138F8">
      <w:pPr>
        <w:numPr>
          <w:ilvl w:val="1"/>
          <w:numId w:val="97"/>
        </w:numPr>
        <w:overflowPunct/>
        <w:autoSpaceDE/>
        <w:autoSpaceDN/>
        <w:adjustRightInd/>
        <w:ind w:left="426" w:hanging="426"/>
        <w:textAlignment w:val="auto"/>
        <w:rPr>
          <w:rFonts w:ascii="Arial" w:hAnsi="Arial" w:cs="Arial"/>
        </w:rPr>
      </w:pPr>
      <w:r w:rsidRPr="00077480">
        <w:rPr>
          <w:rFonts w:ascii="Arial" w:eastAsia="ArialNarrow" w:hAnsi="Arial" w:cs="Arial"/>
        </w:rPr>
        <w:t>Wypełniając formularz ofertowy, jak również inne dokumenty powołujące się na Wykonawcę, należy wpisać dane dotyczące konsorcjum, a nie pełnomocnika konsorcjum.</w:t>
      </w:r>
    </w:p>
    <w:p w:rsidR="004928D1" w:rsidRPr="00077480" w:rsidRDefault="004928D1" w:rsidP="004928D1">
      <w:pPr>
        <w:overflowPunct/>
        <w:autoSpaceDE/>
        <w:autoSpaceDN/>
        <w:adjustRightInd/>
        <w:textAlignment w:val="auto"/>
        <w:rPr>
          <w:rFonts w:ascii="Arial" w:hAnsi="Arial" w:cs="Arial"/>
          <w:u w:val="single"/>
        </w:rPr>
      </w:pPr>
    </w:p>
    <w:p w:rsidR="004928D1" w:rsidRPr="00C83EAB" w:rsidRDefault="004928D1" w:rsidP="005138F8">
      <w:pPr>
        <w:numPr>
          <w:ilvl w:val="0"/>
          <w:numId w:val="97"/>
        </w:numPr>
        <w:overflowPunct/>
        <w:autoSpaceDE/>
        <w:autoSpaceDN/>
        <w:adjustRightInd/>
        <w:ind w:left="426" w:hanging="426"/>
        <w:textAlignment w:val="auto"/>
        <w:rPr>
          <w:rFonts w:ascii="Arial" w:hAnsi="Arial" w:cs="Arial"/>
          <w:b/>
        </w:rPr>
      </w:pPr>
      <w:bookmarkStart w:id="80" w:name="_Toc372624793"/>
      <w:bookmarkStart w:id="81" w:name="_Toc361396562"/>
      <w:bookmarkStart w:id="82" w:name="_Toc424214205"/>
      <w:r w:rsidRPr="00077480">
        <w:rPr>
          <w:rFonts w:ascii="Arial" w:hAnsi="Arial" w:cs="Arial"/>
          <w:b/>
        </w:rPr>
        <w:t xml:space="preserve">W zakresie potwierdzenia, że oferowane roboty budowlane, dostawy lub usługi odpowiadają określonym wymaganiom należy przedłożyć  </w:t>
      </w:r>
      <w:r w:rsidRPr="00077480">
        <w:rPr>
          <w:rFonts w:ascii="Arial" w:hAnsi="Arial" w:cs="Arial"/>
          <w:b/>
          <w:bCs/>
        </w:rPr>
        <w:t xml:space="preserve">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rsidR="004928D1" w:rsidRPr="00077480" w:rsidRDefault="004928D1" w:rsidP="004928D1">
      <w:pPr>
        <w:overflowPunct/>
        <w:autoSpaceDE/>
        <w:autoSpaceDN/>
        <w:adjustRightInd/>
        <w:ind w:left="426"/>
        <w:textAlignment w:val="auto"/>
        <w:rPr>
          <w:rFonts w:ascii="Arial" w:hAnsi="Arial" w:cs="Arial"/>
          <w:b/>
        </w:rPr>
      </w:pPr>
    </w:p>
    <w:p w:rsidR="004928D1" w:rsidRPr="00C83EAB" w:rsidRDefault="004928D1" w:rsidP="004928D1">
      <w:pPr>
        <w:pStyle w:val="NormalnyWeb"/>
        <w:shd w:val="clear" w:color="auto" w:fill="FFFFFF"/>
        <w:spacing w:before="0" w:beforeAutospacing="0" w:after="0" w:afterAutospacing="0"/>
        <w:ind w:left="360"/>
        <w:outlineLvl w:val="0"/>
        <w:rPr>
          <w:rFonts w:ascii="Arial" w:hAnsi="Arial" w:cs="Arial"/>
          <w:sz w:val="20"/>
          <w:szCs w:val="20"/>
        </w:rPr>
      </w:pPr>
      <w:bookmarkStart w:id="83" w:name="_Toc535485240"/>
      <w:bookmarkStart w:id="84" w:name="_Toc41292593"/>
      <w:bookmarkEnd w:id="80"/>
      <w:bookmarkEnd w:id="81"/>
      <w:bookmarkEnd w:id="82"/>
      <w:r w:rsidRPr="00C83EAB">
        <w:rPr>
          <w:rFonts w:ascii="Arial" w:hAnsi="Arial" w:cs="Arial"/>
          <w:sz w:val="20"/>
          <w:szCs w:val="20"/>
        </w:rPr>
        <w:t>Zamawiający nie precyzuje w tym zakresie żadnych wymogów</w:t>
      </w:r>
      <w:bookmarkEnd w:id="83"/>
      <w:bookmarkEnd w:id="84"/>
    </w:p>
    <w:p w:rsidR="004928D1" w:rsidRPr="00077480" w:rsidRDefault="004928D1" w:rsidP="004928D1">
      <w:pPr>
        <w:pStyle w:val="NormalnyWeb"/>
        <w:shd w:val="clear" w:color="auto" w:fill="FFFFFF"/>
        <w:spacing w:before="0" w:beforeAutospacing="0" w:after="0" w:afterAutospacing="0"/>
        <w:outlineLvl w:val="0"/>
        <w:rPr>
          <w:rFonts w:ascii="Arial" w:hAnsi="Arial" w:cs="Arial"/>
          <w:bCs/>
          <w:sz w:val="20"/>
          <w:szCs w:val="20"/>
        </w:rPr>
      </w:pPr>
    </w:p>
    <w:p w:rsidR="004928D1" w:rsidRPr="00077480" w:rsidRDefault="004928D1" w:rsidP="005138F8">
      <w:pPr>
        <w:numPr>
          <w:ilvl w:val="0"/>
          <w:numId w:val="97"/>
        </w:numPr>
        <w:ind w:left="426" w:hanging="426"/>
        <w:rPr>
          <w:rFonts w:ascii="Arial" w:hAnsi="Arial" w:cs="Arial"/>
          <w:b/>
        </w:rPr>
      </w:pPr>
      <w:bookmarkStart w:id="85" w:name="_Toc236025024"/>
      <w:bookmarkStart w:id="86" w:name="_Toc259010386"/>
      <w:bookmarkStart w:id="87" w:name="_Toc276998743"/>
      <w:bookmarkStart w:id="88" w:name="_Toc288646750"/>
      <w:bookmarkStart w:id="89" w:name="_Toc288647386"/>
      <w:bookmarkStart w:id="90" w:name="_Toc288723235"/>
      <w:bookmarkStart w:id="91" w:name="_Toc289776878"/>
      <w:bookmarkStart w:id="92" w:name="_Toc296080564"/>
      <w:bookmarkStart w:id="93" w:name="_Toc296080667"/>
      <w:bookmarkStart w:id="94" w:name="_Toc297115285"/>
      <w:bookmarkStart w:id="95" w:name="_Toc297115538"/>
      <w:bookmarkStart w:id="96" w:name="_Toc300835865"/>
      <w:bookmarkStart w:id="97" w:name="_Toc306097631"/>
      <w:bookmarkStart w:id="98" w:name="_Toc361396558"/>
      <w:bookmarkStart w:id="99" w:name="_Toc372624794"/>
      <w:bookmarkStart w:id="100" w:name="_Toc430684296"/>
      <w:bookmarkStart w:id="101" w:name="_Toc458683259"/>
      <w:bookmarkStart w:id="102" w:name="_Toc459968194"/>
      <w:bookmarkStart w:id="103" w:name="_Toc460575221"/>
      <w:bookmarkStart w:id="104" w:name="_Toc477872723"/>
      <w:bookmarkStart w:id="105" w:name="_Toc501616335"/>
      <w:bookmarkStart w:id="106" w:name="_Toc235426886"/>
      <w:bookmarkStart w:id="107" w:name="_Toc235427286"/>
      <w:bookmarkStart w:id="108" w:name="_Toc256155604"/>
      <w:r w:rsidRPr="00077480">
        <w:rPr>
          <w:rFonts w:ascii="Arial" w:hAnsi="Arial" w:cs="Arial"/>
          <w:b/>
        </w:rPr>
        <w:t xml:space="preserve">Inne dokumenty </w:t>
      </w:r>
      <w:r w:rsidRPr="00077480">
        <w:rPr>
          <w:rFonts w:ascii="Arial" w:hAnsi="Arial" w:cs="Arial"/>
          <w:b/>
          <w:bCs/>
        </w:rPr>
        <w:t xml:space="preserve">niewymienione w pkt. 1-6 </w:t>
      </w:r>
      <w:r w:rsidRPr="00077480">
        <w:rPr>
          <w:rFonts w:ascii="Arial" w:hAnsi="Arial" w:cs="Arial"/>
          <w:b/>
        </w:rPr>
        <w:t xml:space="preserve"> -</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w</w:t>
      </w:r>
      <w:r>
        <w:rPr>
          <w:rFonts w:ascii="Arial" w:hAnsi="Arial" w:cs="Arial"/>
          <w:bCs/>
          <w:color w:val="00B050"/>
        </w:rPr>
        <w:t>raz z ofertą za wyjątkiem pkt. 8.2 oraz pkt. 8</w:t>
      </w:r>
      <w:r w:rsidRPr="004E259D">
        <w:rPr>
          <w:rFonts w:ascii="Arial" w:hAnsi="Arial" w:cs="Arial"/>
          <w:bCs/>
          <w:color w:val="00B050"/>
        </w:rPr>
        <w:t>.4]</w:t>
      </w:r>
    </w:p>
    <w:p w:rsidR="004928D1" w:rsidRPr="00077480"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09" w:name="_Toc39569513"/>
      <w:bookmarkStart w:id="110" w:name="_Toc41292594"/>
      <w:r w:rsidRPr="00077480">
        <w:rPr>
          <w:rFonts w:ascii="Arial" w:hAnsi="Arial" w:cs="Arial"/>
          <w:sz w:val="20"/>
          <w:szCs w:val="20"/>
        </w:rPr>
        <w:t xml:space="preserve">wypełniony formularz ofertowy – </w:t>
      </w:r>
      <w:r w:rsidRPr="00077480">
        <w:rPr>
          <w:rFonts w:ascii="Arial" w:hAnsi="Arial" w:cs="Arial"/>
          <w:sz w:val="20"/>
          <w:szCs w:val="20"/>
          <w:u w:val="single"/>
        </w:rPr>
        <w:t>załącznik nr 2.1 do SIW</w:t>
      </w:r>
      <w:bookmarkEnd w:id="85"/>
      <w:bookmarkEnd w:id="86"/>
      <w:bookmarkEnd w:id="87"/>
      <w:r w:rsidRPr="00077480">
        <w:rPr>
          <w:rFonts w:ascii="Arial" w:hAnsi="Arial" w:cs="Arial"/>
          <w:sz w:val="20"/>
          <w:szCs w:val="20"/>
          <w:u w:val="single"/>
        </w:rPr>
        <w:t>Z</w:t>
      </w:r>
      <w:bookmarkStart w:id="111" w:name="_Toc236025026"/>
      <w:bookmarkStart w:id="112" w:name="_Toc288646754"/>
      <w:bookmarkStart w:id="113" w:name="_Toc288647390"/>
      <w:bookmarkStart w:id="114" w:name="_Toc288723239"/>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9"/>
      <w:bookmarkEnd w:id="110"/>
    </w:p>
    <w:p w:rsidR="004928D1" w:rsidRPr="00F266C8"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15" w:name="_Toc361396560"/>
      <w:bookmarkStart w:id="116" w:name="_Toc372624795"/>
      <w:bookmarkStart w:id="117" w:name="_Toc430684297"/>
      <w:bookmarkStart w:id="118" w:name="_Toc458683260"/>
      <w:bookmarkStart w:id="119" w:name="_Toc459968195"/>
      <w:bookmarkStart w:id="120" w:name="_Toc460575222"/>
      <w:bookmarkStart w:id="121" w:name="_Toc477872724"/>
      <w:bookmarkStart w:id="122" w:name="_Toc501616336"/>
      <w:bookmarkStart w:id="123" w:name="_Toc39569514"/>
      <w:bookmarkStart w:id="124" w:name="_Toc41292595"/>
      <w:r w:rsidRPr="00077480">
        <w:rPr>
          <w:rFonts w:ascii="Arial" w:hAnsi="Arial" w:cs="Arial"/>
          <w:sz w:val="20"/>
          <w:szCs w:val="20"/>
        </w:rPr>
        <w:t xml:space="preserve">lista podmiotów należących do tej samej grupy kapitałowej lub informację o braku przynależności do grupy kapitałowej, o treści określonej – </w:t>
      </w:r>
      <w:r w:rsidRPr="00077480">
        <w:rPr>
          <w:rFonts w:ascii="Arial" w:hAnsi="Arial" w:cs="Arial"/>
          <w:sz w:val="20"/>
          <w:szCs w:val="20"/>
          <w:u w:val="single"/>
        </w:rPr>
        <w:t>załącznik nr 2.3 do SIWZ</w:t>
      </w:r>
      <w:bookmarkEnd w:id="115"/>
      <w:bookmarkEnd w:id="116"/>
      <w:bookmarkEnd w:id="117"/>
      <w:r w:rsidRPr="00077480">
        <w:rPr>
          <w:rFonts w:ascii="Arial" w:hAnsi="Arial" w:cs="Arial"/>
          <w:sz w:val="20"/>
          <w:szCs w:val="20"/>
          <w:u w:val="single"/>
        </w:rPr>
        <w:t xml:space="preserve"> </w:t>
      </w:r>
      <w:r w:rsidRPr="00077480">
        <w:rPr>
          <w:rFonts w:ascii="Arial" w:hAnsi="Arial" w:cs="Arial"/>
          <w:sz w:val="20"/>
          <w:szCs w:val="20"/>
        </w:rPr>
        <w:t xml:space="preserve">(w wersji elektronicznej na adres: </w:t>
      </w:r>
      <w:hyperlink r:id="rId10" w:history="1">
        <w:r w:rsidRPr="00077480">
          <w:rPr>
            <w:rStyle w:val="Hipercze"/>
            <w:rFonts w:ascii="Arial" w:hAnsi="Arial" w:cs="Arial"/>
            <w:color w:val="auto"/>
            <w:sz w:val="20"/>
            <w:szCs w:val="20"/>
          </w:rPr>
          <w:t>zampub@szpitalwagrowiec.pl</w:t>
        </w:r>
      </w:hyperlink>
      <w:r w:rsidRPr="00077480">
        <w:rPr>
          <w:rFonts w:ascii="Arial" w:hAnsi="Arial" w:cs="Arial"/>
          <w:sz w:val="20"/>
          <w:szCs w:val="20"/>
        </w:rPr>
        <w:t xml:space="preserve"> w terminie 3 dni od zamieszczenia informacji na stronie internetowej Zmawiającego o której mowa w Art. 86 ust. 5 Ustawy PZP)</w:t>
      </w:r>
      <w:bookmarkEnd w:id="118"/>
      <w:bookmarkEnd w:id="119"/>
      <w:bookmarkEnd w:id="120"/>
      <w:bookmarkEnd w:id="121"/>
      <w:bookmarkEnd w:id="122"/>
      <w:bookmarkEnd w:id="123"/>
      <w:bookmarkEnd w:id="124"/>
    </w:p>
    <w:p w:rsidR="004928D1" w:rsidRPr="00077480"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25" w:name="_Toc361396559"/>
      <w:bookmarkStart w:id="126" w:name="_Toc372624796"/>
      <w:bookmarkStart w:id="127" w:name="_Toc430684298"/>
      <w:bookmarkStart w:id="128" w:name="_Toc458683261"/>
      <w:bookmarkStart w:id="129" w:name="_Toc459968196"/>
      <w:bookmarkStart w:id="130" w:name="_Toc460575223"/>
      <w:bookmarkStart w:id="131" w:name="_Toc477872725"/>
      <w:bookmarkStart w:id="132" w:name="_Toc501616337"/>
      <w:bookmarkStart w:id="133" w:name="_Toc39569515"/>
      <w:bookmarkStart w:id="134" w:name="_Toc41292596"/>
      <w:r w:rsidRPr="00077480">
        <w:rPr>
          <w:rFonts w:ascii="Arial" w:hAnsi="Arial" w:cs="Arial"/>
          <w:b/>
          <w:sz w:val="20"/>
          <w:szCs w:val="20"/>
        </w:rPr>
        <w:t>pełnomocnictwo</w:t>
      </w:r>
      <w:r w:rsidRPr="00077480">
        <w:rPr>
          <w:rFonts w:ascii="Arial" w:hAnsi="Arial" w:cs="Arial"/>
          <w:sz w:val="20"/>
          <w:szCs w:val="20"/>
        </w:rPr>
        <w:t xml:space="preserve"> </w:t>
      </w:r>
      <w:bookmarkStart w:id="135" w:name="_Toc297115286"/>
      <w:bookmarkStart w:id="136" w:name="_Toc297115539"/>
      <w:bookmarkStart w:id="137" w:name="_Toc300835866"/>
      <w:bookmarkStart w:id="138" w:name="_Toc306097632"/>
      <w:bookmarkEnd w:id="111"/>
      <w:bookmarkEnd w:id="112"/>
      <w:bookmarkEnd w:id="113"/>
      <w:bookmarkEnd w:id="114"/>
      <w:r w:rsidRPr="00077480">
        <w:rPr>
          <w:rFonts w:ascii="Arial" w:hAnsi="Arial" w:cs="Arial"/>
          <w:bCs/>
          <w:sz w:val="20"/>
          <w:szCs w:val="20"/>
        </w:rPr>
        <w:t xml:space="preserve">- </w:t>
      </w:r>
      <w:r w:rsidRPr="00077480">
        <w:rPr>
          <w:rFonts w:ascii="Arial" w:hAnsi="Arial" w:cs="Arial"/>
          <w:b/>
          <w:sz w:val="20"/>
          <w:szCs w:val="20"/>
        </w:rPr>
        <w:t>tylko w przypadku podpisania</w:t>
      </w:r>
      <w:r w:rsidRPr="00077480">
        <w:rPr>
          <w:rFonts w:ascii="Arial" w:hAnsi="Arial" w:cs="Arial"/>
          <w:sz w:val="20"/>
          <w:szCs w:val="20"/>
          <w:u w:val="single"/>
        </w:rPr>
        <w:t xml:space="preserve"> oferty lub załączników przez osoby bez umocowania prawnego do reprezentacji firmy, dla uznania ważności oferta musi zawierać stosowne upoważnienie</w:t>
      </w:r>
      <w:r w:rsidRPr="00077480">
        <w:rPr>
          <w:rFonts w:ascii="Arial" w:hAnsi="Arial" w:cs="Arial"/>
          <w:sz w:val="20"/>
          <w:szCs w:val="20"/>
        </w:rPr>
        <w:t>.</w:t>
      </w:r>
      <w:bookmarkStart w:id="139" w:name="_PKT_II._Opis"/>
      <w:bookmarkStart w:id="140" w:name="_Toc259010389"/>
      <w:bookmarkStart w:id="141" w:name="_Toc306097633"/>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928D1"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42" w:name="_Toc459968197"/>
      <w:bookmarkStart w:id="143" w:name="_Toc460575224"/>
      <w:bookmarkStart w:id="144" w:name="_Toc477872726"/>
      <w:bookmarkStart w:id="145" w:name="_Toc501616338"/>
      <w:bookmarkStart w:id="146" w:name="_Toc39569516"/>
      <w:bookmarkStart w:id="147" w:name="_Toc41292597"/>
      <w:bookmarkEnd w:id="106"/>
      <w:bookmarkEnd w:id="107"/>
      <w:bookmarkEnd w:id="108"/>
      <w:bookmarkEnd w:id="140"/>
      <w:bookmarkEnd w:id="141"/>
      <w:r w:rsidRPr="00077480">
        <w:rPr>
          <w:rFonts w:ascii="Arial" w:hAnsi="Arial" w:cs="Arial"/>
          <w:sz w:val="20"/>
          <w:szCs w:val="20"/>
        </w:rPr>
        <w:t xml:space="preserve">w przypadku, gdy Wykonawca polega na zdolnościach technicznych lub zawodowych lub sytuacji finansowej lub ekonomicznej innych podmiotów na zasadach określonych w art. 22a ustawy PZP - </w:t>
      </w:r>
      <w:r w:rsidRPr="00077480">
        <w:rPr>
          <w:rFonts w:ascii="Arial" w:hAnsi="Arial" w:cs="Arial"/>
          <w:sz w:val="20"/>
          <w:szCs w:val="20"/>
          <w:u w:val="single"/>
        </w:rPr>
        <w:t>przedstawia pisemne zobowiązanie tych podmiotów do oddania mu do dyspozycji niezbędnych zasobów na okres korzystania z nich przy wykonywaniu zamówienia.</w:t>
      </w:r>
      <w:bookmarkStart w:id="148" w:name="_Toc535485246"/>
      <w:bookmarkStart w:id="149" w:name="_Toc395695216"/>
      <w:bookmarkEnd w:id="142"/>
      <w:bookmarkEnd w:id="143"/>
      <w:bookmarkEnd w:id="144"/>
      <w:bookmarkEnd w:id="145"/>
      <w:bookmarkEnd w:id="146"/>
      <w:bookmarkEnd w:id="147"/>
    </w:p>
    <w:p w:rsidR="004928D1" w:rsidRPr="00E30BF7"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50" w:name="_Toc41292598"/>
      <w:r w:rsidRPr="0045672B">
        <w:rPr>
          <w:rFonts w:ascii="Arial" w:hAnsi="Arial" w:cs="Arial"/>
          <w:b/>
          <w:sz w:val="20"/>
          <w:szCs w:val="20"/>
        </w:rPr>
        <w:t>kosztorys robót z cenami jednostkowymi i końcową wartością robót ogółem (netto i brutto) stanowiąca ryczałtową cenę zamówienia</w:t>
      </w:r>
      <w:bookmarkEnd w:id="148"/>
      <w:bookmarkEnd w:id="150"/>
      <w:r w:rsidRPr="0045672B">
        <w:rPr>
          <w:rFonts w:ascii="Arial" w:hAnsi="Arial" w:cs="Arial"/>
          <w:b/>
          <w:sz w:val="20"/>
          <w:szCs w:val="20"/>
        </w:rPr>
        <w:t xml:space="preserve"> </w:t>
      </w:r>
      <w:bookmarkEnd w:id="149"/>
    </w:p>
    <w:p w:rsidR="004928D1" w:rsidRDefault="004928D1" w:rsidP="004928D1">
      <w:pPr>
        <w:pStyle w:val="NormalnyWeb"/>
        <w:shd w:val="clear" w:color="auto" w:fill="FFFFFF"/>
        <w:spacing w:before="0" w:beforeAutospacing="0" w:after="0" w:afterAutospacing="0"/>
        <w:outlineLvl w:val="0"/>
        <w:rPr>
          <w:rFonts w:ascii="Arial" w:hAnsi="Arial" w:cs="Arial"/>
          <w:b/>
          <w:bCs/>
          <w:sz w:val="20"/>
          <w:szCs w:val="20"/>
        </w:rPr>
      </w:pPr>
    </w:p>
    <w:p w:rsidR="004928D1" w:rsidRPr="00794537" w:rsidRDefault="004928D1" w:rsidP="005138F8">
      <w:pPr>
        <w:numPr>
          <w:ilvl w:val="0"/>
          <w:numId w:val="97"/>
        </w:numPr>
        <w:rPr>
          <w:rFonts w:ascii="Arial" w:hAnsi="Arial" w:cs="Arial"/>
          <w:b/>
        </w:rPr>
      </w:pPr>
      <w:r w:rsidRPr="00794537">
        <w:rPr>
          <w:rFonts w:ascii="Arial" w:hAnsi="Arial" w:cs="Arial"/>
          <w:b/>
        </w:rPr>
        <w:t xml:space="preserve">Inne dokumenty </w:t>
      </w:r>
      <w:r>
        <w:rPr>
          <w:rFonts w:ascii="Arial" w:hAnsi="Arial" w:cs="Arial"/>
          <w:b/>
          <w:bCs/>
        </w:rPr>
        <w:t xml:space="preserve">niewymienione w pkt. 1-7 </w:t>
      </w:r>
      <w:r w:rsidRPr="00455341">
        <w:rPr>
          <w:rFonts w:ascii="Arial" w:hAnsi="Arial" w:cs="Arial"/>
          <w:b/>
        </w:rPr>
        <w:t xml:space="preserve"> </w:t>
      </w:r>
      <w:r w:rsidRPr="00794537">
        <w:rPr>
          <w:rFonts w:ascii="Arial" w:hAnsi="Arial" w:cs="Arial"/>
          <w:b/>
        </w:rPr>
        <w:t>-</w:t>
      </w:r>
      <w:r w:rsidRPr="004E259D">
        <w:rPr>
          <w:rFonts w:ascii="Arial" w:hAnsi="Arial" w:cs="Arial"/>
          <w:b/>
          <w:color w:val="00B050"/>
        </w:rPr>
        <w:t xml:space="preserve"> </w:t>
      </w:r>
      <w:r w:rsidRPr="004E259D">
        <w:rPr>
          <w:rFonts w:ascii="Arial" w:hAnsi="Arial" w:cs="Arial"/>
          <w:color w:val="00B050"/>
        </w:rPr>
        <w:t>[</w:t>
      </w:r>
      <w:r w:rsidRPr="004E259D">
        <w:rPr>
          <w:rFonts w:ascii="Arial" w:hAnsi="Arial" w:cs="Arial"/>
          <w:bCs/>
          <w:color w:val="00B050"/>
        </w:rPr>
        <w:t>Dokumenty składane po wyborze oferty najkorzystniejszej – art. 26 ust. 2 ustawy PZP]</w:t>
      </w:r>
    </w:p>
    <w:p w:rsidR="004928D1" w:rsidRPr="00455341"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51" w:name="_Toc466467238"/>
      <w:bookmarkStart w:id="152" w:name="_Toc499029473"/>
      <w:bookmarkStart w:id="153" w:name="_Toc30065104"/>
      <w:bookmarkStart w:id="154" w:name="_Toc31888532"/>
      <w:bookmarkStart w:id="155" w:name="_Toc37334895"/>
      <w:bookmarkStart w:id="156" w:name="_Toc39569518"/>
      <w:bookmarkStart w:id="157" w:name="_Toc41292599"/>
      <w:r w:rsidRPr="00455341">
        <w:rPr>
          <w:rFonts w:ascii="Arial" w:hAnsi="Arial" w:cs="Arial"/>
          <w:sz w:val="20"/>
          <w:szCs w:val="20"/>
        </w:rPr>
        <w:lastRenderedPageBreak/>
        <w:t xml:space="preserve">w przypadku, gdy Wykonawca polega na zdolnościach technicznych lub zawodowych lub sytuacji finansowej lub ekonomicznej innych podmiotów na zasadach określonych w art. 22a ustawy PZP - </w:t>
      </w:r>
      <w:r w:rsidRPr="00455341">
        <w:rPr>
          <w:rFonts w:ascii="Arial" w:hAnsi="Arial" w:cs="Arial"/>
          <w:sz w:val="20"/>
          <w:szCs w:val="20"/>
          <w:u w:val="single"/>
        </w:rPr>
        <w:t>przedstawia pisemne zobowiązanie tych podmiotów do oddania mu do dyspozycji niezbędnych zasobów na okres korzystania z nich przy wykonywaniu zamówienia.</w:t>
      </w:r>
      <w:bookmarkEnd w:id="151"/>
      <w:bookmarkEnd w:id="152"/>
      <w:bookmarkEnd w:id="153"/>
      <w:bookmarkEnd w:id="154"/>
      <w:bookmarkEnd w:id="155"/>
      <w:bookmarkEnd w:id="156"/>
      <w:bookmarkEnd w:id="157"/>
    </w:p>
    <w:p w:rsidR="004928D1" w:rsidRPr="00D274C6" w:rsidRDefault="004928D1" w:rsidP="005138F8">
      <w:pPr>
        <w:pStyle w:val="NormalnyWeb"/>
        <w:numPr>
          <w:ilvl w:val="1"/>
          <w:numId w:val="97"/>
        </w:numPr>
        <w:shd w:val="clear" w:color="auto" w:fill="FFFFFF"/>
        <w:spacing w:before="0" w:beforeAutospacing="0" w:after="0" w:afterAutospacing="0"/>
        <w:ind w:left="426" w:hanging="426"/>
        <w:outlineLvl w:val="0"/>
        <w:rPr>
          <w:rFonts w:ascii="Arial" w:hAnsi="Arial" w:cs="Arial"/>
          <w:bCs/>
          <w:sz w:val="20"/>
          <w:szCs w:val="20"/>
        </w:rPr>
      </w:pPr>
      <w:bookmarkStart w:id="158" w:name="_Toc532293117"/>
      <w:bookmarkStart w:id="159" w:name="_Toc30065105"/>
      <w:bookmarkStart w:id="160" w:name="_Toc31888533"/>
      <w:bookmarkStart w:id="161" w:name="_Toc37334896"/>
      <w:bookmarkStart w:id="162" w:name="_Toc39569519"/>
      <w:bookmarkStart w:id="163" w:name="_Toc41292600"/>
      <w:r w:rsidRPr="00D274C6">
        <w:rPr>
          <w:rFonts w:ascii="Arial" w:hAnsi="Arial" w:cs="Arial"/>
          <w:sz w:val="20"/>
        </w:rPr>
        <w:t xml:space="preserve">Zamawiający </w:t>
      </w:r>
      <w:r w:rsidRPr="00D274C6">
        <w:rPr>
          <w:rFonts w:ascii="Arial" w:hAnsi="Arial" w:cs="Arial"/>
          <w:sz w:val="20"/>
          <w:szCs w:val="20"/>
        </w:rPr>
        <w:t>w odniesieniu do art. 22a ust. 3 ustawy PZP zobowiązany jest ocenić, czy udostępniane Wykonawcy przez inne podmioty zdolności lub zasob</w:t>
      </w:r>
      <w:r>
        <w:rPr>
          <w:rFonts w:ascii="Arial" w:hAnsi="Arial" w:cs="Arial"/>
          <w:sz w:val="20"/>
          <w:szCs w:val="20"/>
        </w:rPr>
        <w:t>y pozwalają na wykazanie przez W</w:t>
      </w:r>
      <w:r w:rsidRPr="00D274C6">
        <w:rPr>
          <w:rFonts w:ascii="Arial" w:hAnsi="Arial" w:cs="Arial"/>
          <w:sz w:val="20"/>
          <w:szCs w:val="20"/>
        </w:rPr>
        <w:t xml:space="preserve">ykonawcę spełnienia warunków udziału w postępowaniu oraz zobowiązany jest badać, czy nie zachodzą wobec tego podmiotu podstawy wykluczenia, o których mowa w art. 24 ust. 1 i ust.5, tym samym Zamawiający wymaga, aby Wykonawca przedłożył w ofercie oświadczenie o którym mowa </w:t>
      </w:r>
      <w:r w:rsidRPr="00D274C6">
        <w:rPr>
          <w:rFonts w:ascii="Arial" w:hAnsi="Arial" w:cs="Arial"/>
          <w:sz w:val="20"/>
        </w:rPr>
        <w:t>w Rozdział II</w:t>
      </w:r>
      <w:r>
        <w:rPr>
          <w:rFonts w:ascii="Arial" w:hAnsi="Arial" w:cs="Arial"/>
          <w:sz w:val="20"/>
        </w:rPr>
        <w:t>I</w:t>
      </w:r>
      <w:r w:rsidRPr="00D274C6">
        <w:rPr>
          <w:rFonts w:ascii="Arial" w:hAnsi="Arial" w:cs="Arial"/>
          <w:sz w:val="20"/>
        </w:rPr>
        <w:t xml:space="preserve"> pkt. </w:t>
      </w:r>
      <w:r>
        <w:rPr>
          <w:rFonts w:ascii="Arial" w:hAnsi="Arial" w:cs="Arial"/>
          <w:sz w:val="20"/>
        </w:rPr>
        <w:t>2</w:t>
      </w:r>
      <w:r w:rsidRPr="00D274C6">
        <w:rPr>
          <w:rFonts w:ascii="Arial" w:hAnsi="Arial" w:cs="Arial"/>
          <w:sz w:val="20"/>
        </w:rPr>
        <w:t xml:space="preserve"> </w:t>
      </w:r>
      <w:r w:rsidRPr="00D274C6">
        <w:rPr>
          <w:rFonts w:ascii="Arial" w:hAnsi="Arial" w:cs="Arial"/>
          <w:sz w:val="20"/>
          <w:szCs w:val="20"/>
        </w:rPr>
        <w:t>oraz dokument</w:t>
      </w:r>
      <w:r w:rsidRPr="00D274C6">
        <w:rPr>
          <w:rFonts w:ascii="Arial" w:hAnsi="Arial" w:cs="Arial"/>
          <w:sz w:val="20"/>
        </w:rPr>
        <w:t>y</w:t>
      </w:r>
      <w:r w:rsidRPr="00D274C6">
        <w:rPr>
          <w:rFonts w:ascii="Arial" w:hAnsi="Arial" w:cs="Arial"/>
          <w:sz w:val="20"/>
          <w:szCs w:val="20"/>
        </w:rPr>
        <w:t>, o których mowa w </w:t>
      </w:r>
      <w:r w:rsidRPr="00D274C6">
        <w:rPr>
          <w:rFonts w:ascii="Arial" w:hAnsi="Arial" w:cs="Arial"/>
          <w:sz w:val="20"/>
        </w:rPr>
        <w:t>Rozdział I</w:t>
      </w:r>
      <w:r>
        <w:rPr>
          <w:rFonts w:ascii="Arial" w:hAnsi="Arial" w:cs="Arial"/>
          <w:sz w:val="20"/>
        </w:rPr>
        <w:t>I</w:t>
      </w:r>
      <w:r w:rsidRPr="00D274C6">
        <w:rPr>
          <w:rFonts w:ascii="Arial" w:hAnsi="Arial" w:cs="Arial"/>
          <w:sz w:val="20"/>
        </w:rPr>
        <w:t xml:space="preserve">I pkt. 3 </w:t>
      </w:r>
      <w:r w:rsidRPr="00D274C6">
        <w:rPr>
          <w:rFonts w:ascii="Arial" w:hAnsi="Arial" w:cs="Arial"/>
          <w:sz w:val="20"/>
          <w:szCs w:val="20"/>
        </w:rPr>
        <w:t>złożone przez Podwykonawcę lub podmiot, którego udział lub zasoby  stanowią potwierdzenie spełnienia warunków udziału w postępowaniu.</w:t>
      </w:r>
      <w:r w:rsidRPr="00D274C6">
        <w:rPr>
          <w:rFonts w:ascii="Arial" w:hAnsi="Arial" w:cs="Arial"/>
          <w:sz w:val="20"/>
        </w:rPr>
        <w:t xml:space="preserve"> </w:t>
      </w:r>
      <w:r w:rsidRPr="00D274C6">
        <w:rPr>
          <w:rFonts w:ascii="Arial" w:hAnsi="Arial" w:cs="Arial"/>
          <w:sz w:val="20"/>
          <w:szCs w:val="20"/>
        </w:rPr>
        <w:t xml:space="preserve">Jednocześnie Wykonawca załącza do oferty dokumenty Podwykonawcy lub podmiotu, który udostępnił zasoby w zakresie, którego dotyczy udostępnienie, a wymienione w </w:t>
      </w:r>
      <w:r w:rsidRPr="00D274C6">
        <w:rPr>
          <w:rFonts w:ascii="Arial" w:hAnsi="Arial" w:cs="Arial"/>
          <w:sz w:val="20"/>
        </w:rPr>
        <w:t>Rozdział II</w:t>
      </w:r>
      <w:r>
        <w:rPr>
          <w:rFonts w:ascii="Arial" w:hAnsi="Arial" w:cs="Arial"/>
          <w:sz w:val="20"/>
        </w:rPr>
        <w:t>I</w:t>
      </w:r>
      <w:r w:rsidRPr="00D274C6">
        <w:rPr>
          <w:rFonts w:ascii="Arial" w:hAnsi="Arial" w:cs="Arial"/>
          <w:sz w:val="20"/>
        </w:rPr>
        <w:t xml:space="preserve"> pkt. 1</w:t>
      </w:r>
      <w:bookmarkEnd w:id="158"/>
      <w:r>
        <w:rPr>
          <w:rFonts w:ascii="Arial" w:hAnsi="Arial" w:cs="Arial"/>
          <w:sz w:val="20"/>
          <w:szCs w:val="20"/>
        </w:rPr>
        <w:t xml:space="preserve">, pkt. 6 </w:t>
      </w:r>
      <w:r w:rsidRPr="00455341">
        <w:rPr>
          <w:rFonts w:ascii="Arial" w:hAnsi="Arial" w:cs="Arial"/>
          <w:sz w:val="20"/>
          <w:szCs w:val="20"/>
        </w:rPr>
        <w:t xml:space="preserve">– </w:t>
      </w:r>
      <w:r>
        <w:rPr>
          <w:rFonts w:ascii="Arial" w:hAnsi="Arial" w:cs="Arial"/>
          <w:sz w:val="20"/>
          <w:szCs w:val="20"/>
          <w:u w:val="single"/>
        </w:rPr>
        <w:t>załącznik nr 2.5</w:t>
      </w:r>
      <w:r w:rsidRPr="00455341">
        <w:rPr>
          <w:rFonts w:ascii="Arial" w:hAnsi="Arial" w:cs="Arial"/>
          <w:sz w:val="20"/>
          <w:szCs w:val="20"/>
          <w:u w:val="single"/>
        </w:rPr>
        <w:t xml:space="preserve"> do SIWZ</w:t>
      </w:r>
      <w:bookmarkEnd w:id="159"/>
      <w:bookmarkEnd w:id="160"/>
      <w:bookmarkEnd w:id="161"/>
      <w:bookmarkEnd w:id="162"/>
      <w:bookmarkEnd w:id="163"/>
    </w:p>
    <w:p w:rsidR="00A72845" w:rsidRPr="00446B4E" w:rsidRDefault="00A72845" w:rsidP="0095748F">
      <w:pPr>
        <w:pStyle w:val="NormalnyWeb"/>
        <w:shd w:val="clear" w:color="auto" w:fill="FFFFFF"/>
        <w:spacing w:before="0" w:beforeAutospacing="0" w:after="0" w:afterAutospacing="0"/>
        <w:outlineLvl w:val="0"/>
        <w:rPr>
          <w:rFonts w:ascii="Arial" w:hAnsi="Arial" w:cs="Arial"/>
          <w:b/>
          <w:bCs/>
          <w:sz w:val="20"/>
          <w:szCs w:val="20"/>
        </w:rPr>
      </w:pPr>
    </w:p>
    <w:p w:rsidR="00C57449" w:rsidRPr="00446B4E" w:rsidRDefault="006923CE" w:rsidP="00D5220D">
      <w:pPr>
        <w:pStyle w:val="NormalnyWeb"/>
        <w:shd w:val="clear" w:color="auto" w:fill="FFFFFF"/>
        <w:spacing w:before="0" w:beforeAutospacing="0" w:after="0" w:afterAutospacing="0"/>
        <w:outlineLvl w:val="0"/>
        <w:rPr>
          <w:rFonts w:ascii="Arial" w:hAnsi="Arial" w:cs="Arial"/>
          <w:sz w:val="20"/>
          <w:szCs w:val="20"/>
        </w:rPr>
      </w:pPr>
      <w:bookmarkStart w:id="164" w:name="_Toc41292601"/>
      <w:r w:rsidRPr="00446B4E">
        <w:rPr>
          <w:rFonts w:ascii="Arial" w:hAnsi="Arial" w:cs="Arial"/>
          <w:b/>
          <w:bCs/>
          <w:sz w:val="20"/>
          <w:szCs w:val="20"/>
        </w:rPr>
        <w:t>Rozdział IV</w:t>
      </w:r>
      <w:r w:rsidR="005D3A9E" w:rsidRPr="00446B4E">
        <w:rPr>
          <w:rFonts w:ascii="Arial" w:hAnsi="Arial" w:cs="Arial"/>
          <w:sz w:val="20"/>
          <w:szCs w:val="20"/>
        </w:rPr>
        <w:t xml:space="preserve">: </w:t>
      </w:r>
      <w:r w:rsidR="00FD0637" w:rsidRPr="00446B4E">
        <w:rPr>
          <w:rFonts w:ascii="Arial" w:hAnsi="Arial" w:cs="Arial"/>
          <w:sz w:val="20"/>
          <w:szCs w:val="20"/>
          <w:u w:val="single"/>
        </w:rPr>
        <w:t>Sposób</w:t>
      </w:r>
      <w:r w:rsidR="00665A9B" w:rsidRPr="00446B4E">
        <w:rPr>
          <w:rFonts w:ascii="Arial" w:hAnsi="Arial" w:cs="Arial"/>
          <w:sz w:val="20"/>
          <w:szCs w:val="20"/>
          <w:u w:val="single"/>
        </w:rPr>
        <w:t xml:space="preserve"> przygotowania ofert</w:t>
      </w:r>
      <w:bookmarkEnd w:id="8"/>
      <w:r w:rsidR="00FD0637" w:rsidRPr="00446B4E">
        <w:rPr>
          <w:rFonts w:ascii="Arial" w:hAnsi="Arial" w:cs="Arial"/>
          <w:sz w:val="20"/>
          <w:szCs w:val="20"/>
        </w:rPr>
        <w:t>y</w:t>
      </w:r>
      <w:bookmarkEnd w:id="164"/>
    </w:p>
    <w:p w:rsidR="002A1726" w:rsidRPr="00446B4E" w:rsidRDefault="002A1726" w:rsidP="00D5220D">
      <w:pPr>
        <w:pStyle w:val="NormalnyWeb"/>
        <w:shd w:val="clear" w:color="auto" w:fill="FFFFFF"/>
        <w:spacing w:before="0" w:beforeAutospacing="0" w:after="0" w:afterAutospacing="0"/>
        <w:outlineLvl w:val="0"/>
        <w:rPr>
          <w:rFonts w:ascii="Arial" w:hAnsi="Arial" w:cs="Arial"/>
          <w:sz w:val="20"/>
          <w:szCs w:val="20"/>
        </w:rPr>
      </w:pP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Każdy </w:t>
      </w:r>
      <w:r w:rsidR="00156178" w:rsidRPr="00446B4E">
        <w:rPr>
          <w:rFonts w:ascii="Arial" w:hAnsi="Arial" w:cs="Arial"/>
          <w:sz w:val="20"/>
          <w:szCs w:val="20"/>
        </w:rPr>
        <w:t>Wykonawca</w:t>
      </w:r>
      <w:r w:rsidRPr="00446B4E">
        <w:rPr>
          <w:rFonts w:ascii="Arial" w:hAnsi="Arial" w:cs="Arial"/>
          <w:sz w:val="20"/>
          <w:szCs w:val="20"/>
        </w:rPr>
        <w:t xml:space="preserve"> złoży tylko jedną ofertę (wypełniony formularz oferty </w:t>
      </w:r>
      <w:r w:rsidR="00D443DA" w:rsidRPr="00446B4E">
        <w:rPr>
          <w:rFonts w:ascii="Arial" w:hAnsi="Arial" w:cs="Arial"/>
          <w:sz w:val="20"/>
          <w:szCs w:val="20"/>
        </w:rPr>
        <w:t xml:space="preserve">– Załącznik nr 2.1 </w:t>
      </w:r>
      <w:r w:rsidRPr="00446B4E">
        <w:rPr>
          <w:rFonts w:ascii="Arial" w:hAnsi="Arial" w:cs="Arial"/>
          <w:sz w:val="20"/>
          <w:szCs w:val="20"/>
        </w:rPr>
        <w:t xml:space="preserve">wraz z wymaganymi przez SIWZ </w:t>
      </w:r>
      <w:r w:rsidR="00B40BC6" w:rsidRPr="00446B4E">
        <w:rPr>
          <w:rFonts w:ascii="Arial" w:hAnsi="Arial" w:cs="Arial"/>
          <w:sz w:val="20"/>
          <w:szCs w:val="20"/>
        </w:rPr>
        <w:t>oświadczenia</w:t>
      </w:r>
      <w:r w:rsidR="00D443DA" w:rsidRPr="00446B4E">
        <w:rPr>
          <w:rFonts w:ascii="Arial" w:hAnsi="Arial" w:cs="Arial"/>
          <w:sz w:val="20"/>
          <w:szCs w:val="20"/>
        </w:rPr>
        <w:t>mi i dokumentami</w:t>
      </w:r>
      <w:r w:rsidRPr="00446B4E">
        <w:rPr>
          <w:rFonts w:ascii="Arial" w:hAnsi="Arial" w:cs="Arial"/>
          <w:sz w:val="20"/>
          <w:szCs w:val="20"/>
        </w:rPr>
        <w:t>).  Złożenie większej liczby ofert spowoduje odrzucenie wszystkich ofert złożonych przez danego Wykonawcę.</w:t>
      </w:r>
    </w:p>
    <w:p w:rsidR="00B351FB" w:rsidRPr="00446B4E" w:rsidRDefault="002A1726" w:rsidP="005D62F8">
      <w:pPr>
        <w:numPr>
          <w:ilvl w:val="0"/>
          <w:numId w:val="1"/>
        </w:numPr>
        <w:tabs>
          <w:tab w:val="clear" w:pos="720"/>
          <w:tab w:val="num" w:pos="426"/>
        </w:tabs>
        <w:ind w:left="426" w:hanging="426"/>
        <w:rPr>
          <w:rFonts w:ascii="Arial" w:hAnsi="Arial" w:cs="Arial"/>
          <w:bCs/>
        </w:rPr>
      </w:pPr>
      <w:r w:rsidRPr="00446B4E">
        <w:rPr>
          <w:rFonts w:ascii="Arial" w:hAnsi="Arial" w:cs="Arial"/>
        </w:rPr>
        <w:t>Ofertę należy przygotować na formularzu oferty stanowiącym załącznik nr 2.1 do niniejszej SIWZ, stanowić on będzie pierwszą stronę oferty (</w:t>
      </w:r>
      <w:r w:rsidRPr="00446B4E">
        <w:rPr>
          <w:rFonts w:ascii="Arial" w:hAnsi="Arial" w:cs="Arial"/>
          <w:u w:val="single"/>
        </w:rPr>
        <w:t>wzór formularza jest obowiązkowy</w:t>
      </w:r>
      <w:r w:rsidRPr="00446B4E">
        <w:rPr>
          <w:rFonts w:ascii="Arial" w:hAnsi="Arial" w:cs="Arial"/>
        </w:rPr>
        <w:t xml:space="preserve">). </w:t>
      </w:r>
      <w:r w:rsidRPr="00446B4E">
        <w:rPr>
          <w:rFonts w:ascii="Arial" w:hAnsi="Arial" w:cs="Arial"/>
          <w:b/>
          <w:bCs/>
        </w:rPr>
        <w:t>UWAGA:</w:t>
      </w:r>
      <w:r w:rsidRPr="00446B4E">
        <w:rPr>
          <w:rFonts w:ascii="Arial" w:hAnsi="Arial" w:cs="Arial"/>
        </w:rPr>
        <w:t xml:space="preserve"> </w:t>
      </w:r>
      <w:r w:rsidRPr="00446B4E">
        <w:rPr>
          <w:rFonts w:ascii="Arial" w:hAnsi="Arial" w:cs="Arial"/>
          <w:u w:val="single"/>
        </w:rPr>
        <w:t xml:space="preserve">W przypadku, gdy jakikolwiek załącznik bądź jego część  nie dotyczą </w:t>
      </w:r>
      <w:r w:rsidR="00156178" w:rsidRPr="00446B4E">
        <w:rPr>
          <w:rFonts w:ascii="Arial" w:hAnsi="Arial" w:cs="Arial"/>
          <w:u w:val="single"/>
        </w:rPr>
        <w:t>Wykonawcy</w:t>
      </w:r>
      <w:r w:rsidRPr="00446B4E">
        <w:rPr>
          <w:rFonts w:ascii="Arial" w:hAnsi="Arial" w:cs="Arial"/>
          <w:u w:val="single"/>
        </w:rPr>
        <w:t xml:space="preserve">, może on wpisać w treści danego  załącznika  - </w:t>
      </w:r>
      <w:r w:rsidRPr="00446B4E">
        <w:rPr>
          <w:rFonts w:ascii="Arial" w:hAnsi="Arial" w:cs="Arial"/>
          <w:bCs/>
          <w:u w:val="single"/>
        </w:rPr>
        <w:t>„nie dot</w:t>
      </w:r>
      <w:r w:rsidR="00882A14" w:rsidRPr="00446B4E">
        <w:rPr>
          <w:rFonts w:ascii="Arial" w:hAnsi="Arial" w:cs="Arial"/>
          <w:bCs/>
          <w:u w:val="single"/>
        </w:rPr>
        <w:t>yczy”, bądź zostawić puste pole.</w:t>
      </w: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bookmarkStart w:id="165" w:name="_Ref37822175"/>
      <w:r w:rsidRPr="00446B4E">
        <w:rPr>
          <w:rFonts w:ascii="Arial" w:hAnsi="Arial" w:cs="Arial"/>
          <w:sz w:val="20"/>
          <w:szCs w:val="20"/>
        </w:rPr>
        <w:t xml:space="preserve">Oferta </w:t>
      </w:r>
      <w:r w:rsidR="008F2C5D" w:rsidRPr="00446B4E">
        <w:rPr>
          <w:rFonts w:ascii="Arial" w:hAnsi="Arial" w:cs="Arial"/>
          <w:sz w:val="20"/>
          <w:szCs w:val="20"/>
        </w:rPr>
        <w:t xml:space="preserve">i wszystkie załączniki muszą być sporządzone w języku polskim w formie zapewniającej pełną czytelność ich treści, tj. </w:t>
      </w:r>
      <w:r w:rsidRPr="00446B4E">
        <w:rPr>
          <w:rFonts w:ascii="Arial" w:hAnsi="Arial" w:cs="Arial"/>
          <w:sz w:val="20"/>
          <w:szCs w:val="20"/>
        </w:rPr>
        <w:t xml:space="preserve"> na maszynie do pisania, komputerze lub czyt</w:t>
      </w:r>
      <w:r w:rsidR="008F2C5D" w:rsidRPr="00446B4E">
        <w:rPr>
          <w:rFonts w:ascii="Arial" w:hAnsi="Arial" w:cs="Arial"/>
          <w:sz w:val="20"/>
          <w:szCs w:val="20"/>
        </w:rPr>
        <w:t xml:space="preserve">elnie nieścieralnym atramentem (oferty </w:t>
      </w:r>
      <w:r w:rsidR="004E5EDD" w:rsidRPr="00446B4E">
        <w:rPr>
          <w:rFonts w:ascii="Arial" w:hAnsi="Arial" w:cs="Arial"/>
          <w:sz w:val="20"/>
          <w:szCs w:val="20"/>
        </w:rPr>
        <w:t xml:space="preserve">nieczytelne nie będą rozpatrywane – zostaną odrzucone). </w:t>
      </w:r>
      <w:r w:rsidRPr="00446B4E">
        <w:rPr>
          <w:rFonts w:ascii="Arial" w:hAnsi="Arial" w:cs="Arial"/>
          <w:sz w:val="20"/>
          <w:szCs w:val="20"/>
        </w:rPr>
        <w:t>Dokumenty sporządzone w języku obcym są składane wraz z tłumaczeniem na język polski, poświadczonym przez Wykonawcę. Oferta powinna być zszyta lub spięta (np. zbindowana).</w:t>
      </w:r>
    </w:p>
    <w:p w:rsidR="002A1726" w:rsidRPr="00446B4E" w:rsidRDefault="002A1726" w:rsidP="002A1726">
      <w:pPr>
        <w:pStyle w:val="NormalnyWeb"/>
        <w:numPr>
          <w:ilvl w:val="0"/>
          <w:numId w:val="1"/>
        </w:numPr>
        <w:shd w:val="clear" w:color="auto" w:fill="FFFFFF"/>
        <w:tabs>
          <w:tab w:val="clear" w:pos="720"/>
          <w:tab w:val="num" w:pos="426"/>
        </w:tabs>
        <w:spacing w:before="0" w:beforeAutospacing="0" w:after="0" w:afterAutospacing="0"/>
        <w:ind w:left="426" w:hanging="426"/>
        <w:rPr>
          <w:rFonts w:ascii="Arial" w:hAnsi="Arial" w:cs="Arial"/>
          <w:sz w:val="20"/>
          <w:szCs w:val="20"/>
        </w:rPr>
      </w:pPr>
      <w:r w:rsidRPr="00446B4E">
        <w:rPr>
          <w:rFonts w:ascii="Arial" w:hAnsi="Arial" w:cs="Arial"/>
          <w:sz w:val="20"/>
          <w:szCs w:val="20"/>
        </w:rPr>
        <w:t>Ofertę należy złożyć pod rygorem nieważności w formie pisemnej. Zamawiający nie wyraża zgody na złożenie oferty w postaci elektronicznej, opatrzonej bezpiecznym podpisem elektronicznym weryfikowanym przy pomocy ważnego kwalifikowanego certyfikatu.</w:t>
      </w:r>
    </w:p>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 xml:space="preserve">W przypadku gdyby </w:t>
      </w:r>
      <w:r w:rsidR="00156178" w:rsidRPr="00446B4E">
        <w:rPr>
          <w:rFonts w:ascii="Arial" w:hAnsi="Arial" w:cs="Arial"/>
        </w:rPr>
        <w:t>Wykonawca</w:t>
      </w:r>
      <w:r w:rsidRPr="00446B4E">
        <w:rPr>
          <w:rFonts w:ascii="Arial" w:hAnsi="Arial" w:cs="Arial"/>
        </w:rPr>
        <w:t xml:space="preserve"> jako załącznik do oferty dołączał kopię jakiegoś dokumentu powyższa kopia winna być poświadczona za zgodność z oryginałem przez organ wydający dokument, notariusza lub  przez złożenie własnoręcznego podpisu poprzedzonego dopiskiem „za zgodność”, przez osobę uprawnioną do składania oświadczeń w imieniu </w:t>
      </w:r>
      <w:r w:rsidR="00156178" w:rsidRPr="00446B4E">
        <w:rPr>
          <w:rFonts w:ascii="Arial" w:hAnsi="Arial" w:cs="Arial"/>
        </w:rPr>
        <w:t>Wykonawcy</w:t>
      </w:r>
      <w:r w:rsidRPr="00446B4E">
        <w:rPr>
          <w:rFonts w:ascii="Arial" w:hAnsi="Arial" w:cs="Arial"/>
        </w:rPr>
        <w:t>. Załączniki ofert stanowią jej integralną cześć.</w:t>
      </w:r>
    </w:p>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Zamawiający może żądać przedstawienia oryginału lub notarialnie potwierdzonej kopii dokumentu wyłącznie wtedy, gdy przedstawiona przez wykonawcę kopia dokumentu jest nieczytelna lub budzi wątpliwości co do jej prawdziwości, a Zamawiający nie może sprawdzić jej prawdziwości w inny sposób.</w:t>
      </w:r>
    </w:p>
    <w:p w:rsidR="002121E8"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W przypadku podpisania oferty lub załączników przez osoby bez umocowania prawnego do reprezentacji firmy, dla uznania ważności oferta musi zawierać stosowne upoważnienie.</w:t>
      </w:r>
    </w:p>
    <w:p w:rsidR="002A1726" w:rsidRPr="00446B4E" w:rsidRDefault="002A1726" w:rsidP="002121E8">
      <w:pPr>
        <w:numPr>
          <w:ilvl w:val="0"/>
          <w:numId w:val="1"/>
        </w:numPr>
        <w:tabs>
          <w:tab w:val="clear" w:pos="720"/>
          <w:tab w:val="num" w:pos="426"/>
        </w:tabs>
        <w:ind w:left="426" w:hanging="426"/>
        <w:rPr>
          <w:rFonts w:ascii="Arial" w:hAnsi="Arial" w:cs="Arial"/>
        </w:rPr>
      </w:pPr>
      <w:r w:rsidRPr="00446B4E">
        <w:rPr>
          <w:rFonts w:ascii="Arial" w:hAnsi="Arial" w:cs="Arial"/>
        </w:rPr>
        <w:t xml:space="preserve">Wszystkie stronice (czyt. </w:t>
      </w:r>
      <w:r w:rsidR="00920A95" w:rsidRPr="00446B4E">
        <w:rPr>
          <w:rFonts w:ascii="Arial" w:hAnsi="Arial" w:cs="Arial"/>
        </w:rPr>
        <w:t>Strony zapisane lub zadrukowane</w:t>
      </w:r>
      <w:r w:rsidRPr="00446B4E">
        <w:rPr>
          <w:rFonts w:ascii="Arial" w:hAnsi="Arial" w:cs="Arial"/>
        </w:rPr>
        <w:t>, n</w:t>
      </w:r>
      <w:r w:rsidR="00920A95" w:rsidRPr="00446B4E">
        <w:rPr>
          <w:rFonts w:ascii="Arial" w:hAnsi="Arial" w:cs="Arial"/>
        </w:rPr>
        <w:t>ie wymagamy numerowania pustych</w:t>
      </w:r>
      <w:r w:rsidRPr="00446B4E">
        <w:rPr>
          <w:rFonts w:ascii="Arial" w:hAnsi="Arial" w:cs="Arial"/>
        </w:rPr>
        <w:t xml:space="preserve"> stron) oferty powinny być ponumerowane i podpisane (czyt. parafowane)</w:t>
      </w:r>
      <w:r w:rsidR="00ED28E3" w:rsidRPr="00446B4E">
        <w:rPr>
          <w:rFonts w:ascii="Arial" w:hAnsi="Arial" w:cs="Arial"/>
        </w:rPr>
        <w:t xml:space="preserve">  </w:t>
      </w:r>
      <w:r w:rsidR="0058454E" w:rsidRPr="00446B4E">
        <w:rPr>
          <w:rFonts w:ascii="Arial" w:hAnsi="Arial" w:cs="Arial"/>
        </w:rPr>
        <w:t xml:space="preserve">przy czym co najmniej na pierwszej </w:t>
      </w:r>
      <w:r w:rsidR="002121E8" w:rsidRPr="00446B4E">
        <w:rPr>
          <w:rFonts w:ascii="Arial" w:hAnsi="Arial" w:cs="Arial"/>
        </w:rPr>
        <w:t xml:space="preserve">stronie oferty </w:t>
      </w:r>
      <w:r w:rsidR="0058454E" w:rsidRPr="00446B4E">
        <w:rPr>
          <w:rFonts w:ascii="Arial" w:hAnsi="Arial" w:cs="Arial"/>
        </w:rPr>
        <w:t>podpis (podpisy) był opatrzony piecz</w:t>
      </w:r>
      <w:r w:rsidR="0058454E" w:rsidRPr="00446B4E">
        <w:rPr>
          <w:rFonts w:ascii="Arial" w:eastAsia="TimesNewRoman" w:hAnsi="Arial" w:cs="Arial"/>
        </w:rPr>
        <w:t>ę</w:t>
      </w:r>
      <w:r w:rsidR="0058454E" w:rsidRPr="00446B4E">
        <w:rPr>
          <w:rFonts w:ascii="Arial" w:hAnsi="Arial" w:cs="Arial"/>
        </w:rPr>
        <w:t>ci</w:t>
      </w:r>
      <w:r w:rsidR="0058454E" w:rsidRPr="00446B4E">
        <w:rPr>
          <w:rFonts w:ascii="Arial" w:eastAsia="TimesNewRoman" w:hAnsi="Arial" w:cs="Arial"/>
        </w:rPr>
        <w:t xml:space="preserve">ą </w:t>
      </w:r>
      <w:r w:rsidR="0058454E" w:rsidRPr="00446B4E">
        <w:rPr>
          <w:rFonts w:ascii="Arial" w:hAnsi="Arial" w:cs="Arial"/>
        </w:rPr>
        <w:t>imienn</w:t>
      </w:r>
      <w:r w:rsidR="0058454E" w:rsidRPr="00446B4E">
        <w:rPr>
          <w:rFonts w:ascii="Arial" w:eastAsia="TimesNewRoman" w:hAnsi="Arial" w:cs="Arial"/>
        </w:rPr>
        <w:t xml:space="preserve">ą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może parafować dokumenty składane w oryginale, jednak nie jest to wymóg bezwzględny, jeżeli są one już podpisane przez wystawcę dokumentu.</w:t>
      </w:r>
    </w:p>
    <w:p w:rsidR="002A1726" w:rsidRPr="00446B4E" w:rsidRDefault="002A1726" w:rsidP="002A1726">
      <w:pPr>
        <w:widowControl w:val="0"/>
        <w:numPr>
          <w:ilvl w:val="0"/>
          <w:numId w:val="1"/>
        </w:numPr>
        <w:tabs>
          <w:tab w:val="clear" w:pos="720"/>
          <w:tab w:val="num" w:pos="426"/>
        </w:tabs>
        <w:ind w:left="426" w:hanging="426"/>
        <w:rPr>
          <w:rFonts w:ascii="Arial" w:hAnsi="Arial" w:cs="Arial"/>
        </w:rPr>
      </w:pPr>
      <w:r w:rsidRPr="00446B4E">
        <w:rPr>
          <w:rFonts w:ascii="Arial" w:hAnsi="Arial" w:cs="Arial"/>
        </w:rPr>
        <w:t>Oferta nie może zawierać zmian ani uzupełnień</w:t>
      </w:r>
      <w:r w:rsidR="00CB594C" w:rsidRPr="00446B4E">
        <w:rPr>
          <w:rFonts w:ascii="Arial" w:hAnsi="Arial" w:cs="Arial"/>
        </w:rPr>
        <w:t xml:space="preserve"> (dotyczy: załącznik nr 2.1 – 2.8</w:t>
      </w:r>
      <w:r w:rsidRPr="00446B4E">
        <w:rPr>
          <w:rFonts w:ascii="Arial" w:hAnsi="Arial" w:cs="Arial"/>
        </w:rPr>
        <w:t xml:space="preserve">)  z wyjątkiem tych, które wynikają z instrukcji wydanych przez Zamawiającego, lub  które są konieczne do korekty błędów popełnionych przez Wykonawcę. W tym przypadku, wszelkie miejsca, w których </w:t>
      </w:r>
      <w:r w:rsidR="00156178" w:rsidRPr="00446B4E">
        <w:rPr>
          <w:rFonts w:ascii="Arial" w:hAnsi="Arial" w:cs="Arial"/>
        </w:rPr>
        <w:t>Wykonawca</w:t>
      </w:r>
      <w:r w:rsidRPr="00446B4E">
        <w:rPr>
          <w:rFonts w:ascii="Arial" w:hAnsi="Arial" w:cs="Arial"/>
        </w:rPr>
        <w:t xml:space="preserve"> naniósł zmiany,  poprawki  winny być parafowane przez osobę podpisującą ofertę.</w:t>
      </w:r>
    </w:p>
    <w:p w:rsidR="009B0902" w:rsidRPr="00446B4E" w:rsidRDefault="009B0902" w:rsidP="009B0902">
      <w:pPr>
        <w:widowControl w:val="0"/>
        <w:ind w:left="426"/>
        <w:rPr>
          <w:rFonts w:ascii="Arial" w:hAnsi="Arial" w:cs="Arial"/>
        </w:rPr>
      </w:pPr>
    </w:p>
    <w:bookmarkEnd w:id="165"/>
    <w:p w:rsidR="002A1726" w:rsidRPr="00446B4E" w:rsidRDefault="002A1726" w:rsidP="002A1726">
      <w:pPr>
        <w:numPr>
          <w:ilvl w:val="0"/>
          <w:numId w:val="1"/>
        </w:numPr>
        <w:tabs>
          <w:tab w:val="clear" w:pos="720"/>
          <w:tab w:val="num" w:pos="426"/>
        </w:tabs>
        <w:ind w:left="426" w:hanging="426"/>
        <w:rPr>
          <w:rFonts w:ascii="Arial" w:hAnsi="Arial" w:cs="Arial"/>
        </w:rPr>
      </w:pPr>
      <w:r w:rsidRPr="00446B4E">
        <w:rPr>
          <w:rFonts w:ascii="Arial" w:hAnsi="Arial" w:cs="Arial"/>
        </w:rPr>
        <w:t>Ofertę należy złożyć w dwóch kopertach:</w:t>
      </w:r>
    </w:p>
    <w:p w:rsidR="00FC4FB5" w:rsidRPr="00446B4E" w:rsidRDefault="00FC4FB5" w:rsidP="00FC4FB5">
      <w:pPr>
        <w:ind w:left="426"/>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858"/>
      </w:tblGrid>
      <w:tr w:rsidR="0024073B" w:rsidRPr="00446B4E" w:rsidTr="000176D8">
        <w:trPr>
          <w:trHeight w:val="484"/>
        </w:trPr>
        <w:tc>
          <w:tcPr>
            <w:tcW w:w="4355" w:type="dxa"/>
            <w:vAlign w:val="center"/>
          </w:tcPr>
          <w:p w:rsidR="002A1726" w:rsidRPr="00135D25" w:rsidRDefault="002A1726" w:rsidP="000176D8">
            <w:pPr>
              <w:rPr>
                <w:rFonts w:ascii="Arial" w:hAnsi="Arial" w:cs="Arial"/>
                <w:b/>
              </w:rPr>
            </w:pPr>
            <w:r w:rsidRPr="00135D25">
              <w:rPr>
                <w:rFonts w:ascii="Arial" w:hAnsi="Arial" w:cs="Arial"/>
                <w:b/>
              </w:rPr>
              <w:t xml:space="preserve">zewnętrzna opisana hasłem: </w:t>
            </w:r>
          </w:p>
        </w:tc>
        <w:tc>
          <w:tcPr>
            <w:tcW w:w="4858" w:type="dxa"/>
            <w:vAlign w:val="center"/>
          </w:tcPr>
          <w:p w:rsidR="002A1726" w:rsidRPr="00135D25" w:rsidRDefault="0000444C" w:rsidP="000176D8">
            <w:pPr>
              <w:jc w:val="center"/>
              <w:rPr>
                <w:rFonts w:ascii="Arial" w:hAnsi="Arial" w:cs="Arial"/>
              </w:rPr>
            </w:pPr>
            <w:r w:rsidRPr="00135D25">
              <w:rPr>
                <w:rFonts w:ascii="Arial" w:hAnsi="Arial" w:cs="Arial"/>
              </w:rPr>
              <w:t>ZP</w:t>
            </w:r>
            <w:r w:rsidR="001B2613" w:rsidRPr="00135D25">
              <w:rPr>
                <w:rFonts w:ascii="Arial" w:hAnsi="Arial" w:cs="Arial"/>
              </w:rPr>
              <w:t>/PN/</w:t>
            </w:r>
            <w:r w:rsidR="005607EE" w:rsidRPr="00135D25">
              <w:rPr>
                <w:rFonts w:ascii="Arial" w:hAnsi="Arial" w:cs="Arial"/>
              </w:rPr>
              <w:t>09/5</w:t>
            </w:r>
            <w:r w:rsidR="0024073B" w:rsidRPr="00135D25">
              <w:rPr>
                <w:rFonts w:ascii="Arial" w:hAnsi="Arial" w:cs="Arial"/>
              </w:rPr>
              <w:t>/</w:t>
            </w:r>
            <w:r w:rsidR="005607EE" w:rsidRPr="00135D25">
              <w:rPr>
                <w:rFonts w:ascii="Arial" w:hAnsi="Arial" w:cs="Arial"/>
              </w:rPr>
              <w:t>2020</w:t>
            </w:r>
          </w:p>
          <w:p w:rsidR="005C7D6C" w:rsidRPr="00135D25" w:rsidRDefault="00AB55EC" w:rsidP="00AE3638">
            <w:pPr>
              <w:jc w:val="center"/>
              <w:rPr>
                <w:rFonts w:ascii="Arial" w:hAnsi="Arial" w:cs="Arial"/>
                <w:b/>
              </w:rPr>
            </w:pPr>
            <w:r w:rsidRPr="00135D25">
              <w:rPr>
                <w:rFonts w:ascii="Arial" w:hAnsi="Arial" w:cs="Arial"/>
              </w:rPr>
              <w:t>n</w:t>
            </w:r>
            <w:r w:rsidR="00F900A6" w:rsidRPr="00135D25">
              <w:rPr>
                <w:rFonts w:ascii="Arial" w:hAnsi="Arial" w:cs="Arial"/>
              </w:rPr>
              <w:t>ie otw</w:t>
            </w:r>
            <w:r w:rsidR="00F66B94" w:rsidRPr="00135D25">
              <w:rPr>
                <w:rFonts w:ascii="Arial" w:hAnsi="Arial" w:cs="Arial"/>
              </w:rPr>
              <w:t>ier</w:t>
            </w:r>
            <w:r w:rsidR="00020B2F" w:rsidRPr="00135D25">
              <w:rPr>
                <w:rFonts w:ascii="Arial" w:hAnsi="Arial" w:cs="Arial"/>
              </w:rPr>
              <w:t xml:space="preserve">ać przed </w:t>
            </w:r>
            <w:r w:rsidR="00396D92">
              <w:rPr>
                <w:rFonts w:ascii="Arial" w:hAnsi="Arial" w:cs="Arial"/>
              </w:rPr>
              <w:t>02.06</w:t>
            </w:r>
            <w:r w:rsidR="00135D25" w:rsidRPr="00135D25">
              <w:rPr>
                <w:rFonts w:ascii="Arial" w:hAnsi="Arial" w:cs="Arial"/>
              </w:rPr>
              <w:t>.2020</w:t>
            </w:r>
            <w:r w:rsidR="004D4CC0" w:rsidRPr="00135D25">
              <w:rPr>
                <w:rFonts w:ascii="Arial" w:hAnsi="Arial" w:cs="Arial"/>
              </w:rPr>
              <w:t xml:space="preserve"> </w:t>
            </w:r>
            <w:r w:rsidR="00020B2F" w:rsidRPr="00135D25">
              <w:rPr>
                <w:rFonts w:ascii="Arial" w:hAnsi="Arial" w:cs="Arial"/>
              </w:rPr>
              <w:t xml:space="preserve">r. </w:t>
            </w:r>
            <w:r w:rsidR="00E439CC" w:rsidRPr="00135D25">
              <w:rPr>
                <w:rFonts w:ascii="Arial" w:hAnsi="Arial" w:cs="Arial"/>
              </w:rPr>
              <w:t>godz</w:t>
            </w:r>
            <w:r w:rsidR="001C306D" w:rsidRPr="00135D25">
              <w:rPr>
                <w:rFonts w:ascii="Arial" w:hAnsi="Arial" w:cs="Arial"/>
              </w:rPr>
              <w:t>.</w:t>
            </w:r>
            <w:r w:rsidR="00E439CC" w:rsidRPr="00135D25">
              <w:rPr>
                <w:rFonts w:ascii="Arial" w:hAnsi="Arial" w:cs="Arial"/>
              </w:rPr>
              <w:t xml:space="preserve"> 10:15</w:t>
            </w:r>
          </w:p>
        </w:tc>
      </w:tr>
      <w:tr w:rsidR="002A1726" w:rsidRPr="00446B4E" w:rsidTr="000176D8">
        <w:trPr>
          <w:trHeight w:val="356"/>
        </w:trPr>
        <w:tc>
          <w:tcPr>
            <w:tcW w:w="9213" w:type="dxa"/>
            <w:gridSpan w:val="2"/>
            <w:vAlign w:val="center"/>
          </w:tcPr>
          <w:p w:rsidR="002A1726" w:rsidRPr="00446B4E" w:rsidRDefault="002A1726" w:rsidP="000B7328">
            <w:pPr>
              <w:jc w:val="center"/>
              <w:rPr>
                <w:rFonts w:ascii="Arial" w:hAnsi="Arial" w:cs="Arial"/>
              </w:rPr>
            </w:pPr>
            <w:r w:rsidRPr="00446B4E">
              <w:rPr>
                <w:rFonts w:ascii="Arial" w:hAnsi="Arial" w:cs="Arial"/>
              </w:rPr>
              <w:t xml:space="preserve">wewnętrzna z adresem i nazwą </w:t>
            </w:r>
            <w:r w:rsidR="00156178" w:rsidRPr="00446B4E">
              <w:rPr>
                <w:rFonts w:ascii="Arial" w:hAnsi="Arial" w:cs="Arial"/>
              </w:rPr>
              <w:t>Wykonawcy</w:t>
            </w:r>
          </w:p>
        </w:tc>
      </w:tr>
    </w:tbl>
    <w:p w:rsidR="002A1726" w:rsidRPr="00446B4E" w:rsidRDefault="002A1726" w:rsidP="00EA0D11">
      <w:pPr>
        <w:widowControl w:val="0"/>
        <w:shd w:val="clear" w:color="auto" w:fill="FFFFFF"/>
        <w:tabs>
          <w:tab w:val="left" w:pos="715"/>
        </w:tabs>
        <w:overflowPunct/>
        <w:ind w:left="426"/>
        <w:jc w:val="center"/>
        <w:textAlignment w:val="auto"/>
        <w:rPr>
          <w:rFonts w:ascii="Arial" w:hAnsi="Arial" w:cs="Arial"/>
          <w:u w:val="single"/>
        </w:rPr>
      </w:pPr>
      <w:r w:rsidRPr="00446B4E">
        <w:rPr>
          <w:rFonts w:ascii="Arial" w:hAnsi="Arial" w:cs="Arial"/>
          <w:spacing w:val="3"/>
          <w:u w:val="single"/>
        </w:rPr>
        <w:t xml:space="preserve">W przypadku braku powyższej informacji (zewnętrzna koperta), Zamawiający nie ponosi odpowiedzialności za zdarzenia </w:t>
      </w:r>
      <w:r w:rsidRPr="00446B4E">
        <w:rPr>
          <w:rFonts w:ascii="Arial" w:hAnsi="Arial" w:cs="Arial"/>
          <w:spacing w:val="-1"/>
          <w:u w:val="single"/>
        </w:rPr>
        <w:t xml:space="preserve">wynikające z tego braku, np. omyłkowe otwarcie oferty przed wyznaczonym terminem otwarcia, lub jej </w:t>
      </w:r>
      <w:r w:rsidRPr="00446B4E">
        <w:rPr>
          <w:rFonts w:ascii="Arial" w:hAnsi="Arial" w:cs="Arial"/>
          <w:u w:val="single"/>
        </w:rPr>
        <w:t>nie otwarcie w trakcie sesji otwarcia ofert.</w:t>
      </w:r>
    </w:p>
    <w:p w:rsidR="00FC4FB5" w:rsidRPr="00446B4E" w:rsidRDefault="00FC4FB5" w:rsidP="00FC4FB5">
      <w:pPr>
        <w:widowControl w:val="0"/>
        <w:shd w:val="clear" w:color="auto" w:fill="FFFFFF"/>
        <w:tabs>
          <w:tab w:val="left" w:pos="715"/>
        </w:tabs>
        <w:overflowPunct/>
        <w:ind w:left="426"/>
        <w:textAlignment w:val="auto"/>
        <w:rPr>
          <w:rFonts w:ascii="Arial" w:hAnsi="Arial" w:cs="Arial"/>
          <w:u w:val="single"/>
        </w:rPr>
      </w:pPr>
    </w:p>
    <w:p w:rsidR="00920D8B" w:rsidRPr="00446B4E" w:rsidRDefault="002A1726" w:rsidP="00920D8B">
      <w:pPr>
        <w:widowControl w:val="0"/>
        <w:numPr>
          <w:ilvl w:val="0"/>
          <w:numId w:val="1"/>
        </w:numPr>
        <w:tabs>
          <w:tab w:val="clear" w:pos="720"/>
          <w:tab w:val="num" w:pos="426"/>
        </w:tabs>
        <w:ind w:left="426" w:hanging="426"/>
        <w:rPr>
          <w:rFonts w:ascii="Arial" w:hAnsi="Arial" w:cs="Arial"/>
        </w:rPr>
      </w:pPr>
      <w:r w:rsidRPr="00446B4E">
        <w:rPr>
          <w:rFonts w:ascii="Arial" w:hAnsi="Arial" w:cs="Arial"/>
        </w:rPr>
        <w:lastRenderedPageBreak/>
        <w:t>Oferta winna być trwale zabezpieczona uniemożliwiając zmianę jej zawartości.</w:t>
      </w:r>
      <w:r w:rsidR="00920D8B" w:rsidRPr="00446B4E">
        <w:rPr>
          <w:rFonts w:ascii="Arial" w:hAnsi="Arial" w:cs="Arial"/>
        </w:rPr>
        <w:t xml:space="preserve"> </w:t>
      </w:r>
      <w:r w:rsidR="00920D8B" w:rsidRPr="00446B4E">
        <w:rPr>
          <w:rFonts w:ascii="Arial" w:eastAsia="ArialNarrow" w:hAnsi="Arial" w:cs="Arial"/>
        </w:rPr>
        <w:t>Zamawiający zaleca, aby oferta wraz z załącznikami była zestawiona w sposób uniemożliwiający jej</w:t>
      </w:r>
      <w:r w:rsidR="00920D8B" w:rsidRPr="00446B4E">
        <w:rPr>
          <w:rFonts w:ascii="Arial" w:hAnsi="Arial" w:cs="Arial"/>
        </w:rPr>
        <w:t xml:space="preserve"> </w:t>
      </w:r>
      <w:r w:rsidR="00920D8B" w:rsidRPr="00446B4E">
        <w:rPr>
          <w:rFonts w:ascii="Arial" w:eastAsia="ArialNarrow" w:hAnsi="Arial" w:cs="Arial"/>
        </w:rPr>
        <w:t>samoistną dekompletację (bez udziału osób trzecich) oraz uniemożliwiający zmianę jej zawartości bez</w:t>
      </w:r>
      <w:r w:rsidR="00920D8B" w:rsidRPr="00446B4E">
        <w:rPr>
          <w:rFonts w:ascii="Arial" w:hAnsi="Arial" w:cs="Arial"/>
        </w:rPr>
        <w:t xml:space="preserve"> </w:t>
      </w:r>
      <w:r w:rsidR="00920D8B" w:rsidRPr="00446B4E">
        <w:rPr>
          <w:rFonts w:ascii="Arial" w:eastAsia="ArialNarrow" w:hAnsi="Arial" w:cs="Arial"/>
        </w:rPr>
        <w:t>widocznych śladów naruszenia.</w:t>
      </w:r>
    </w:p>
    <w:p w:rsidR="00797B66" w:rsidRPr="00446B4E" w:rsidRDefault="002A1726" w:rsidP="00797B66">
      <w:pPr>
        <w:widowControl w:val="0"/>
        <w:numPr>
          <w:ilvl w:val="0"/>
          <w:numId w:val="1"/>
        </w:numPr>
        <w:tabs>
          <w:tab w:val="clear" w:pos="720"/>
          <w:tab w:val="num" w:pos="426"/>
        </w:tabs>
        <w:ind w:left="426" w:hanging="426"/>
        <w:rPr>
          <w:rFonts w:ascii="Arial" w:hAnsi="Arial" w:cs="Arial"/>
        </w:rPr>
      </w:pPr>
      <w:r w:rsidRPr="00446B4E">
        <w:rPr>
          <w:rFonts w:ascii="Arial" w:hAnsi="Arial" w:cs="Arial"/>
        </w:rPr>
        <w:t>Złożone w ramach oferty materiały i dokumenty nie podlegają zwrotowi.</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bookmarkStart w:id="166" w:name="_Toc222889781"/>
      <w:bookmarkStart w:id="167" w:name="_Toc222889778"/>
      <w:r w:rsidRPr="00446B4E">
        <w:rPr>
          <w:rFonts w:ascii="Arial" w:eastAsia="ArialNarrow,Bold" w:hAnsi="Arial" w:cs="Arial"/>
          <w:bCs/>
        </w:rPr>
        <w:t>Zamawiający informuję, iż zgodnie z art. 96 ust. 3 Ustawy PZP oferty</w:t>
      </w:r>
      <w:r w:rsidRPr="00446B4E">
        <w:rPr>
          <w:rFonts w:ascii="Arial" w:hAnsi="Arial" w:cs="Arial"/>
        </w:rPr>
        <w:t xml:space="preserve"> </w:t>
      </w:r>
      <w:r w:rsidRPr="00446B4E">
        <w:rPr>
          <w:rFonts w:ascii="Arial" w:eastAsia="ArialNarrow,Bold" w:hAnsi="Arial" w:cs="Arial"/>
          <w:bCs/>
        </w:rPr>
        <w:t xml:space="preserve">składane w postępowaniu o zamówienie publiczne są jawne </w:t>
      </w:r>
      <w:r w:rsidRPr="00446B4E">
        <w:rPr>
          <w:rFonts w:ascii="Arial" w:hAnsi="Arial" w:cs="Arial"/>
        </w:rPr>
        <w:t xml:space="preserve">od chwili jej otwarcia, z wyjątkiem informacji stanowiących tajemnicę przedsiębiorstwa w rozumieniu przepisów o zwalczaniu nieuczciwej konkurencji, jeżeli Wykonawca nie później niż w terminie składania ofert zastrzegł, że nie mogą one być udostępniane. </w:t>
      </w:r>
    </w:p>
    <w:p w:rsidR="00EC5FC1" w:rsidRPr="00077480" w:rsidRDefault="00EC5FC1" w:rsidP="00EC5FC1">
      <w:pPr>
        <w:widowControl w:val="0"/>
        <w:numPr>
          <w:ilvl w:val="0"/>
          <w:numId w:val="1"/>
        </w:numPr>
        <w:tabs>
          <w:tab w:val="clear" w:pos="720"/>
          <w:tab w:val="num" w:pos="426"/>
        </w:tabs>
        <w:ind w:left="426" w:hanging="426"/>
        <w:rPr>
          <w:rFonts w:ascii="Arial" w:hAnsi="Arial" w:cs="Arial"/>
        </w:rPr>
      </w:pPr>
      <w:r w:rsidRPr="00077480">
        <w:rPr>
          <w:rFonts w:ascii="Arial" w:eastAsia="ArialNarrow" w:hAnsi="Arial" w:cs="Arial"/>
        </w:rPr>
        <w:t>Przez tajemnicę przedsiębiorstwa w rozumieniu art. 11 ust. 4 ustawy z dnia 16 kwietnia 1993 r. o zwalczaniu nieuczciwej konkurencji (Dz. U. z 2019 r., poz. 1010 z poźn. zm.)</w:t>
      </w:r>
      <w:r w:rsidRPr="00077480">
        <w:rPr>
          <w:rFonts w:ascii="Arial" w:hAnsi="Arial" w:cs="Arial"/>
        </w:rPr>
        <w:t xml:space="preserve"> rozumie się nie ujawnione do wiadomości publicznej informacje techniczne, technologiczne, organizacyjne przedsiębiorstwa lub inne informacje posiadające wartość gospodarczą, co do których przedsiębiorca podjął niezbędne działania w celu zachowania ich poufności. Wykonawca nie mo</w:t>
      </w:r>
      <w:r w:rsidRPr="00077480">
        <w:rPr>
          <w:rFonts w:ascii="Arial" w:eastAsia="TimesNewRoman" w:hAnsi="Arial" w:cs="Arial"/>
        </w:rPr>
        <w:t>ż</w:t>
      </w:r>
      <w:r w:rsidRPr="00077480">
        <w:rPr>
          <w:rFonts w:ascii="Arial" w:hAnsi="Arial" w:cs="Arial"/>
        </w:rPr>
        <w:t>e zastrzec informacji, o których mowa w art. 86 ust. 4 Ustawy PZP</w:t>
      </w:r>
    </w:p>
    <w:p w:rsidR="00581EB1" w:rsidRPr="00446B4E" w:rsidRDefault="00581EB1" w:rsidP="00581EB1">
      <w:pPr>
        <w:widowControl w:val="0"/>
        <w:numPr>
          <w:ilvl w:val="0"/>
          <w:numId w:val="1"/>
        </w:numPr>
        <w:tabs>
          <w:tab w:val="clear" w:pos="720"/>
          <w:tab w:val="num" w:pos="426"/>
        </w:tabs>
        <w:ind w:left="426" w:hanging="426"/>
        <w:rPr>
          <w:rFonts w:ascii="Arial" w:hAnsi="Arial" w:cs="Arial"/>
        </w:rPr>
      </w:pPr>
      <w:r w:rsidRPr="00446B4E">
        <w:rPr>
          <w:rFonts w:ascii="Arial" w:hAnsi="Arial" w:cs="Arial"/>
        </w:rPr>
        <w:t>Jeżeli oferta zawiera informacje stanowiące tajemnicę przedsiębiorstwa, powinny one być umieszczone w osobnej wewnętrznej kopercie zatytułowanej jak w punkcie 10 z dodaniem słów „</w:t>
      </w:r>
      <w:r w:rsidRPr="00446B4E">
        <w:rPr>
          <w:rFonts w:ascii="Arial" w:hAnsi="Arial" w:cs="Arial"/>
          <w:bCs/>
          <w:u w:val="single"/>
        </w:rPr>
        <w:t xml:space="preserve">Materiały poufne”,  </w:t>
      </w:r>
      <w:r w:rsidRPr="00446B4E">
        <w:rPr>
          <w:rFonts w:ascii="Arial" w:eastAsia="ArialNarrow" w:hAnsi="Arial" w:cs="Arial"/>
        </w:rPr>
        <w:t>lub spięte (zszyte) oddzielnie od pozostałych, jawnych elementów oferty</w:t>
      </w:r>
    </w:p>
    <w:p w:rsidR="006075FE" w:rsidRPr="00446B4E" w:rsidRDefault="006075FE" w:rsidP="0028321B">
      <w:pPr>
        <w:pStyle w:val="NormalnyWeb"/>
        <w:shd w:val="clear" w:color="auto" w:fill="FFFFFF"/>
        <w:spacing w:before="0" w:beforeAutospacing="0" w:after="0" w:afterAutospacing="0"/>
        <w:ind w:left="1276" w:hanging="1276"/>
        <w:outlineLvl w:val="0"/>
        <w:rPr>
          <w:rFonts w:ascii="Arial" w:hAnsi="Arial" w:cs="Arial"/>
          <w:b/>
          <w:bCs/>
          <w:sz w:val="20"/>
          <w:szCs w:val="20"/>
        </w:rPr>
      </w:pPr>
    </w:p>
    <w:p w:rsidR="0028321B" w:rsidRPr="00446B4E" w:rsidRDefault="0028321B" w:rsidP="0028321B">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68" w:name="_Toc41292602"/>
      <w:r w:rsidRPr="00446B4E">
        <w:rPr>
          <w:rFonts w:ascii="Arial" w:hAnsi="Arial" w:cs="Arial"/>
          <w:b/>
          <w:bCs/>
          <w:sz w:val="20"/>
          <w:szCs w:val="20"/>
        </w:rPr>
        <w:t>Rozdział V</w:t>
      </w:r>
      <w:r w:rsidRPr="00446B4E">
        <w:rPr>
          <w:rFonts w:ascii="Arial" w:hAnsi="Arial" w:cs="Arial"/>
          <w:sz w:val="20"/>
          <w:szCs w:val="20"/>
        </w:rPr>
        <w:t xml:space="preserve">: </w:t>
      </w:r>
      <w:r w:rsidR="00F27268" w:rsidRPr="00446B4E">
        <w:rPr>
          <w:rFonts w:ascii="Arial" w:hAnsi="Arial" w:cs="Arial"/>
          <w:sz w:val="20"/>
          <w:szCs w:val="20"/>
          <w:u w:val="single"/>
        </w:rPr>
        <w:t>Opis sposobu obliczenia ceny oferty</w:t>
      </w:r>
      <w:bookmarkEnd w:id="168"/>
    </w:p>
    <w:p w:rsidR="009B4CA0" w:rsidRPr="00446B4E" w:rsidRDefault="009B4CA0" w:rsidP="009B4CA0">
      <w:pPr>
        <w:pStyle w:val="NormalnyWeb"/>
        <w:shd w:val="clear" w:color="auto" w:fill="FFFFFF"/>
        <w:spacing w:before="0" w:beforeAutospacing="0" w:after="0" w:afterAutospacing="0"/>
        <w:outlineLvl w:val="0"/>
        <w:rPr>
          <w:rFonts w:ascii="Arial" w:hAnsi="Arial" w:cs="Arial"/>
          <w:b/>
          <w:bCs/>
          <w:sz w:val="20"/>
          <w:szCs w:val="20"/>
        </w:rPr>
      </w:pPr>
    </w:p>
    <w:p w:rsidR="00732C14" w:rsidRPr="005606F2" w:rsidRDefault="00732C14" w:rsidP="00732C14">
      <w:pPr>
        <w:pStyle w:val="Tekstpodstawowy"/>
        <w:numPr>
          <w:ilvl w:val="0"/>
          <w:numId w:val="20"/>
        </w:numPr>
        <w:overflowPunct/>
        <w:autoSpaceDE/>
        <w:adjustRightInd/>
        <w:spacing w:after="0"/>
        <w:ind w:left="426" w:hanging="426"/>
        <w:textAlignment w:val="auto"/>
        <w:rPr>
          <w:rFonts w:ascii="Arial" w:hAnsi="Arial" w:cs="Arial"/>
        </w:rPr>
      </w:pPr>
      <w:r w:rsidRPr="00077480">
        <w:rPr>
          <w:rFonts w:ascii="Arial" w:hAnsi="Arial" w:cs="Arial"/>
        </w:rPr>
        <w:t xml:space="preserve">Zgodnie z art. 2 pkt. 1 ustawy PZP przez cenę należy rozumieć cenę w rozumieniu art. 3 ust. 1 pkt. 1 ustawy z dnia 09 maja  2014 r. o informowaniu o cenach towarów i usług (Dz. U. 2019, poz. 178). Zgodnie z w/w ustawą  przez cenę należy rozumieć wartość wyrażoną w jednostkach pieniężnych, którą Zamawiający jest obowiązany zapłacić przedsiębiorcy za towar lub usługę; w cenie uwzględnia się </w:t>
      </w:r>
      <w:r w:rsidRPr="005606F2">
        <w:rPr>
          <w:rFonts w:ascii="Arial" w:hAnsi="Arial" w:cs="Arial"/>
        </w:rPr>
        <w:t>podatek od towarów i usług oraz podatek akcyzowy, jeżeli na podstawie odrębnych przepisów sprzedaż towaru (usługi) podlega obciążeniu podatkiem od towarów i usług lub podatkiem akcyzowym.</w:t>
      </w:r>
      <w:r w:rsidRPr="005606F2">
        <w:rPr>
          <w:rFonts w:ascii="Arial" w:hAnsi="Arial" w:cs="Arial"/>
          <w:sz w:val="18"/>
          <w:szCs w:val="18"/>
        </w:rPr>
        <w:t xml:space="preserve"> </w:t>
      </w:r>
    </w:p>
    <w:p w:rsidR="009B4CA0"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 xml:space="preserve">Obowiązek właściwego określenia stawki podatku VAT spoczywa na Wykonawcy, który prowadząc działalność gospodarczą w danej branży ma obowiązek właściwego jej stosowania. </w:t>
      </w:r>
    </w:p>
    <w:p w:rsidR="00117E75" w:rsidRPr="00446B4E" w:rsidRDefault="009B4CA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bCs/>
        </w:rPr>
        <w:t xml:space="preserve">Za cenę oferty przyjmuje się łączną wartość oferty brutto (z podatkiem VAT). </w:t>
      </w:r>
      <w:r w:rsidR="00117E75" w:rsidRPr="00446B4E">
        <w:rPr>
          <w:rFonts w:ascii="Arial" w:hAnsi="Arial" w:cs="Arial"/>
        </w:rPr>
        <w:t>Zamawiający wymaga,</w:t>
      </w:r>
      <w:r w:rsidR="00353422" w:rsidRPr="00446B4E">
        <w:rPr>
          <w:rFonts w:ascii="Arial" w:hAnsi="Arial" w:cs="Arial"/>
        </w:rPr>
        <w:t xml:space="preserve"> </w:t>
      </w:r>
      <w:r w:rsidR="00117E75" w:rsidRPr="00446B4E">
        <w:rPr>
          <w:rFonts w:ascii="Arial" w:hAnsi="Arial" w:cs="Arial"/>
        </w:rPr>
        <w:t>aby wszystkie ceny były podane z zaokrągleniem do dwóch miejsc po przecinku zgodnie z matematycznymi zasadami zaokrąglania, tj.:</w:t>
      </w:r>
    </w:p>
    <w:p w:rsidR="00353422" w:rsidRPr="00446B4E" w:rsidRDefault="00117E75" w:rsidP="00353422">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mniejsza od 5 zaokrąglić</w:t>
      </w:r>
      <w:r w:rsidR="00353422" w:rsidRPr="00446B4E">
        <w:rPr>
          <w:rFonts w:ascii="Arial" w:hAnsi="Arial" w:cs="Arial"/>
        </w:rPr>
        <w:t xml:space="preserve"> </w:t>
      </w:r>
      <w:r w:rsidRPr="00446B4E">
        <w:rPr>
          <w:rFonts w:ascii="Arial" w:hAnsi="Arial" w:cs="Arial"/>
        </w:rPr>
        <w:t>należy w dół</w:t>
      </w:r>
    </w:p>
    <w:p w:rsidR="00117E75" w:rsidRPr="00446B4E" w:rsidRDefault="00117E75" w:rsidP="0040433E">
      <w:pPr>
        <w:numPr>
          <w:ilvl w:val="1"/>
          <w:numId w:val="1"/>
        </w:numPr>
        <w:tabs>
          <w:tab w:val="clear" w:pos="1440"/>
        </w:tabs>
        <w:overflowPunct/>
        <w:ind w:left="851"/>
        <w:textAlignment w:val="auto"/>
        <w:rPr>
          <w:rFonts w:ascii="Arial" w:hAnsi="Arial" w:cs="Arial"/>
        </w:rPr>
      </w:pPr>
      <w:r w:rsidRPr="00446B4E">
        <w:rPr>
          <w:rFonts w:ascii="Arial" w:hAnsi="Arial" w:cs="Arial"/>
        </w:rPr>
        <w:t>ułamek, w którym trzecia cyfra po przecinku jest większa lub równa 5</w:t>
      </w:r>
      <w:r w:rsidR="00353422" w:rsidRPr="00446B4E">
        <w:rPr>
          <w:rFonts w:ascii="Arial" w:hAnsi="Arial" w:cs="Arial"/>
        </w:rPr>
        <w:t xml:space="preserve"> </w:t>
      </w:r>
      <w:r w:rsidRPr="00446B4E">
        <w:rPr>
          <w:rFonts w:ascii="Arial" w:hAnsi="Arial" w:cs="Arial"/>
        </w:rPr>
        <w:t>zaokrąglić należy w górę.</w:t>
      </w:r>
    </w:p>
    <w:p w:rsidR="002162CA" w:rsidRPr="00446B4E" w:rsidRDefault="000439F0"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eastAsia="Andale Sans UI" w:hAnsi="Arial" w:cs="Arial"/>
        </w:rPr>
        <w:t>Rozliczenia między  Zamawiającym a Wykonawcą prowadzone będą w walucie polskiej (złoty polski). Zamawiający nie przewiduje rozliczenia w walutach obcych.</w:t>
      </w:r>
    </w:p>
    <w:p w:rsidR="00276F67" w:rsidRPr="00446B4E" w:rsidRDefault="002162CA"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Zgodnie z treścią art. 91 ust. 3a ustawy PZP, 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81124" w:rsidRPr="00446B4E" w:rsidRDefault="00276F67"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kalkulując cenę uwzględnić koszty pracy, których wartość przyjęta do ustalenia ceny nie może być niższa od minimalnego wynagrodzenia za pracę albo minimalnej stawki godzinowej, ustalonych na podstawie przepisów ustawy z dnia 10 października 2002 r. o minimalnym wynagrodzeniu za pracę (Dz.U. z 2015 r. poz. 2008 ze. zm.), zasady podlegania ubezpieczeniom społecznym lub ubezpieczeniu zdrowotnemu i wysokości stawki składki na ubezpieczenia społeczne lub zdrowotne.</w:t>
      </w:r>
    </w:p>
    <w:p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uprawniony jest do stosowania upustów tylko poprzez ich wkalkulowanie w ceny lub narzuty przyjęte i użyte przy kosztorysowym wyliczeniu ceny oferty.</w:t>
      </w:r>
    </w:p>
    <w:p w:rsidR="00481124" w:rsidRPr="00446B4E" w:rsidRDefault="00481124" w:rsidP="005138F8">
      <w:pPr>
        <w:pStyle w:val="Tekstpodstawowy"/>
        <w:numPr>
          <w:ilvl w:val="0"/>
          <w:numId w:val="20"/>
        </w:numPr>
        <w:overflowPunct/>
        <w:autoSpaceDE/>
        <w:autoSpaceDN/>
        <w:adjustRightInd/>
        <w:spacing w:after="0"/>
        <w:ind w:left="426" w:hanging="426"/>
        <w:textAlignment w:val="auto"/>
        <w:rPr>
          <w:rFonts w:ascii="Arial" w:hAnsi="Arial" w:cs="Arial"/>
        </w:rPr>
      </w:pPr>
      <w:r w:rsidRPr="00446B4E">
        <w:rPr>
          <w:rFonts w:ascii="Arial" w:hAnsi="Arial" w:cs="Arial"/>
        </w:rPr>
        <w:t>Wykonawca zobowiązany jest uwzględnić w cenach jednostkowych netto kosztorysów koszty bezpośrednie (roboczo-godzinę, materiały, sprzęt) oraz narzuty (koszty pośrednie i zysk).</w:t>
      </w:r>
    </w:p>
    <w:p w:rsidR="00244902" w:rsidRPr="00446B4E" w:rsidRDefault="00244902" w:rsidP="005138F8">
      <w:pPr>
        <w:pStyle w:val="Tekstpodstawowy"/>
        <w:numPr>
          <w:ilvl w:val="0"/>
          <w:numId w:val="20"/>
        </w:numPr>
        <w:pBdr>
          <w:top w:val="single" w:sz="4" w:space="1" w:color="auto"/>
          <w:left w:val="single" w:sz="4" w:space="4" w:color="auto"/>
          <w:bottom w:val="single" w:sz="4" w:space="1" w:color="auto"/>
          <w:right w:val="single" w:sz="4" w:space="4" w:color="auto"/>
        </w:pBdr>
        <w:overflowPunct/>
        <w:autoSpaceDE/>
        <w:autoSpaceDN/>
        <w:adjustRightInd/>
        <w:spacing w:after="0"/>
        <w:ind w:left="426" w:hanging="426"/>
        <w:textAlignment w:val="auto"/>
        <w:rPr>
          <w:rFonts w:ascii="Arial" w:hAnsi="Arial" w:cs="Arial"/>
        </w:rPr>
      </w:pPr>
      <w:r w:rsidRPr="00446B4E">
        <w:rPr>
          <w:rFonts w:ascii="Arial" w:hAnsi="Arial" w:cs="Arial"/>
        </w:rPr>
        <w:t xml:space="preserve">Wynagrodzenie całkowite Wykonawcy za wykonanie przedmiotu zamówienia winno uwzględniać wszystkie składniki </w:t>
      </w:r>
      <w:r w:rsidR="00C3534B" w:rsidRPr="00446B4E">
        <w:rPr>
          <w:rFonts w:ascii="Arial" w:hAnsi="Arial" w:cs="Arial"/>
        </w:rPr>
        <w:t xml:space="preserve">wynikające z </w:t>
      </w:r>
      <w:r w:rsidR="00642AFB" w:rsidRPr="00446B4E">
        <w:rPr>
          <w:rFonts w:ascii="Arial" w:hAnsi="Arial" w:cs="Arial"/>
        </w:rPr>
        <w:t xml:space="preserve">przedmiarów robót, </w:t>
      </w:r>
      <w:r w:rsidR="00C3534B" w:rsidRPr="00446B4E">
        <w:rPr>
          <w:rFonts w:ascii="Arial" w:hAnsi="Arial" w:cs="Arial"/>
        </w:rPr>
        <w:t>dokumentacji</w:t>
      </w:r>
      <w:r w:rsidR="00642AFB" w:rsidRPr="00446B4E">
        <w:rPr>
          <w:rFonts w:ascii="Arial" w:hAnsi="Arial" w:cs="Arial"/>
        </w:rPr>
        <w:t xml:space="preserve"> projektowej </w:t>
      </w:r>
      <w:r w:rsidR="007D05F9" w:rsidRPr="00446B4E">
        <w:rPr>
          <w:rFonts w:ascii="Arial" w:hAnsi="Arial" w:cs="Arial"/>
        </w:rPr>
        <w:t xml:space="preserve">oraz czynności </w:t>
      </w:r>
      <w:r w:rsidR="00C3534B" w:rsidRPr="00446B4E">
        <w:rPr>
          <w:rFonts w:ascii="Arial" w:hAnsi="Arial" w:cs="Arial"/>
        </w:rPr>
        <w:t>mających</w:t>
      </w:r>
      <w:r w:rsidR="00276F67" w:rsidRPr="00446B4E">
        <w:rPr>
          <w:rFonts w:ascii="Arial" w:hAnsi="Arial" w:cs="Arial"/>
        </w:rPr>
        <w:t xml:space="preserve"> wpływ na cenę zamówienia, tj. wykonanie prac towarzyszących, </w:t>
      </w:r>
      <w:r w:rsidRPr="00446B4E">
        <w:rPr>
          <w:rFonts w:ascii="Arial" w:hAnsi="Arial" w:cs="Arial"/>
        </w:rPr>
        <w:t>wykonanie robót budowalnych i instalacyjnych</w:t>
      </w:r>
      <w:r w:rsidR="007D05F9" w:rsidRPr="00446B4E">
        <w:rPr>
          <w:rFonts w:ascii="Arial" w:eastAsia="Andale Sans UI" w:hAnsi="Arial" w:cs="Arial"/>
        </w:rPr>
        <w:t>, wszelkie materiały, prace sprzętu</w:t>
      </w:r>
      <w:r w:rsidRPr="00446B4E">
        <w:rPr>
          <w:rFonts w:ascii="Arial" w:hAnsi="Arial" w:cs="Arial"/>
        </w:rPr>
        <w:t>, oraz inne składniki towarzyszące, takie jak: koszty ubezpieczenia, uzgodnień, pomiarów, badań, ekspertyz itp. a niezbędnych do pełnego i prawidłowego wykonania zamówienia.</w:t>
      </w:r>
    </w:p>
    <w:p w:rsidR="00CE45C7" w:rsidRPr="00446B4E" w:rsidRDefault="00CE45C7" w:rsidP="00547A12">
      <w:pPr>
        <w:pStyle w:val="Tekstpodstawowy"/>
        <w:overflowPunct/>
        <w:autoSpaceDE/>
        <w:autoSpaceDN/>
        <w:adjustRightInd/>
        <w:spacing w:after="0"/>
        <w:textAlignment w:val="auto"/>
        <w:rPr>
          <w:rFonts w:ascii="Arial" w:hAnsi="Arial" w:cs="Arial"/>
        </w:rPr>
      </w:pPr>
    </w:p>
    <w:p w:rsidR="000214AA" w:rsidRDefault="000214AA" w:rsidP="009A5830">
      <w:pPr>
        <w:pStyle w:val="NormalnyWeb"/>
        <w:shd w:val="clear" w:color="auto" w:fill="FFFFFF"/>
        <w:spacing w:before="0" w:beforeAutospacing="0" w:after="0" w:afterAutospacing="0"/>
        <w:ind w:left="1276" w:hanging="1276"/>
        <w:outlineLvl w:val="0"/>
        <w:rPr>
          <w:rFonts w:ascii="Arial" w:hAnsi="Arial" w:cs="Arial"/>
          <w:b/>
          <w:bCs/>
          <w:sz w:val="20"/>
          <w:szCs w:val="20"/>
        </w:rPr>
      </w:pPr>
    </w:p>
    <w:p w:rsidR="009A5830" w:rsidRPr="00446B4E" w:rsidRDefault="009A5830" w:rsidP="009A5830">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69" w:name="_Toc41292603"/>
      <w:r w:rsidRPr="00446B4E">
        <w:rPr>
          <w:rFonts w:ascii="Arial" w:hAnsi="Arial" w:cs="Arial"/>
          <w:b/>
          <w:bCs/>
          <w:sz w:val="20"/>
          <w:szCs w:val="20"/>
        </w:rPr>
        <w:lastRenderedPageBreak/>
        <w:t xml:space="preserve">Rozdział </w:t>
      </w:r>
      <w:r w:rsidR="00D00EAB" w:rsidRPr="00446B4E">
        <w:rPr>
          <w:rFonts w:ascii="Arial" w:hAnsi="Arial" w:cs="Arial"/>
          <w:b/>
          <w:bCs/>
          <w:sz w:val="20"/>
          <w:szCs w:val="20"/>
        </w:rPr>
        <w:t>VI</w:t>
      </w:r>
      <w:r w:rsidRPr="00446B4E">
        <w:rPr>
          <w:rFonts w:ascii="Arial" w:hAnsi="Arial" w:cs="Arial"/>
          <w:sz w:val="20"/>
          <w:szCs w:val="20"/>
        </w:rPr>
        <w:t xml:space="preserve">: </w:t>
      </w:r>
      <w:r w:rsidRPr="00446B4E">
        <w:rPr>
          <w:rFonts w:ascii="Arial" w:hAnsi="Arial" w:cs="Arial"/>
          <w:sz w:val="20"/>
          <w:szCs w:val="20"/>
          <w:u w:val="single"/>
        </w:rPr>
        <w:t xml:space="preserve">Opis sposobu udzielania wyjaśnień dotyczących </w:t>
      </w:r>
      <w:bookmarkEnd w:id="166"/>
      <w:r w:rsidR="006834EC" w:rsidRPr="00446B4E">
        <w:rPr>
          <w:rFonts w:ascii="Arial" w:hAnsi="Arial" w:cs="Arial"/>
          <w:sz w:val="20"/>
          <w:szCs w:val="20"/>
          <w:u w:val="single"/>
        </w:rPr>
        <w:t>SIWZ</w:t>
      </w:r>
      <w:bookmarkEnd w:id="169"/>
    </w:p>
    <w:p w:rsidR="009A5830" w:rsidRPr="00446B4E" w:rsidRDefault="009A5830" w:rsidP="009A5830">
      <w:pPr>
        <w:pStyle w:val="NormalnyWeb"/>
        <w:shd w:val="clear" w:color="auto" w:fill="FFFFFF"/>
        <w:spacing w:before="0" w:beforeAutospacing="0" w:after="0" w:afterAutospacing="0"/>
        <w:ind w:left="1276" w:hanging="1276"/>
        <w:rPr>
          <w:rFonts w:ascii="Arial" w:hAnsi="Arial" w:cs="Arial"/>
          <w:sz w:val="20"/>
          <w:szCs w:val="20"/>
        </w:rPr>
      </w:pPr>
    </w:p>
    <w:p w:rsidR="00074A3D" w:rsidRPr="00446B4E" w:rsidRDefault="00074A3D" w:rsidP="00074A3D">
      <w:pPr>
        <w:numPr>
          <w:ilvl w:val="0"/>
          <w:numId w:val="3"/>
        </w:numPr>
        <w:tabs>
          <w:tab w:val="clear" w:pos="720"/>
          <w:tab w:val="num" w:pos="426"/>
        </w:tabs>
        <w:ind w:left="426" w:hanging="426"/>
        <w:rPr>
          <w:rFonts w:ascii="Arial" w:hAnsi="Arial" w:cs="Arial"/>
          <w:bCs/>
        </w:rPr>
      </w:pPr>
      <w:r w:rsidRPr="00446B4E">
        <w:rPr>
          <w:rFonts w:ascii="Arial" w:hAnsi="Arial" w:cs="Arial"/>
          <w:bCs/>
          <w:iCs/>
        </w:rPr>
        <w:t xml:space="preserve">Każdy z Wykonawców może otrzymać informacje dotyczące SIWZ. </w:t>
      </w:r>
      <w:r w:rsidRPr="00446B4E">
        <w:rPr>
          <w:rFonts w:ascii="Arial" w:hAnsi="Arial" w:cs="Arial"/>
          <w:bCs/>
        </w:rPr>
        <w:t xml:space="preserve">Informacji udziela: </w:t>
      </w:r>
      <w:r w:rsidRPr="00446B4E">
        <w:rPr>
          <w:rFonts w:ascii="Arial" w:hAnsi="Arial" w:cs="Arial"/>
        </w:rPr>
        <w:t xml:space="preserve">Krzysztof Woźniak – Spec. ds. Zamówień Publicznych, od poniedziałku do piątku w godz.  8.00 do 14.00; tel/fax (0-67)2681527 (email: </w:t>
      </w:r>
      <w:r w:rsidRPr="00446B4E">
        <w:rPr>
          <w:rFonts w:ascii="Arial" w:hAnsi="Arial" w:cs="Arial"/>
          <w:b/>
        </w:rPr>
        <w:t>zampub@szpitalwagrowiec.pl</w:t>
      </w:r>
      <w:r w:rsidRPr="00446B4E">
        <w:rPr>
          <w:rFonts w:ascii="Arial" w:hAnsi="Arial" w:cs="Arial"/>
        </w:rPr>
        <w:t>)</w:t>
      </w:r>
    </w:p>
    <w:p w:rsidR="00074A3D" w:rsidRPr="00446B4E" w:rsidRDefault="00074A3D" w:rsidP="00074A3D">
      <w:pPr>
        <w:numPr>
          <w:ilvl w:val="0"/>
          <w:numId w:val="3"/>
        </w:numPr>
        <w:tabs>
          <w:tab w:val="clear" w:pos="720"/>
          <w:tab w:val="num" w:pos="426"/>
        </w:tabs>
        <w:overflowPunct/>
        <w:ind w:left="426" w:hanging="437"/>
        <w:textAlignment w:val="auto"/>
        <w:rPr>
          <w:rFonts w:ascii="Arial" w:hAnsi="Arial" w:cs="Arial"/>
        </w:rPr>
      </w:pPr>
      <w:r w:rsidRPr="00446B4E">
        <w:rPr>
          <w:rFonts w:ascii="Arial" w:hAnsi="Arial" w:cs="Arial"/>
        </w:rPr>
        <w:t>Oświad</w:t>
      </w:r>
      <w:r w:rsidRPr="00446B4E">
        <w:rPr>
          <w:rFonts w:ascii="Arial" w:hAnsi="Arial" w:cs="Arial"/>
        </w:rPr>
        <w:softHyphen/>
        <w:t xml:space="preserve">czenia, wnioski, zawiadomienia oraz inne informacje Zamawiający i Wykonawcy przekazują drogą elektroniczną (email: </w:t>
      </w:r>
      <w:hyperlink r:id="rId11" w:history="1">
        <w:r w:rsidRPr="00446B4E">
          <w:rPr>
            <w:rStyle w:val="Hipercze"/>
            <w:rFonts w:ascii="Arial" w:hAnsi="Arial" w:cs="Arial"/>
            <w:b/>
            <w:color w:val="auto"/>
          </w:rPr>
          <w:t>zampub@szpitalwagrowiec.pl</w:t>
        </w:r>
      </w:hyperlink>
      <w:r w:rsidRPr="00446B4E">
        <w:rPr>
          <w:rFonts w:ascii="Arial" w:hAnsi="Arial" w:cs="Arial"/>
        </w:rPr>
        <w:t>. Zawsze dopuszczalna jest forma pisemna na adres Zespół Opieki Zdrowotnej, 62-100 Wągrowiec, ul. Kościuszki 74- z zastrzeżeniem wyjątków przewidzianych w Ustawie PZP.</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Jeżeli Zamawiający lub Wykonawca przekażą oświadczenia, wnioski, zawiadomienia oraz inne informacje faksem lub drogą elektroniczną, każda ze stron na żądanie drugiej niezwłocznie potwierdza fakt ich otrzymania.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zwrócić się do Zamawiającego o wyjaśnienie treści Specyfikacji Istotnych Warunków Zamówienia. Zamawiający udzieli wyjaśnień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Wykonawca może wskazać, w trybie zapytania postanowienia w proponowanym projekcie umowy, co do których ma wątpliwości lub z którymi nie może się zgodzić. W razie przemilczenia zastrzeżeń może się okazać, że nie będzie można zmienić postanowień umowy po terminie składania ofert i umowa nie będzie mogła być zawarta ze względu na odmowę jej podpisania przez wybranego wykonawcę.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Zamawiający oświadcza, że nie zamierza zwołać zebrania wszystkich Wykonawców w celu wyjaśnienia wątpliwości dotyczących treści SIWZ. </w:t>
      </w:r>
    </w:p>
    <w:p w:rsidR="00074A3D" w:rsidRPr="00446B4E" w:rsidRDefault="00074A3D" w:rsidP="00074A3D">
      <w:pPr>
        <w:numPr>
          <w:ilvl w:val="0"/>
          <w:numId w:val="3"/>
        </w:numPr>
        <w:tabs>
          <w:tab w:val="clear" w:pos="720"/>
          <w:tab w:val="num" w:pos="426"/>
        </w:tabs>
        <w:ind w:left="426" w:hanging="426"/>
        <w:rPr>
          <w:rFonts w:ascii="Arial" w:hAnsi="Arial" w:cs="Arial"/>
        </w:rPr>
      </w:pPr>
      <w:r w:rsidRPr="00446B4E">
        <w:rPr>
          <w:rFonts w:ascii="Arial" w:hAnsi="Arial" w:cs="Arial"/>
        </w:rPr>
        <w:t xml:space="preserve">Wyjaśnienia treści SIWZ, odpowiedzi na zapytania, oraz inne informacje zamieszczane będą na stronie internetowej Zamawiającego </w:t>
      </w:r>
      <w:r w:rsidRPr="00446B4E">
        <w:rPr>
          <w:rFonts w:ascii="Arial" w:hAnsi="Arial" w:cs="Arial"/>
          <w:u w:val="single"/>
        </w:rPr>
        <w:t>www.szpitalwagrowiec.pl</w:t>
      </w:r>
    </w:p>
    <w:p w:rsidR="00074A3D" w:rsidRPr="00446B4E" w:rsidRDefault="00074A3D" w:rsidP="00074A3D">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
        </w:rPr>
      </w:pPr>
      <w:r w:rsidRPr="00446B4E">
        <w:rPr>
          <w:rFonts w:ascii="Arial" w:hAnsi="Arial" w:cs="Arial"/>
          <w:b/>
        </w:rPr>
        <w:t>W przypadku rozbieżności pomiędzy treścią niniejszej SIWZ a treścią udzielonych odpowiedzi, jako obowiązującą należy przyjąć treść pisma zawierającego późniejsze oświadczenie Zamawiającego.</w:t>
      </w:r>
    </w:p>
    <w:p w:rsidR="00EC5FC1" w:rsidRDefault="00074A3D" w:rsidP="00EC5FC1">
      <w:pPr>
        <w:numPr>
          <w:ilvl w:val="0"/>
          <w:numId w:val="3"/>
        </w:numPr>
        <w:tabs>
          <w:tab w:val="clear" w:pos="720"/>
          <w:tab w:val="num" w:pos="426"/>
        </w:tabs>
        <w:ind w:left="426" w:hanging="426"/>
        <w:rPr>
          <w:rFonts w:ascii="Arial" w:hAnsi="Arial" w:cs="Arial"/>
        </w:rPr>
      </w:pPr>
      <w:r w:rsidRPr="00446B4E">
        <w:rPr>
          <w:rFonts w:ascii="Arial" w:hAnsi="Arial" w:cs="Arial"/>
        </w:rPr>
        <w:t>Przesłanie korespondencji na inny adres (numer faksu, adres email) niż zostało to określone w SIWZ może skutkować tym, że Zamawiający nie będzie mógł zapoznać się z treścią przekazanej informacji we właściwym terminie.</w:t>
      </w:r>
    </w:p>
    <w:p w:rsidR="00EC5FC1" w:rsidRPr="00EC5FC1" w:rsidRDefault="00EC5FC1" w:rsidP="00EC5FC1">
      <w:pPr>
        <w:numPr>
          <w:ilvl w:val="0"/>
          <w:numId w:val="3"/>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rPr>
      </w:pPr>
      <w:r w:rsidRPr="00EC5FC1">
        <w:rPr>
          <w:rFonts w:ascii="Arial" w:hAnsi="Arial" w:cs="Arial"/>
          <w:b/>
        </w:rPr>
        <w:t xml:space="preserve">Wszelka korespondencja kierowana do Zamawiającego winna być opatrzona ID postępowania, tj. </w:t>
      </w:r>
      <w:r w:rsidRPr="00EC5FC1">
        <w:rPr>
          <w:rFonts w:ascii="Arial" w:hAnsi="Arial" w:cs="Arial"/>
          <w:b/>
          <w:u w:val="single"/>
        </w:rPr>
        <w:t>ZP/PN/09/5/2020</w:t>
      </w:r>
    </w:p>
    <w:p w:rsidR="00705590" w:rsidRPr="00446B4E" w:rsidRDefault="00705590" w:rsidP="00C4263C">
      <w:pPr>
        <w:pStyle w:val="NormalnyWeb"/>
        <w:shd w:val="clear" w:color="auto" w:fill="FFFFFF"/>
        <w:spacing w:before="0" w:beforeAutospacing="0" w:after="0" w:afterAutospacing="0"/>
        <w:outlineLvl w:val="0"/>
        <w:rPr>
          <w:rFonts w:ascii="Arial" w:hAnsi="Arial" w:cs="Arial"/>
          <w:b/>
          <w:bCs/>
          <w:sz w:val="20"/>
          <w:szCs w:val="20"/>
        </w:rPr>
      </w:pPr>
    </w:p>
    <w:p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70" w:name="_Toc41292604"/>
      <w:r w:rsidRPr="00446B4E">
        <w:rPr>
          <w:rFonts w:ascii="Arial" w:hAnsi="Arial" w:cs="Arial"/>
          <w:b/>
          <w:bCs/>
          <w:sz w:val="20"/>
          <w:szCs w:val="20"/>
        </w:rPr>
        <w:t>Rozdział V</w:t>
      </w:r>
      <w:r w:rsidR="00D00EAB" w:rsidRPr="00446B4E">
        <w:rPr>
          <w:rFonts w:ascii="Arial" w:hAnsi="Arial" w:cs="Arial"/>
          <w:b/>
          <w:bCs/>
          <w:sz w:val="20"/>
          <w:szCs w:val="20"/>
        </w:rPr>
        <w:t>II</w:t>
      </w:r>
      <w:r w:rsidRPr="00446B4E">
        <w:rPr>
          <w:rFonts w:ascii="Arial" w:hAnsi="Arial" w:cs="Arial"/>
          <w:sz w:val="20"/>
          <w:szCs w:val="20"/>
        </w:rPr>
        <w:t xml:space="preserve">: </w:t>
      </w:r>
      <w:r w:rsidRPr="00446B4E">
        <w:rPr>
          <w:rFonts w:ascii="Arial" w:hAnsi="Arial" w:cs="Arial"/>
          <w:sz w:val="20"/>
          <w:szCs w:val="20"/>
          <w:u w:val="single"/>
        </w:rPr>
        <w:t>Miejsce i termin składania ofert</w:t>
      </w:r>
      <w:bookmarkEnd w:id="167"/>
      <w:bookmarkEnd w:id="170"/>
      <w:r w:rsidRPr="00446B4E">
        <w:rPr>
          <w:rFonts w:ascii="Arial" w:hAnsi="Arial" w:cs="Arial"/>
          <w:sz w:val="20"/>
          <w:szCs w:val="20"/>
        </w:rPr>
        <w:t xml:space="preserve"> </w:t>
      </w:r>
    </w:p>
    <w:p w:rsidR="00C4263C" w:rsidRPr="00446B4E" w:rsidRDefault="00C4263C" w:rsidP="00C4263C">
      <w:pPr>
        <w:rPr>
          <w:rFonts w:ascii="Arial" w:hAnsi="Arial" w:cs="Arial"/>
        </w:rPr>
      </w:pPr>
    </w:p>
    <w:p w:rsidR="00C4263C" w:rsidRPr="00AB29C9" w:rsidRDefault="00C4263C" w:rsidP="00847C67">
      <w:pPr>
        <w:numPr>
          <w:ilvl w:val="0"/>
          <w:numId w:val="2"/>
        </w:numPr>
        <w:pBdr>
          <w:top w:val="single" w:sz="4" w:space="1" w:color="auto"/>
          <w:left w:val="single" w:sz="4" w:space="4" w:color="auto"/>
          <w:bottom w:val="single" w:sz="4" w:space="1" w:color="auto"/>
          <w:right w:val="single" w:sz="4" w:space="4" w:color="auto"/>
        </w:pBdr>
        <w:rPr>
          <w:rFonts w:ascii="Arial" w:hAnsi="Arial" w:cs="Arial"/>
        </w:rPr>
      </w:pPr>
      <w:r w:rsidRPr="00AB29C9">
        <w:rPr>
          <w:rFonts w:ascii="Arial" w:hAnsi="Arial" w:cs="Arial"/>
        </w:rPr>
        <w:t>Oferty należy składać do dnia</w:t>
      </w:r>
      <w:r w:rsidR="004F2513" w:rsidRPr="00AB29C9">
        <w:rPr>
          <w:rFonts w:ascii="Arial" w:hAnsi="Arial" w:cs="Arial"/>
        </w:rPr>
        <w:t xml:space="preserve"> </w:t>
      </w:r>
      <w:r w:rsidR="00396D92">
        <w:rPr>
          <w:rFonts w:ascii="Arial" w:hAnsi="Arial" w:cs="Arial"/>
          <w:b/>
        </w:rPr>
        <w:t>02.06</w:t>
      </w:r>
      <w:r w:rsidR="00AB29C9" w:rsidRPr="00AB29C9">
        <w:rPr>
          <w:rFonts w:ascii="Arial" w:hAnsi="Arial" w:cs="Arial"/>
          <w:b/>
        </w:rPr>
        <w:t>.2020</w:t>
      </w:r>
      <w:r w:rsidR="002B23CA" w:rsidRPr="00AB29C9">
        <w:rPr>
          <w:rFonts w:ascii="Arial" w:hAnsi="Arial" w:cs="Arial"/>
          <w:b/>
        </w:rPr>
        <w:t xml:space="preserve"> r. </w:t>
      </w:r>
      <w:r w:rsidR="004F2513" w:rsidRPr="00AB29C9">
        <w:rPr>
          <w:rFonts w:ascii="Arial" w:hAnsi="Arial" w:cs="Arial"/>
          <w:b/>
        </w:rPr>
        <w:t>godz. 10:00</w:t>
      </w:r>
      <w:r w:rsidR="004F2513" w:rsidRPr="00AB29C9">
        <w:rPr>
          <w:rFonts w:ascii="Arial" w:hAnsi="Arial" w:cs="Arial"/>
        </w:rPr>
        <w:t xml:space="preserve"> </w:t>
      </w:r>
      <w:r w:rsidR="00BC0B85" w:rsidRPr="00AB29C9">
        <w:rPr>
          <w:rFonts w:ascii="Arial" w:hAnsi="Arial" w:cs="Arial"/>
        </w:rPr>
        <w:t xml:space="preserve">wyłącznie </w:t>
      </w:r>
      <w:r w:rsidRPr="00AB29C9">
        <w:rPr>
          <w:rFonts w:ascii="Arial" w:hAnsi="Arial" w:cs="Arial"/>
        </w:rPr>
        <w:t xml:space="preserve">w Sekretariacie </w:t>
      </w:r>
      <w:r w:rsidR="00BC0B85" w:rsidRPr="00AB29C9">
        <w:rPr>
          <w:rFonts w:ascii="Arial" w:hAnsi="Arial" w:cs="Arial"/>
        </w:rPr>
        <w:t xml:space="preserve">budynku administracyjnego </w:t>
      </w:r>
      <w:r w:rsidRPr="00AB29C9">
        <w:rPr>
          <w:rFonts w:ascii="Arial" w:hAnsi="Arial" w:cs="Arial"/>
        </w:rPr>
        <w:t>ZOZ Wągrowiec (pok. nr 8</w:t>
      </w:r>
      <w:r w:rsidR="0056212B" w:rsidRPr="00AB29C9">
        <w:rPr>
          <w:rFonts w:ascii="Arial" w:hAnsi="Arial" w:cs="Arial"/>
        </w:rPr>
        <w:t>, w godzinach od</w:t>
      </w:r>
      <w:r w:rsidR="007F0EB1" w:rsidRPr="00AB29C9">
        <w:rPr>
          <w:rFonts w:ascii="Arial" w:hAnsi="Arial" w:cs="Arial"/>
        </w:rPr>
        <w:t xml:space="preserve"> 07.25 do 14.30</w:t>
      </w:r>
      <w:r w:rsidRPr="00AB29C9">
        <w:rPr>
          <w:rFonts w:ascii="Arial" w:hAnsi="Arial" w:cs="Arial"/>
        </w:rPr>
        <w:t>)</w:t>
      </w:r>
      <w:r w:rsidR="00BC0B85" w:rsidRPr="00AB29C9">
        <w:rPr>
          <w:rFonts w:ascii="Arial" w:hAnsi="Arial" w:cs="Arial"/>
        </w:rPr>
        <w:t xml:space="preserve"> – Zamawiający nie odpowiada za przesyłki / oferty złożone p</w:t>
      </w:r>
      <w:r w:rsidR="00135843" w:rsidRPr="00AB29C9">
        <w:rPr>
          <w:rFonts w:ascii="Arial" w:hAnsi="Arial" w:cs="Arial"/>
        </w:rPr>
        <w:t xml:space="preserve">oza w/w </w:t>
      </w:r>
      <w:r w:rsidR="00BC0B85" w:rsidRPr="00AB29C9">
        <w:rPr>
          <w:rFonts w:ascii="Arial" w:hAnsi="Arial" w:cs="Arial"/>
        </w:rPr>
        <w:t>miejsce</w:t>
      </w:r>
      <w:r w:rsidR="00D2623F" w:rsidRPr="00AB29C9">
        <w:rPr>
          <w:rFonts w:ascii="Arial" w:hAnsi="Arial" w:cs="Arial"/>
        </w:rPr>
        <w:t>m</w:t>
      </w:r>
    </w:p>
    <w:p w:rsidR="006C4860" w:rsidRPr="00446B4E" w:rsidRDefault="006C4860" w:rsidP="006C4860">
      <w:pPr>
        <w:numPr>
          <w:ilvl w:val="0"/>
          <w:numId w:val="2"/>
        </w:numPr>
        <w:rPr>
          <w:rFonts w:ascii="Arial" w:hAnsi="Arial" w:cs="Arial"/>
        </w:rPr>
      </w:pPr>
      <w:bookmarkStart w:id="171" w:name="_Toc222889779"/>
      <w:r w:rsidRPr="00446B4E">
        <w:rPr>
          <w:rFonts w:ascii="Arial" w:hAnsi="Arial" w:cs="Arial"/>
        </w:rPr>
        <w:t>W przypadku przesyłki pocztą liczy się data wpływu do siedziby Zamawiającego (stempel Zamawiającego), a nie data stempla pocztowego.</w:t>
      </w:r>
    </w:p>
    <w:p w:rsidR="006C4860" w:rsidRPr="00446B4E" w:rsidRDefault="00156178" w:rsidP="006C4860">
      <w:pPr>
        <w:numPr>
          <w:ilvl w:val="0"/>
          <w:numId w:val="2"/>
        </w:numPr>
        <w:rPr>
          <w:rFonts w:ascii="Arial" w:hAnsi="Arial" w:cs="Arial"/>
        </w:rPr>
      </w:pPr>
      <w:r w:rsidRPr="00446B4E">
        <w:rPr>
          <w:rFonts w:ascii="Arial" w:hAnsi="Arial" w:cs="Arial"/>
        </w:rPr>
        <w:t>Wykonawcy</w:t>
      </w:r>
      <w:r w:rsidR="006C4860" w:rsidRPr="00446B4E">
        <w:rPr>
          <w:rFonts w:ascii="Arial" w:hAnsi="Arial" w:cs="Arial"/>
        </w:rPr>
        <w:t xml:space="preserve"> swoje oferty mogą także przesłać pocztą lub drogą kurierską pod warunkiem,  że wpłyną one do siedz</w:t>
      </w:r>
      <w:r w:rsidR="007F0EB1" w:rsidRPr="00446B4E">
        <w:rPr>
          <w:rFonts w:ascii="Arial" w:hAnsi="Arial" w:cs="Arial"/>
        </w:rPr>
        <w:t xml:space="preserve">iby Zamawiającego - SEKRETARIAT </w:t>
      </w:r>
      <w:r w:rsidR="006C4860" w:rsidRPr="00446B4E">
        <w:rPr>
          <w:rFonts w:ascii="Arial" w:hAnsi="Arial" w:cs="Arial"/>
        </w:rPr>
        <w:t>w godzinach jego pracy do upływu terminu przewidzianego na składanie ofert.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Zamawiający niezwłocznie zwróci ofertę, która została złożona po terminie, natomiast w postępowaniu o udzielenie zamówienia o wartości równej lub przekraczającej kwoty określone w przepisach wydanych na podstawie art. 11 ust. 8, Zamawiający niezwłocznie zawiadomi wykonawcę o złożeniu oferty po terminie oraz zwróci ofertę po upływie terminu do wniesienia odwołania.</w:t>
      </w:r>
    </w:p>
    <w:p w:rsidR="006C4860" w:rsidRPr="00446B4E" w:rsidRDefault="006C4860" w:rsidP="006C4860">
      <w:pPr>
        <w:numPr>
          <w:ilvl w:val="0"/>
          <w:numId w:val="2"/>
        </w:numPr>
        <w:rPr>
          <w:rFonts w:ascii="Arial" w:hAnsi="Arial" w:cs="Arial"/>
        </w:rPr>
      </w:pPr>
      <w:r w:rsidRPr="00446B4E">
        <w:rPr>
          <w:rFonts w:ascii="Arial" w:hAnsi="Arial" w:cs="Arial"/>
        </w:rPr>
        <w:t xml:space="preserve">Wybór drogi pocztowej dla przesłania oferty następuje na ryzyko </w:t>
      </w:r>
      <w:r w:rsidR="00156178" w:rsidRPr="00446B4E">
        <w:rPr>
          <w:rFonts w:ascii="Arial" w:hAnsi="Arial" w:cs="Arial"/>
        </w:rPr>
        <w:t>Wykonawcy</w:t>
      </w:r>
      <w:r w:rsidRPr="00446B4E">
        <w:rPr>
          <w:rFonts w:ascii="Arial" w:hAnsi="Arial" w:cs="Arial"/>
        </w:rPr>
        <w:t xml:space="preserve">. </w:t>
      </w:r>
      <w:r w:rsidR="00156178" w:rsidRPr="00446B4E">
        <w:rPr>
          <w:rFonts w:ascii="Arial" w:hAnsi="Arial" w:cs="Arial"/>
        </w:rPr>
        <w:t>Wykonawca</w:t>
      </w:r>
      <w:r w:rsidRPr="00446B4E">
        <w:rPr>
          <w:rFonts w:ascii="Arial" w:hAnsi="Arial" w:cs="Arial"/>
        </w:rPr>
        <w:t xml:space="preserve"> winien we własnym interesie, w taki sposób przygotować przesyłkę, aby w stopniu maksymalnym zapobiec jej uszkodzeniu w czasie transportu. </w:t>
      </w:r>
    </w:p>
    <w:p w:rsidR="006C4860" w:rsidRPr="00446B4E" w:rsidRDefault="00156178" w:rsidP="006C4860">
      <w:pPr>
        <w:numPr>
          <w:ilvl w:val="0"/>
          <w:numId w:val="2"/>
        </w:numPr>
        <w:rPr>
          <w:rFonts w:ascii="Arial" w:hAnsi="Arial" w:cs="Arial"/>
        </w:rPr>
      </w:pPr>
      <w:r w:rsidRPr="00446B4E">
        <w:rPr>
          <w:rFonts w:ascii="Arial" w:hAnsi="Arial" w:cs="Arial"/>
        </w:rPr>
        <w:t>Wykonawca</w:t>
      </w:r>
      <w:r w:rsidR="006C4860" w:rsidRPr="00446B4E">
        <w:rPr>
          <w:rFonts w:ascii="Arial" w:hAnsi="Arial" w:cs="Arial"/>
        </w:rPr>
        <w:t xml:space="preserve"> na życzenie otrzyma potwierdzenie złożenia oferty z datą i godziną wpływu.</w:t>
      </w:r>
    </w:p>
    <w:p w:rsidR="006C4860" w:rsidRPr="00446B4E" w:rsidRDefault="006C4860" w:rsidP="006C4860">
      <w:pPr>
        <w:numPr>
          <w:ilvl w:val="0"/>
          <w:numId w:val="2"/>
        </w:numPr>
        <w:rPr>
          <w:rFonts w:ascii="Arial" w:hAnsi="Arial" w:cs="Arial"/>
        </w:rPr>
      </w:pPr>
      <w:r w:rsidRPr="00446B4E">
        <w:rPr>
          <w:rFonts w:ascii="Arial" w:hAnsi="Arial" w:cs="Arial"/>
        </w:rPr>
        <w:t>Także próbki (jeżeli są wymagane) lub dokumenty na potwierdzenie spełniania warunków udziału w postępowaniu, których Zamawiający żąda uzupełnienia w wyznaczonym terminie (jeżeli nie zostały dołączone do oferty), a także wszelkie wyjaśnienia dotyczące treści złożonej oferty muszą zostać złożone przez Wykonawcę zgodnie z w/w zasadami</w:t>
      </w:r>
    </w:p>
    <w:p w:rsidR="007F0EB1" w:rsidRPr="00446B4E" w:rsidRDefault="007F0EB1" w:rsidP="007F0EB1">
      <w:pPr>
        <w:numPr>
          <w:ilvl w:val="0"/>
          <w:numId w:val="2"/>
        </w:numPr>
        <w:rPr>
          <w:rFonts w:ascii="Arial" w:hAnsi="Arial" w:cs="Arial"/>
        </w:rPr>
      </w:pPr>
      <w:r w:rsidRPr="00446B4E">
        <w:rPr>
          <w:rFonts w:ascii="Arial" w:hAnsi="Arial" w:cs="Arial"/>
        </w:rPr>
        <w:lastRenderedPageBreak/>
        <w:t>Wszystkie oferty otrzymane przez Zamawiającego po terminie określonym w pkt. 1 zostaną zwrócone bez otwierania po upływie terminu przew</w:t>
      </w:r>
      <w:r w:rsidR="00867638" w:rsidRPr="00446B4E">
        <w:rPr>
          <w:rFonts w:ascii="Arial" w:hAnsi="Arial" w:cs="Arial"/>
        </w:rPr>
        <w:t>idzianego na wniesienie odwołania</w:t>
      </w:r>
      <w:r w:rsidRPr="00446B4E">
        <w:rPr>
          <w:rFonts w:ascii="Arial" w:hAnsi="Arial" w:cs="Arial"/>
        </w:rPr>
        <w:t>, bez względu na przyczyny opóźnienia.</w:t>
      </w:r>
    </w:p>
    <w:p w:rsidR="00C4263C" w:rsidRPr="00446B4E" w:rsidRDefault="00C4263C" w:rsidP="00C4263C">
      <w:pPr>
        <w:pStyle w:val="NormalnyWeb"/>
        <w:shd w:val="clear" w:color="auto" w:fill="FFFFFF"/>
        <w:spacing w:before="0" w:beforeAutospacing="0" w:after="0" w:afterAutospacing="0"/>
        <w:outlineLvl w:val="0"/>
        <w:rPr>
          <w:rFonts w:ascii="Arial" w:hAnsi="Arial" w:cs="Arial"/>
          <w:sz w:val="20"/>
          <w:szCs w:val="20"/>
        </w:rPr>
      </w:pPr>
      <w:bookmarkStart w:id="172" w:name="_Toc41292605"/>
      <w:r w:rsidRPr="00446B4E">
        <w:rPr>
          <w:rFonts w:ascii="Arial" w:hAnsi="Arial" w:cs="Arial"/>
          <w:b/>
          <w:bCs/>
          <w:sz w:val="20"/>
          <w:szCs w:val="20"/>
        </w:rPr>
        <w:t>Rozdział VIII</w:t>
      </w:r>
      <w:r w:rsidRPr="00446B4E">
        <w:rPr>
          <w:rFonts w:ascii="Arial" w:hAnsi="Arial" w:cs="Arial"/>
          <w:sz w:val="20"/>
          <w:szCs w:val="20"/>
        </w:rPr>
        <w:t xml:space="preserve">: </w:t>
      </w:r>
      <w:r w:rsidRPr="00446B4E">
        <w:rPr>
          <w:rFonts w:ascii="Arial" w:hAnsi="Arial" w:cs="Arial"/>
          <w:sz w:val="20"/>
          <w:szCs w:val="20"/>
          <w:u w:val="single"/>
        </w:rPr>
        <w:t>Miejsce i termin otwarcia ofert</w:t>
      </w:r>
      <w:bookmarkEnd w:id="171"/>
      <w:bookmarkEnd w:id="172"/>
      <w:r w:rsidRPr="00446B4E">
        <w:rPr>
          <w:rFonts w:ascii="Arial" w:hAnsi="Arial" w:cs="Arial"/>
          <w:sz w:val="20"/>
          <w:szCs w:val="20"/>
        </w:rPr>
        <w:t xml:space="preserve"> </w:t>
      </w:r>
    </w:p>
    <w:p w:rsidR="00C4263C" w:rsidRPr="00446B4E" w:rsidRDefault="00C4263C" w:rsidP="00C4263C">
      <w:pPr>
        <w:rPr>
          <w:rFonts w:ascii="Arial" w:hAnsi="Arial" w:cs="Arial"/>
        </w:rPr>
      </w:pPr>
      <w:bookmarkStart w:id="173" w:name="_PKT_X._Miejsce"/>
      <w:bookmarkEnd w:id="173"/>
    </w:p>
    <w:p w:rsidR="00C4263C" w:rsidRPr="007B27D8" w:rsidRDefault="004423B2" w:rsidP="00F05AE1">
      <w:pPr>
        <w:pBdr>
          <w:top w:val="single" w:sz="4" w:space="1" w:color="auto"/>
          <w:left w:val="single" w:sz="4" w:space="4" w:color="auto"/>
          <w:bottom w:val="single" w:sz="4" w:space="1" w:color="auto"/>
          <w:right w:val="single" w:sz="4" w:space="4" w:color="auto"/>
        </w:pBdr>
        <w:rPr>
          <w:rFonts w:ascii="Arial" w:hAnsi="Arial" w:cs="Arial"/>
        </w:rPr>
      </w:pPr>
      <w:r w:rsidRPr="007B27D8">
        <w:rPr>
          <w:rFonts w:ascii="Arial" w:hAnsi="Arial" w:cs="Arial"/>
        </w:rPr>
        <w:t>Publiczne o</w:t>
      </w:r>
      <w:r w:rsidR="00C4263C" w:rsidRPr="007B27D8">
        <w:rPr>
          <w:rFonts w:ascii="Arial" w:hAnsi="Arial" w:cs="Arial"/>
        </w:rPr>
        <w:t>twarcie ofert nastąpi w dniu</w:t>
      </w:r>
      <w:r w:rsidR="006A27BD" w:rsidRPr="007B27D8">
        <w:rPr>
          <w:rFonts w:ascii="Arial" w:hAnsi="Arial" w:cs="Arial"/>
        </w:rPr>
        <w:t xml:space="preserve"> </w:t>
      </w:r>
      <w:r w:rsidR="007B27D8" w:rsidRPr="007B27D8">
        <w:rPr>
          <w:rFonts w:ascii="Arial" w:hAnsi="Arial" w:cs="Arial"/>
          <w:b/>
        </w:rPr>
        <w:t>02.06.2020</w:t>
      </w:r>
      <w:r w:rsidR="002B23CA" w:rsidRPr="007B27D8">
        <w:rPr>
          <w:rFonts w:ascii="Arial" w:hAnsi="Arial" w:cs="Arial"/>
          <w:b/>
        </w:rPr>
        <w:t xml:space="preserve"> </w:t>
      </w:r>
      <w:r w:rsidR="006A27BD" w:rsidRPr="007B27D8">
        <w:rPr>
          <w:rFonts w:ascii="Arial" w:hAnsi="Arial" w:cs="Arial"/>
          <w:b/>
        </w:rPr>
        <w:t>r. godz. 10:15</w:t>
      </w:r>
      <w:r w:rsidR="006A27BD" w:rsidRPr="007B27D8">
        <w:rPr>
          <w:rFonts w:ascii="Arial" w:hAnsi="Arial" w:cs="Arial"/>
        </w:rPr>
        <w:t xml:space="preserve"> </w:t>
      </w:r>
      <w:r w:rsidR="00C4263C" w:rsidRPr="007B27D8">
        <w:rPr>
          <w:rFonts w:ascii="Arial" w:hAnsi="Arial" w:cs="Arial"/>
        </w:rPr>
        <w:t>w siedzibie Zamawiającego, ul. Kościuszki 74 (budynek administracji – sala nr 13)</w:t>
      </w:r>
    </w:p>
    <w:p w:rsidR="00FB6EDB" w:rsidRPr="00446B4E" w:rsidRDefault="00FB6EDB" w:rsidP="006667D8">
      <w:pPr>
        <w:pStyle w:val="NormalnyWeb"/>
        <w:shd w:val="clear" w:color="auto" w:fill="FFFFFF"/>
        <w:spacing w:before="0" w:beforeAutospacing="0" w:after="0" w:afterAutospacing="0"/>
        <w:outlineLvl w:val="0"/>
        <w:rPr>
          <w:rFonts w:ascii="Arial" w:hAnsi="Arial" w:cs="Arial"/>
          <w:b/>
          <w:bCs/>
          <w:sz w:val="20"/>
          <w:szCs w:val="20"/>
        </w:rPr>
      </w:pPr>
      <w:bookmarkStart w:id="174" w:name="_Toc222889780"/>
    </w:p>
    <w:p w:rsidR="00C4263C" w:rsidRPr="00446B4E" w:rsidRDefault="00C4263C"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bookmarkStart w:id="175" w:name="_Toc41292606"/>
      <w:r w:rsidRPr="00446B4E">
        <w:rPr>
          <w:rFonts w:ascii="Arial" w:hAnsi="Arial" w:cs="Arial"/>
          <w:b/>
          <w:bCs/>
          <w:sz w:val="20"/>
          <w:szCs w:val="20"/>
        </w:rPr>
        <w:t>Rozdział IX</w:t>
      </w:r>
      <w:r w:rsidRPr="00446B4E">
        <w:rPr>
          <w:rFonts w:ascii="Arial" w:hAnsi="Arial" w:cs="Arial"/>
          <w:sz w:val="20"/>
          <w:szCs w:val="20"/>
        </w:rPr>
        <w:t xml:space="preserve">: </w:t>
      </w:r>
      <w:r w:rsidRPr="00446B4E">
        <w:rPr>
          <w:rFonts w:ascii="Arial" w:hAnsi="Arial" w:cs="Arial"/>
          <w:sz w:val="20"/>
          <w:szCs w:val="20"/>
          <w:u w:val="single"/>
        </w:rPr>
        <w:t>Okres związania z ofertą i prawo zmiany lub wycofania oferty przed terminem składania ofert</w:t>
      </w:r>
      <w:bookmarkEnd w:id="174"/>
      <w:bookmarkEnd w:id="175"/>
    </w:p>
    <w:p w:rsidR="007C2B54" w:rsidRPr="00446B4E" w:rsidRDefault="007C2B54" w:rsidP="007C2B54">
      <w:pPr>
        <w:pStyle w:val="NormalnyWeb"/>
        <w:shd w:val="clear" w:color="auto" w:fill="FFFFFF"/>
        <w:spacing w:before="0" w:beforeAutospacing="0" w:after="0" w:afterAutospacing="0"/>
        <w:ind w:left="1276" w:hanging="1276"/>
        <w:outlineLvl w:val="0"/>
        <w:rPr>
          <w:rFonts w:ascii="Arial" w:hAnsi="Arial" w:cs="Arial"/>
          <w:sz w:val="20"/>
          <w:szCs w:val="20"/>
          <w:u w:val="single"/>
        </w:rPr>
      </w:pPr>
    </w:p>
    <w:p w:rsidR="00C4263C" w:rsidRPr="00446B4E" w:rsidRDefault="00C4263C" w:rsidP="003D5966">
      <w:pPr>
        <w:numPr>
          <w:ilvl w:val="0"/>
          <w:numId w:val="5"/>
        </w:numPr>
        <w:tabs>
          <w:tab w:val="clear" w:pos="720"/>
          <w:tab w:val="num" w:pos="426"/>
        </w:tabs>
        <w:ind w:left="426" w:hanging="426"/>
        <w:rPr>
          <w:rFonts w:ascii="Arial" w:hAnsi="Arial" w:cs="Arial"/>
        </w:rPr>
      </w:pPr>
      <w:bookmarkStart w:id="176" w:name="_PKT_VIII._Okres"/>
      <w:bookmarkEnd w:id="176"/>
      <w:r w:rsidRPr="00446B4E">
        <w:rPr>
          <w:rFonts w:ascii="Arial" w:hAnsi="Arial" w:cs="Arial"/>
        </w:rPr>
        <w:t>Składający ofertę pozost</w:t>
      </w:r>
      <w:r w:rsidR="009F0A35" w:rsidRPr="00446B4E">
        <w:rPr>
          <w:rFonts w:ascii="Arial" w:hAnsi="Arial" w:cs="Arial"/>
        </w:rPr>
        <w:t>aje z nią związany przez okres 3</w:t>
      </w:r>
      <w:r w:rsidRPr="00446B4E">
        <w:rPr>
          <w:rFonts w:ascii="Arial" w:hAnsi="Arial" w:cs="Arial"/>
        </w:rPr>
        <w:t>0 dni. Bieg terminu rozpoczyna się wraz z upływem terminu składania ofert. W uzasadnionych przypadkach zamawiający przedłuży termin związania z ofertą o oznaczony okres, jednak nie dłuższy niż 60 dni.</w:t>
      </w:r>
    </w:p>
    <w:p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87069A" w:rsidRPr="00446B4E">
        <w:rPr>
          <w:rFonts w:ascii="Arial" w:hAnsi="Arial" w:cs="Arial"/>
        </w:rPr>
        <w:t xml:space="preserve"> </w:t>
      </w:r>
      <w:r w:rsidR="00C4263C" w:rsidRPr="00446B4E">
        <w:rPr>
          <w:rFonts w:ascii="Arial" w:hAnsi="Arial" w:cs="Arial"/>
        </w:rPr>
        <w:t>może przed terminem składania ofert wprowadzić do złożonej oferty zmiany, poprawki, modyfikacje i uzupełnienia. Zmiany, poprawki, modyfikacje i uzupełnienia do złożonych ofert muszą zostać złożone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słowem ,,ZMIANA".</w:t>
      </w:r>
    </w:p>
    <w:p w:rsidR="00C4263C" w:rsidRPr="00446B4E" w:rsidRDefault="00156178" w:rsidP="003D5966">
      <w:pPr>
        <w:numPr>
          <w:ilvl w:val="0"/>
          <w:numId w:val="5"/>
        </w:numPr>
        <w:tabs>
          <w:tab w:val="clear" w:pos="720"/>
          <w:tab w:val="num" w:pos="426"/>
        </w:tabs>
        <w:ind w:left="426" w:hanging="426"/>
        <w:rPr>
          <w:rFonts w:ascii="Arial" w:hAnsi="Arial" w:cs="Arial"/>
        </w:rPr>
      </w:pPr>
      <w:r w:rsidRPr="00446B4E">
        <w:rPr>
          <w:rFonts w:ascii="Arial" w:hAnsi="Arial" w:cs="Arial"/>
        </w:rPr>
        <w:t>Wykonawca</w:t>
      </w:r>
      <w:r w:rsidR="00C4263C" w:rsidRPr="00446B4E">
        <w:rPr>
          <w:rFonts w:ascii="Arial" w:hAnsi="Arial" w:cs="Arial"/>
        </w:rPr>
        <w:t xml:space="preserve"> może przed terminem składania ofert wycofać złożoną ofertę składając odpowiednie oświadczenie w opakowaniu zgodnie z opisem w rozdziale I</w:t>
      </w:r>
      <w:r w:rsidR="00B9630B" w:rsidRPr="00446B4E">
        <w:rPr>
          <w:rFonts w:ascii="Arial" w:hAnsi="Arial" w:cs="Arial"/>
        </w:rPr>
        <w:t>V</w:t>
      </w:r>
      <w:r w:rsidR="00C4263C" w:rsidRPr="00446B4E">
        <w:rPr>
          <w:rFonts w:ascii="Arial" w:hAnsi="Arial" w:cs="Arial"/>
        </w:rPr>
        <w:t xml:space="preserve"> </w:t>
      </w:r>
      <w:r w:rsidR="00044163" w:rsidRPr="00446B4E">
        <w:rPr>
          <w:rFonts w:ascii="Arial" w:hAnsi="Arial" w:cs="Arial"/>
        </w:rPr>
        <w:t>pkt. 10</w:t>
      </w:r>
      <w:r w:rsidR="00C4263C" w:rsidRPr="00446B4E">
        <w:rPr>
          <w:rFonts w:ascii="Arial" w:hAnsi="Arial" w:cs="Arial"/>
        </w:rPr>
        <w:t xml:space="preserve"> SIWZ dodatkowo oznaczonym napisem ,,WYCOFANIE".</w:t>
      </w:r>
    </w:p>
    <w:p w:rsidR="00622792" w:rsidRPr="00446B4E" w:rsidRDefault="00C4263C" w:rsidP="00D854B3">
      <w:pPr>
        <w:numPr>
          <w:ilvl w:val="0"/>
          <w:numId w:val="5"/>
        </w:numPr>
        <w:tabs>
          <w:tab w:val="clear" w:pos="720"/>
          <w:tab w:val="num" w:pos="426"/>
        </w:tabs>
        <w:ind w:left="426" w:hanging="426"/>
        <w:rPr>
          <w:rFonts w:ascii="Arial" w:hAnsi="Arial" w:cs="Arial"/>
        </w:rPr>
      </w:pPr>
      <w:r w:rsidRPr="00446B4E">
        <w:rPr>
          <w:rFonts w:ascii="Arial" w:hAnsi="Arial" w:cs="Arial"/>
        </w:rPr>
        <w:t>Żadna z ofert nie może być zmodyfikowana ani wycofana po upływie wyznaczonego terminu składania ofert.</w:t>
      </w:r>
    </w:p>
    <w:p w:rsidR="00D854B3" w:rsidRPr="00446B4E" w:rsidRDefault="00D854B3" w:rsidP="00D854B3">
      <w:pPr>
        <w:pStyle w:val="NormalnyWeb"/>
        <w:shd w:val="clear" w:color="auto" w:fill="FFFFFF"/>
        <w:spacing w:before="0" w:beforeAutospacing="0" w:after="0" w:afterAutospacing="0"/>
        <w:ind w:left="1276" w:hanging="1276"/>
        <w:outlineLvl w:val="0"/>
        <w:rPr>
          <w:rFonts w:ascii="Arial" w:eastAsia="Times New Roman" w:hAnsi="Arial" w:cs="Arial"/>
          <w:b/>
          <w:bCs/>
          <w:sz w:val="20"/>
          <w:szCs w:val="20"/>
        </w:rPr>
      </w:pPr>
      <w:bookmarkStart w:id="177" w:name="_Toc222889782"/>
    </w:p>
    <w:p w:rsidR="006D38BC" w:rsidRPr="00446B4E" w:rsidRDefault="006D38BC" w:rsidP="00D854B3">
      <w:pPr>
        <w:pStyle w:val="NormalnyWeb"/>
        <w:shd w:val="clear" w:color="auto" w:fill="FFFFFF"/>
        <w:spacing w:before="0" w:beforeAutospacing="0" w:after="0" w:afterAutospacing="0"/>
        <w:ind w:left="1276" w:hanging="1276"/>
        <w:outlineLvl w:val="0"/>
        <w:rPr>
          <w:rFonts w:ascii="Arial" w:eastAsia="Times New Roman" w:hAnsi="Arial" w:cs="Arial"/>
          <w:sz w:val="20"/>
          <w:szCs w:val="20"/>
          <w:u w:val="single"/>
        </w:rPr>
      </w:pPr>
      <w:bookmarkStart w:id="178" w:name="_Toc41292607"/>
      <w:r w:rsidRPr="00446B4E">
        <w:rPr>
          <w:rFonts w:ascii="Arial" w:eastAsia="Times New Roman" w:hAnsi="Arial" w:cs="Arial"/>
          <w:b/>
          <w:bCs/>
          <w:sz w:val="20"/>
          <w:szCs w:val="20"/>
        </w:rPr>
        <w:t>Rozdział X</w:t>
      </w:r>
      <w:r w:rsidRPr="00446B4E">
        <w:rPr>
          <w:rFonts w:ascii="Arial" w:eastAsia="Times New Roman" w:hAnsi="Arial" w:cs="Arial"/>
          <w:sz w:val="20"/>
          <w:szCs w:val="20"/>
        </w:rPr>
        <w:t xml:space="preserve">: </w:t>
      </w:r>
      <w:r w:rsidRPr="00446B4E">
        <w:rPr>
          <w:rFonts w:ascii="Arial" w:eastAsia="Times New Roman" w:hAnsi="Arial" w:cs="Arial"/>
          <w:sz w:val="20"/>
          <w:szCs w:val="20"/>
          <w:u w:val="single"/>
        </w:rPr>
        <w:t>Wymagania dotyczące wadium oraz zabezpieczenia należytego wykonania umowy</w:t>
      </w:r>
      <w:bookmarkEnd w:id="178"/>
    </w:p>
    <w:p w:rsidR="006D38BC" w:rsidRPr="00446B4E" w:rsidRDefault="006D38BC" w:rsidP="00D854B3">
      <w:pPr>
        <w:pStyle w:val="NormalnyWeb"/>
        <w:shd w:val="clear" w:color="auto" w:fill="FFFFFF"/>
        <w:spacing w:before="0" w:beforeAutospacing="0" w:after="0" w:afterAutospacing="0"/>
        <w:rPr>
          <w:rFonts w:ascii="Arial" w:eastAsia="Times New Roman" w:hAnsi="Arial" w:cs="Arial"/>
          <w:sz w:val="20"/>
          <w:szCs w:val="20"/>
        </w:rPr>
      </w:pPr>
    </w:p>
    <w:p w:rsidR="00F7361B" w:rsidRPr="00446B4E" w:rsidRDefault="00514D99" w:rsidP="00F7361B">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Udział w postępowaniu nie wymaga wniesienia wadium (Art. 45 ust. 2 ustawy PZP)</w:t>
      </w:r>
      <w:r w:rsidRPr="00446B4E">
        <w:rPr>
          <w:rFonts w:ascii="Arial" w:hAnsi="Arial" w:cs="Arial"/>
          <w:spacing w:val="2"/>
        </w:rPr>
        <w:t xml:space="preserve"> </w:t>
      </w:r>
    </w:p>
    <w:p w:rsidR="000E5990" w:rsidRPr="00446B4E" w:rsidRDefault="00DA6632"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 xml:space="preserve">Zamawiający żądać będzie od Wykonawcy, którego oferta zostanie wybrana jako najkorzystniejsza wniesienia zabezpieczenia należytego wykonania umowy zwanego dalej „zabezpieczeniem”, w wysokości </w:t>
      </w:r>
      <w:r w:rsidR="00A01A66" w:rsidRPr="00446B4E">
        <w:rPr>
          <w:rFonts w:ascii="Arial" w:hAnsi="Arial" w:cs="Arial"/>
          <w:bCs/>
        </w:rPr>
        <w:t>5</w:t>
      </w:r>
      <w:r w:rsidRPr="00446B4E">
        <w:rPr>
          <w:rFonts w:ascii="Arial" w:hAnsi="Arial" w:cs="Arial"/>
          <w:bCs/>
        </w:rPr>
        <w:t>%</w:t>
      </w:r>
      <w:r w:rsidRPr="00446B4E">
        <w:rPr>
          <w:rFonts w:ascii="Arial" w:hAnsi="Arial" w:cs="Arial"/>
          <w:b/>
          <w:bCs/>
        </w:rPr>
        <w:t xml:space="preserve"> </w:t>
      </w:r>
      <w:r w:rsidRPr="00446B4E">
        <w:rPr>
          <w:rFonts w:ascii="Arial" w:hAnsi="Arial" w:cs="Arial"/>
        </w:rPr>
        <w:t>ceny całkowitej brutto podanej w ofercie (Art. 147-151 Ustawy PZP)</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Przed złożeniem zabezpieczenia w formie innej niż pieniężna</w:t>
      </w:r>
      <w:r w:rsidR="000E5990" w:rsidRPr="00446B4E">
        <w:rPr>
          <w:rFonts w:ascii="Arial" w:hAnsi="Arial" w:cs="Arial"/>
        </w:rPr>
        <w:t xml:space="preserve"> </w:t>
      </w:r>
      <w:r w:rsidRPr="00446B4E">
        <w:rPr>
          <w:rFonts w:ascii="Arial" w:hAnsi="Arial" w:cs="Arial"/>
        </w:rPr>
        <w:t>Zamawiający wymaga złożenia projektu dokumentu ustanawiającego</w:t>
      </w:r>
      <w:r w:rsidR="000E5990" w:rsidRPr="00446B4E">
        <w:rPr>
          <w:rFonts w:ascii="Arial" w:hAnsi="Arial" w:cs="Arial"/>
        </w:rPr>
        <w:t xml:space="preserve"> </w:t>
      </w:r>
      <w:r w:rsidRPr="00446B4E">
        <w:rPr>
          <w:rFonts w:ascii="Arial" w:hAnsi="Arial" w:cs="Arial"/>
        </w:rPr>
        <w:t>zabezpieczenie, w celu jego wcześniejszej akceptacji.</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Oryginał dokumentu potwierdzający wniesienie zabezpieczenia należytego</w:t>
      </w:r>
      <w:r w:rsidR="000E5990" w:rsidRPr="00446B4E">
        <w:rPr>
          <w:rFonts w:ascii="Arial" w:hAnsi="Arial" w:cs="Arial"/>
        </w:rPr>
        <w:t xml:space="preserve"> </w:t>
      </w:r>
      <w:r w:rsidRPr="00446B4E">
        <w:rPr>
          <w:rFonts w:ascii="Arial" w:hAnsi="Arial" w:cs="Arial"/>
        </w:rPr>
        <w:t>wykonania umowy musi być dostarczony przed podpisaniem umowy.</w:t>
      </w:r>
    </w:p>
    <w:p w:rsidR="000E5990" w:rsidRPr="00446B4E" w:rsidRDefault="00F7361B"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Zabezpieczenie należytego wykonania umowy służy do pokrycia roszczeń z tytułu</w:t>
      </w:r>
      <w:r w:rsidR="000E5990" w:rsidRPr="00446B4E">
        <w:rPr>
          <w:rFonts w:ascii="Arial" w:hAnsi="Arial" w:cs="Arial"/>
        </w:rPr>
        <w:t xml:space="preserve"> </w:t>
      </w:r>
      <w:r w:rsidRPr="00446B4E">
        <w:rPr>
          <w:rFonts w:ascii="Arial" w:hAnsi="Arial" w:cs="Arial"/>
        </w:rPr>
        <w:t>niewykonania umowy lub nienależytego wykonania umowy.</w:t>
      </w:r>
    </w:p>
    <w:p w:rsidR="00DA6632" w:rsidRPr="00446B4E" w:rsidRDefault="00DA6632" w:rsidP="000E5990">
      <w:pPr>
        <w:pStyle w:val="Akapitzlist"/>
        <w:numPr>
          <w:ilvl w:val="1"/>
          <w:numId w:val="9"/>
        </w:numPr>
        <w:shd w:val="clear" w:color="auto" w:fill="FFFFFF"/>
        <w:tabs>
          <w:tab w:val="clear" w:pos="1440"/>
        </w:tabs>
        <w:ind w:left="426" w:right="10" w:hanging="426"/>
        <w:rPr>
          <w:rFonts w:ascii="Arial" w:hAnsi="Arial" w:cs="Arial"/>
        </w:rPr>
      </w:pPr>
      <w:r w:rsidRPr="00446B4E">
        <w:rPr>
          <w:rFonts w:ascii="Arial" w:hAnsi="Arial" w:cs="Arial"/>
        </w:rPr>
        <w:t>Z wnoszonego zabezpieczenia:</w:t>
      </w:r>
    </w:p>
    <w:p w:rsidR="00DA6632" w:rsidRPr="00446B4E" w:rsidRDefault="00DA6632" w:rsidP="005138F8">
      <w:pPr>
        <w:numPr>
          <w:ilvl w:val="1"/>
          <w:numId w:val="45"/>
        </w:numPr>
        <w:tabs>
          <w:tab w:val="num" w:pos="851"/>
        </w:tabs>
        <w:ind w:left="851" w:hanging="425"/>
        <w:rPr>
          <w:rFonts w:ascii="Arial" w:hAnsi="Arial" w:cs="Arial"/>
        </w:rPr>
      </w:pPr>
      <w:r w:rsidRPr="00446B4E">
        <w:rPr>
          <w:rFonts w:ascii="Arial" w:hAnsi="Arial" w:cs="Arial"/>
          <w:bCs/>
        </w:rPr>
        <w:t>30%</w:t>
      </w:r>
      <w:r w:rsidRPr="00446B4E">
        <w:rPr>
          <w:rFonts w:ascii="Arial" w:hAnsi="Arial" w:cs="Arial"/>
          <w:b/>
          <w:bCs/>
        </w:rPr>
        <w:t xml:space="preserve"> </w:t>
      </w:r>
      <w:r w:rsidRPr="00446B4E">
        <w:rPr>
          <w:rFonts w:ascii="Arial" w:hAnsi="Arial" w:cs="Arial"/>
        </w:rPr>
        <w:t>zostanie zatrzymane jako zabezpieczenie roszczeń z tytułu rękojmi za wady i będzie zwrócone nie później niż w 15 dniu po upływie okresu rękojmi za wady</w:t>
      </w:r>
    </w:p>
    <w:p w:rsidR="00DA6632" w:rsidRPr="00446B4E" w:rsidRDefault="00DA6632" w:rsidP="005138F8">
      <w:pPr>
        <w:numPr>
          <w:ilvl w:val="1"/>
          <w:numId w:val="45"/>
        </w:numPr>
        <w:tabs>
          <w:tab w:val="num" w:pos="851"/>
        </w:tabs>
        <w:ind w:left="851" w:hanging="425"/>
        <w:rPr>
          <w:rFonts w:ascii="Arial" w:hAnsi="Arial" w:cs="Arial"/>
        </w:rPr>
      </w:pPr>
      <w:r w:rsidRPr="00446B4E">
        <w:rPr>
          <w:rFonts w:ascii="Arial" w:hAnsi="Arial" w:cs="Arial"/>
          <w:bCs/>
        </w:rPr>
        <w:t>70%</w:t>
      </w:r>
      <w:r w:rsidRPr="00446B4E">
        <w:rPr>
          <w:rFonts w:ascii="Arial" w:hAnsi="Arial" w:cs="Arial"/>
          <w:b/>
          <w:bCs/>
        </w:rPr>
        <w:t xml:space="preserve"> </w:t>
      </w:r>
      <w:r w:rsidRPr="00446B4E">
        <w:rPr>
          <w:rFonts w:ascii="Arial" w:hAnsi="Arial" w:cs="Arial"/>
        </w:rPr>
        <w:t>zostanie zwrócone po zrealizowaniu przedmiotu umowy w terminie 30 dni od dnia wykonania zamówienia i uznania przez Zamawiającego za należycie wykonane.</w:t>
      </w:r>
    </w:p>
    <w:p w:rsidR="00DA6632" w:rsidRPr="00446B4E" w:rsidRDefault="00DA6632" w:rsidP="005138F8">
      <w:pPr>
        <w:numPr>
          <w:ilvl w:val="0"/>
          <w:numId w:val="45"/>
        </w:numPr>
        <w:tabs>
          <w:tab w:val="num" w:pos="426"/>
        </w:tabs>
        <w:ind w:left="426" w:hanging="426"/>
        <w:rPr>
          <w:rFonts w:ascii="Arial" w:hAnsi="Arial" w:cs="Arial"/>
        </w:rPr>
      </w:pPr>
      <w:r w:rsidRPr="00446B4E">
        <w:rPr>
          <w:rFonts w:ascii="Arial" w:hAnsi="Arial" w:cs="Arial"/>
        </w:rPr>
        <w:t>Zabezpieczenie należytego wykonania umowy może zostać wniesione w formie dopuszczonej w Art. 148 ust. 1 ustawy PZP</w:t>
      </w:r>
    </w:p>
    <w:p w:rsidR="00514D99" w:rsidRPr="00446B4E" w:rsidRDefault="00514D99" w:rsidP="00A67DF4">
      <w:pPr>
        <w:pStyle w:val="NormalnyWeb"/>
        <w:shd w:val="clear" w:color="auto" w:fill="FFFFFF"/>
        <w:spacing w:before="0" w:beforeAutospacing="0" w:after="0" w:afterAutospacing="0"/>
        <w:outlineLvl w:val="0"/>
        <w:rPr>
          <w:rFonts w:ascii="Arial" w:hAnsi="Arial" w:cs="Arial"/>
          <w:b/>
          <w:bCs/>
          <w:sz w:val="20"/>
          <w:szCs w:val="20"/>
        </w:rPr>
      </w:pPr>
    </w:p>
    <w:p w:rsidR="00EB473A" w:rsidRPr="00446B4E" w:rsidRDefault="00EB473A" w:rsidP="00EB473A">
      <w:pPr>
        <w:pStyle w:val="NormalnyWeb"/>
        <w:shd w:val="clear" w:color="auto" w:fill="FFFFFF"/>
        <w:spacing w:before="0" w:beforeAutospacing="0" w:after="0" w:afterAutospacing="0"/>
        <w:ind w:left="1276" w:hanging="1276"/>
        <w:outlineLvl w:val="0"/>
        <w:rPr>
          <w:rFonts w:ascii="Arial" w:hAnsi="Arial" w:cs="Arial"/>
          <w:sz w:val="20"/>
          <w:szCs w:val="20"/>
        </w:rPr>
      </w:pPr>
      <w:bookmarkStart w:id="179" w:name="_Toc41292608"/>
      <w:r w:rsidRPr="00446B4E">
        <w:rPr>
          <w:rFonts w:ascii="Arial" w:hAnsi="Arial" w:cs="Arial"/>
          <w:b/>
          <w:bCs/>
          <w:sz w:val="20"/>
          <w:szCs w:val="20"/>
        </w:rPr>
        <w:t>Rozdział XI</w:t>
      </w:r>
      <w:r w:rsidRPr="00446B4E">
        <w:rPr>
          <w:rFonts w:ascii="Arial" w:hAnsi="Arial" w:cs="Arial"/>
          <w:sz w:val="20"/>
          <w:szCs w:val="20"/>
        </w:rPr>
        <w:t xml:space="preserve">: </w:t>
      </w:r>
      <w:r w:rsidRPr="00446B4E">
        <w:rPr>
          <w:rFonts w:ascii="Arial" w:hAnsi="Arial" w:cs="Arial"/>
          <w:sz w:val="20"/>
          <w:szCs w:val="20"/>
          <w:u w:val="single"/>
        </w:rPr>
        <w:t xml:space="preserve">Informacje o trybie otwarcia </w:t>
      </w:r>
      <w:r w:rsidR="002B59E1" w:rsidRPr="00446B4E">
        <w:rPr>
          <w:rFonts w:ascii="Arial" w:hAnsi="Arial" w:cs="Arial"/>
          <w:sz w:val="20"/>
          <w:szCs w:val="20"/>
          <w:u w:val="single"/>
        </w:rPr>
        <w:t xml:space="preserve">oraz </w:t>
      </w:r>
      <w:r w:rsidR="00DF5136" w:rsidRPr="00446B4E">
        <w:rPr>
          <w:rFonts w:ascii="Arial" w:hAnsi="Arial" w:cs="Arial"/>
          <w:sz w:val="20"/>
          <w:szCs w:val="20"/>
          <w:u w:val="single"/>
        </w:rPr>
        <w:t xml:space="preserve">formalnej i </w:t>
      </w:r>
      <w:r w:rsidR="001F1F63" w:rsidRPr="00446B4E">
        <w:rPr>
          <w:rFonts w:ascii="Arial" w:hAnsi="Arial" w:cs="Arial"/>
          <w:sz w:val="20"/>
          <w:szCs w:val="20"/>
          <w:u w:val="single"/>
        </w:rPr>
        <w:t>merytorycznej ocenie</w:t>
      </w:r>
      <w:r w:rsidR="002B59E1" w:rsidRPr="00446B4E">
        <w:rPr>
          <w:rFonts w:ascii="Arial" w:hAnsi="Arial" w:cs="Arial"/>
          <w:sz w:val="20"/>
          <w:szCs w:val="20"/>
          <w:u w:val="single"/>
        </w:rPr>
        <w:t xml:space="preserve"> </w:t>
      </w:r>
      <w:r w:rsidRPr="00446B4E">
        <w:rPr>
          <w:rFonts w:ascii="Arial" w:hAnsi="Arial" w:cs="Arial"/>
          <w:sz w:val="20"/>
          <w:szCs w:val="20"/>
          <w:u w:val="single"/>
        </w:rPr>
        <w:t>ofert</w:t>
      </w:r>
      <w:bookmarkEnd w:id="177"/>
      <w:bookmarkEnd w:id="179"/>
    </w:p>
    <w:p w:rsidR="00EB473A" w:rsidRPr="00446B4E" w:rsidRDefault="00EB473A" w:rsidP="00EB473A">
      <w:pPr>
        <w:rPr>
          <w:rFonts w:ascii="Arial" w:hAnsi="Arial" w:cs="Arial"/>
        </w:rPr>
      </w:pPr>
    </w:p>
    <w:p w:rsidR="00EB473A" w:rsidRPr="00446B4E" w:rsidRDefault="00156178"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Wykonawcy</w:t>
      </w:r>
      <w:r w:rsidR="00EB473A" w:rsidRPr="00446B4E">
        <w:rPr>
          <w:rFonts w:ascii="Arial" w:hAnsi="Arial" w:cs="Arial"/>
          <w:bCs/>
        </w:rPr>
        <w:t xml:space="preserve"> mogą być obecni przy otwieraniu ofert. </w:t>
      </w:r>
      <w:r w:rsidR="00EB473A" w:rsidRPr="00446B4E">
        <w:rPr>
          <w:rFonts w:ascii="Arial" w:hAnsi="Arial" w:cs="Arial"/>
        </w:rPr>
        <w:t>Otwarcie jest jawne dla wszystkich chętnych.</w:t>
      </w:r>
    </w:p>
    <w:p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rPr>
        <w:t xml:space="preserve">Bezpośrednio  przed otwarciem ofert Zamawiający poda kwotę, </w:t>
      </w:r>
      <w:r w:rsidR="006D5706" w:rsidRPr="00446B4E">
        <w:rPr>
          <w:rFonts w:ascii="Arial" w:hAnsi="Arial" w:cs="Arial"/>
        </w:rPr>
        <w:t xml:space="preserve">jaką </w:t>
      </w:r>
      <w:r w:rsidRPr="00446B4E">
        <w:rPr>
          <w:rFonts w:ascii="Arial" w:hAnsi="Arial" w:cs="Arial"/>
        </w:rPr>
        <w:t>zamierza przeznac</w:t>
      </w:r>
      <w:r w:rsidR="004B4D40" w:rsidRPr="00446B4E">
        <w:rPr>
          <w:rFonts w:ascii="Arial" w:hAnsi="Arial" w:cs="Arial"/>
        </w:rPr>
        <w:t>zyć  na sfinansowanie zamówienia.</w:t>
      </w:r>
    </w:p>
    <w:p w:rsidR="00EB473A" w:rsidRPr="00446B4E" w:rsidRDefault="00EB473A" w:rsidP="00FC0166">
      <w:pPr>
        <w:numPr>
          <w:ilvl w:val="0"/>
          <w:numId w:val="6"/>
        </w:numPr>
        <w:tabs>
          <w:tab w:val="clear" w:pos="720"/>
          <w:tab w:val="num" w:pos="426"/>
        </w:tabs>
        <w:ind w:left="426" w:hanging="426"/>
        <w:rPr>
          <w:rFonts w:ascii="Arial" w:hAnsi="Arial" w:cs="Arial"/>
          <w:bCs/>
        </w:rPr>
      </w:pPr>
      <w:r w:rsidRPr="00446B4E">
        <w:rPr>
          <w:rFonts w:ascii="Arial" w:hAnsi="Arial" w:cs="Arial"/>
          <w:bCs/>
        </w:rPr>
        <w:t>Koperty oznaczone „Wycofane” zostaną otwarte i odczytane w pierwszej kolejności. Koperty wewnętrzne nie będą otwierane</w:t>
      </w:r>
      <w:r w:rsidR="006D5706" w:rsidRPr="00446B4E">
        <w:rPr>
          <w:rFonts w:ascii="Arial" w:hAnsi="Arial" w:cs="Arial"/>
          <w:bCs/>
        </w:rPr>
        <w:t>.</w:t>
      </w:r>
    </w:p>
    <w:p w:rsidR="00EB473A" w:rsidRPr="00446B4E" w:rsidRDefault="00EB473A" w:rsidP="00C63F1C">
      <w:pPr>
        <w:numPr>
          <w:ilvl w:val="0"/>
          <w:numId w:val="6"/>
        </w:numPr>
        <w:pBdr>
          <w:top w:val="single" w:sz="4" w:space="1" w:color="auto"/>
          <w:left w:val="single" w:sz="4" w:space="4" w:color="auto"/>
          <w:bottom w:val="single" w:sz="4" w:space="1" w:color="auto"/>
          <w:right w:val="single" w:sz="4" w:space="4" w:color="auto"/>
        </w:pBdr>
        <w:tabs>
          <w:tab w:val="clear" w:pos="720"/>
          <w:tab w:val="num" w:pos="426"/>
        </w:tabs>
        <w:ind w:left="426" w:hanging="426"/>
        <w:rPr>
          <w:rFonts w:ascii="Arial" w:hAnsi="Arial" w:cs="Arial"/>
          <w:bCs/>
        </w:rPr>
      </w:pPr>
      <w:r w:rsidRPr="00446B4E">
        <w:rPr>
          <w:rFonts w:ascii="Arial" w:hAnsi="Arial" w:cs="Arial"/>
        </w:rPr>
        <w:t xml:space="preserve">Podczas otwarcia ofert Zamawiający poda nazwę (firmę) oraz adres (siedzibę) </w:t>
      </w:r>
      <w:r w:rsidR="00156178" w:rsidRPr="00446B4E">
        <w:rPr>
          <w:rFonts w:ascii="Arial" w:hAnsi="Arial" w:cs="Arial"/>
        </w:rPr>
        <w:t>Wykonawcy</w:t>
      </w:r>
      <w:r w:rsidRPr="00446B4E">
        <w:rPr>
          <w:rFonts w:ascii="Arial" w:hAnsi="Arial" w:cs="Arial"/>
        </w:rPr>
        <w:t>, którego oferta jest ot</w:t>
      </w:r>
      <w:r w:rsidR="00412498" w:rsidRPr="00446B4E">
        <w:rPr>
          <w:rFonts w:ascii="Arial" w:hAnsi="Arial" w:cs="Arial"/>
        </w:rPr>
        <w:t>wieran</w:t>
      </w:r>
      <w:r w:rsidRPr="00446B4E">
        <w:rPr>
          <w:rFonts w:ascii="Arial" w:hAnsi="Arial" w:cs="Arial"/>
        </w:rPr>
        <w:t>a, a także informacje dotyczące ceny oferty</w:t>
      </w:r>
      <w:r w:rsidR="00A62EF6" w:rsidRPr="00446B4E">
        <w:rPr>
          <w:rFonts w:ascii="Arial" w:hAnsi="Arial" w:cs="Arial"/>
        </w:rPr>
        <w:t>, terminu realizacji zamówienia.</w:t>
      </w:r>
      <w:r w:rsidRPr="00446B4E">
        <w:rPr>
          <w:rFonts w:ascii="Arial" w:hAnsi="Arial" w:cs="Arial"/>
        </w:rPr>
        <w:t xml:space="preserve"> Informacje te zostaną odnotowane w protokole postępowania. </w:t>
      </w:r>
      <w:r w:rsidR="00D63968" w:rsidRPr="00446B4E">
        <w:rPr>
          <w:rFonts w:ascii="Arial" w:hAnsi="Arial" w:cs="Arial"/>
          <w:b/>
        </w:rPr>
        <w:t>Informacja z otwarcia ofert zostanie udostępniona</w:t>
      </w:r>
      <w:r w:rsidRPr="00446B4E">
        <w:rPr>
          <w:rFonts w:ascii="Arial" w:hAnsi="Arial" w:cs="Arial"/>
          <w:b/>
        </w:rPr>
        <w:t xml:space="preserve"> na stronie </w:t>
      </w:r>
      <w:hyperlink r:id="rId12" w:history="1">
        <w:r w:rsidR="004D52F6" w:rsidRPr="00446B4E">
          <w:rPr>
            <w:rStyle w:val="Hipercze"/>
            <w:rFonts w:ascii="Arial" w:hAnsi="Arial" w:cs="Arial"/>
            <w:b/>
            <w:color w:val="auto"/>
          </w:rPr>
          <w:t>www.szpitalwagrowiec.pl</w:t>
        </w:r>
      </w:hyperlink>
    </w:p>
    <w:p w:rsidR="00E048E8" w:rsidRPr="00446B4E" w:rsidRDefault="003B68FA" w:rsidP="00F729D8">
      <w:pPr>
        <w:numPr>
          <w:ilvl w:val="0"/>
          <w:numId w:val="6"/>
        </w:numPr>
        <w:tabs>
          <w:tab w:val="clear" w:pos="720"/>
          <w:tab w:val="num" w:pos="426"/>
        </w:tabs>
        <w:ind w:left="426" w:hanging="426"/>
        <w:rPr>
          <w:rFonts w:ascii="Arial" w:hAnsi="Arial" w:cs="Arial"/>
          <w:bCs/>
        </w:rPr>
      </w:pPr>
      <w:r w:rsidRPr="00446B4E">
        <w:rPr>
          <w:rFonts w:ascii="Arial" w:hAnsi="Arial" w:cs="Arial"/>
          <w:bCs/>
        </w:rPr>
        <w:t xml:space="preserve">Zamawiający wezwie Wykonawców, którzy w określonym terminie nie złożyli wymaganych przez Zamawiającego </w:t>
      </w:r>
      <w:r w:rsidR="00524622" w:rsidRPr="00446B4E">
        <w:rPr>
          <w:rFonts w:ascii="Arial" w:hAnsi="Arial" w:cs="Arial"/>
          <w:bCs/>
        </w:rPr>
        <w:t>oświadczeń, o</w:t>
      </w:r>
      <w:r w:rsidR="00B10190">
        <w:rPr>
          <w:rFonts w:ascii="Arial" w:hAnsi="Arial" w:cs="Arial"/>
          <w:bCs/>
        </w:rPr>
        <w:t xml:space="preserve"> którym mowa w art. 25a ust. 1 </w:t>
      </w:r>
      <w:r w:rsidR="00524622" w:rsidRPr="00446B4E">
        <w:rPr>
          <w:rFonts w:ascii="Arial" w:hAnsi="Arial" w:cs="Arial"/>
          <w:bCs/>
        </w:rPr>
        <w:t>potwierdzających okoliczności, o których mowa w art. 25 ust. 1, lub innych dokumentów niezbędnych do przeprowadzenia postępowania, oświadczenia lub dokumenty są niekompletne, zawierają błędy lub budzą wskazane pr</w:t>
      </w:r>
      <w:r w:rsidR="00F729D8" w:rsidRPr="00446B4E">
        <w:rPr>
          <w:rFonts w:ascii="Arial" w:hAnsi="Arial" w:cs="Arial"/>
          <w:bCs/>
        </w:rPr>
        <w:t xml:space="preserve">zez zamawiającego wątpliwości </w:t>
      </w:r>
      <w:r w:rsidR="00524622" w:rsidRPr="00446B4E">
        <w:rPr>
          <w:rFonts w:ascii="Arial" w:hAnsi="Arial" w:cs="Arial"/>
          <w:bCs/>
        </w:rPr>
        <w:t xml:space="preserve">do ich złożenia, uzupełnienia lub poprawienia lub do udzielania wyjaśnień w terminie przez siebie wskazanym, chyba że mimo ich złożenia, uzupełnienia lub poprawienia lub udzielenia wyjaśnień oferta wykonawcy podlega odrzuceniu albo konieczne byłoby unieważnienie </w:t>
      </w:r>
      <w:r w:rsidR="00524622" w:rsidRPr="00446B4E">
        <w:rPr>
          <w:rFonts w:ascii="Arial" w:hAnsi="Arial" w:cs="Arial"/>
          <w:bCs/>
        </w:rPr>
        <w:lastRenderedPageBreak/>
        <w:t xml:space="preserve">postępowania. </w:t>
      </w:r>
      <w:r w:rsidR="00F729D8" w:rsidRPr="00446B4E">
        <w:rPr>
          <w:rFonts w:ascii="Arial" w:hAnsi="Arial" w:cs="Arial"/>
          <w:bCs/>
        </w:rPr>
        <w:t xml:space="preserve">(Art. 26 ust. 3 Ustawy PZP). </w:t>
      </w:r>
      <w:r w:rsidR="00524622" w:rsidRPr="00446B4E">
        <w:rPr>
          <w:rFonts w:ascii="Arial" w:hAnsi="Arial" w:cs="Arial"/>
          <w:bCs/>
        </w:rPr>
        <w:t>Jeż</w:t>
      </w:r>
      <w:r w:rsidR="00F729D8" w:rsidRPr="00446B4E">
        <w:rPr>
          <w:rFonts w:ascii="Arial" w:hAnsi="Arial" w:cs="Arial"/>
          <w:bCs/>
        </w:rPr>
        <w:t>eli W</w:t>
      </w:r>
      <w:r w:rsidR="00524622" w:rsidRPr="00446B4E">
        <w:rPr>
          <w:rFonts w:ascii="Arial" w:hAnsi="Arial" w:cs="Arial"/>
          <w:bCs/>
        </w:rPr>
        <w:t>ykonawca nie złożył wymaganych pełnomocnictw albo złożył wadliwe peł</w:t>
      </w:r>
      <w:r w:rsidR="00F729D8" w:rsidRPr="00446B4E">
        <w:rPr>
          <w:rFonts w:ascii="Arial" w:hAnsi="Arial" w:cs="Arial"/>
          <w:bCs/>
        </w:rPr>
        <w:t>nomocnictwa, Z</w:t>
      </w:r>
      <w:r w:rsidR="00524622" w:rsidRPr="00446B4E">
        <w:rPr>
          <w:rFonts w:ascii="Arial" w:hAnsi="Arial" w:cs="Arial"/>
          <w:bCs/>
        </w:rPr>
        <w:t>amawiają</w:t>
      </w:r>
      <w:r w:rsidR="00F729D8" w:rsidRPr="00446B4E">
        <w:rPr>
          <w:rFonts w:ascii="Arial" w:hAnsi="Arial" w:cs="Arial"/>
          <w:bCs/>
        </w:rPr>
        <w:t>cy wezwie</w:t>
      </w:r>
      <w:r w:rsidR="00524622" w:rsidRPr="00446B4E">
        <w:rPr>
          <w:rFonts w:ascii="Arial" w:hAnsi="Arial" w:cs="Arial"/>
          <w:bCs/>
        </w:rPr>
        <w:t xml:space="preserve"> do ich złożenia w terminie przez siebie wskazanym, chyba że mimo ich złożenia oferta</w:t>
      </w:r>
      <w:r w:rsidR="00F729D8" w:rsidRPr="00446B4E">
        <w:rPr>
          <w:rFonts w:ascii="Arial" w:hAnsi="Arial" w:cs="Arial"/>
          <w:bCs/>
        </w:rPr>
        <w:t xml:space="preserve"> Wykonawcy podlega odrzuceniu albo konieczne byłoby unieważnienie postępowania (Art. 26 ust. 3a Ustawy PZP).</w:t>
      </w:r>
    </w:p>
    <w:p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bCs/>
        </w:rPr>
        <w:t xml:space="preserve">Zamawiający </w:t>
      </w:r>
      <w:r w:rsidR="00906E70" w:rsidRPr="00446B4E">
        <w:rPr>
          <w:rFonts w:ascii="Arial" w:hAnsi="Arial" w:cs="Arial"/>
          <w:bCs/>
        </w:rPr>
        <w:t>może wezwać</w:t>
      </w:r>
      <w:r w:rsidRPr="00446B4E">
        <w:rPr>
          <w:rFonts w:ascii="Arial" w:hAnsi="Arial" w:cs="Arial"/>
          <w:bCs/>
        </w:rPr>
        <w:t xml:space="preserve"> także, w wyznaczonym przez siebie terminie, do złożenia wyjaśnień dotyczących oświadczeń i dokumentów</w:t>
      </w:r>
      <w:r w:rsidR="000E1B47" w:rsidRPr="00446B4E">
        <w:rPr>
          <w:rFonts w:ascii="Arial" w:hAnsi="Arial" w:cs="Arial"/>
          <w:bCs/>
        </w:rPr>
        <w:t>,</w:t>
      </w:r>
      <w:r w:rsidRPr="00446B4E">
        <w:rPr>
          <w:rFonts w:ascii="Arial" w:hAnsi="Arial" w:cs="Arial"/>
          <w:bCs/>
        </w:rPr>
        <w:t xml:space="preserve"> o których mowa w art. 25 ust. 1 ustawy PZP ( art. 26 ust. 4 ustawy)</w:t>
      </w:r>
      <w:r w:rsidR="000E1B47" w:rsidRPr="00446B4E">
        <w:rPr>
          <w:rFonts w:ascii="Arial" w:hAnsi="Arial" w:cs="Arial"/>
          <w:bCs/>
        </w:rPr>
        <w:t>.</w:t>
      </w:r>
    </w:p>
    <w:p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toku badania i oceny złożonych ofert Zamawiający może żądać udzielenia przez Wykonawców wyjaśnień dotyczących treści złożonych przez nich ofert (art. 87 ust. 1 Ustawy PZP). Niedopuszczalne jest prowadzenie między Zamawiającym a </w:t>
      </w:r>
      <w:r w:rsidR="00156178" w:rsidRPr="00446B4E">
        <w:rPr>
          <w:rFonts w:ascii="Arial" w:hAnsi="Arial" w:cs="Arial"/>
          <w:sz w:val="20"/>
          <w:szCs w:val="20"/>
        </w:rPr>
        <w:t>Wykonawcą</w:t>
      </w:r>
      <w:r w:rsidRPr="00446B4E">
        <w:rPr>
          <w:rFonts w:ascii="Arial" w:hAnsi="Arial" w:cs="Arial"/>
          <w:sz w:val="20"/>
          <w:szCs w:val="20"/>
        </w:rPr>
        <w:t xml:space="preserve"> negocjacji dotyczących złożonej ofe</w:t>
      </w:r>
      <w:r w:rsidR="002D610E" w:rsidRPr="00446B4E">
        <w:rPr>
          <w:rFonts w:ascii="Arial" w:hAnsi="Arial" w:cs="Arial"/>
          <w:sz w:val="20"/>
          <w:szCs w:val="20"/>
        </w:rPr>
        <w:t>rty oraz, z zastrzeżeniem pkt</w:t>
      </w:r>
      <w:r w:rsidR="008177FC" w:rsidRPr="00446B4E">
        <w:rPr>
          <w:rFonts w:ascii="Arial" w:hAnsi="Arial" w:cs="Arial"/>
          <w:sz w:val="20"/>
          <w:szCs w:val="20"/>
        </w:rPr>
        <w:t>.</w:t>
      </w:r>
      <w:r w:rsidR="002D610E" w:rsidRPr="00446B4E">
        <w:rPr>
          <w:rFonts w:ascii="Arial" w:hAnsi="Arial" w:cs="Arial"/>
          <w:sz w:val="20"/>
          <w:szCs w:val="20"/>
        </w:rPr>
        <w:t xml:space="preserve"> 12</w:t>
      </w:r>
      <w:r w:rsidRPr="00446B4E">
        <w:rPr>
          <w:rFonts w:ascii="Arial" w:hAnsi="Arial" w:cs="Arial"/>
          <w:sz w:val="20"/>
          <w:szCs w:val="20"/>
        </w:rPr>
        <w:t xml:space="preserve">, dokonywanie jakiejkolwiek zmiany w jej treści. </w:t>
      </w:r>
    </w:p>
    <w:p w:rsidR="00EB473A" w:rsidRPr="00295070" w:rsidRDefault="00EB473A" w:rsidP="00A27936">
      <w:pPr>
        <w:numPr>
          <w:ilvl w:val="0"/>
          <w:numId w:val="6"/>
        </w:numPr>
        <w:tabs>
          <w:tab w:val="clear" w:pos="720"/>
        </w:tabs>
        <w:ind w:left="426" w:hanging="426"/>
        <w:rPr>
          <w:rFonts w:ascii="Arial" w:hAnsi="Arial" w:cs="Arial"/>
          <w:bCs/>
        </w:rPr>
      </w:pPr>
      <w:r w:rsidRPr="00446B4E">
        <w:rPr>
          <w:rFonts w:ascii="Arial" w:hAnsi="Arial" w:cs="Arial"/>
        </w:rPr>
        <w:t>Zamawiający dokona badania ofert i sprawdzi, czy są zgodne z SIWZ i nie naruszają Ustawy PZ</w:t>
      </w:r>
      <w:r w:rsidR="004B4D40" w:rsidRPr="00446B4E">
        <w:rPr>
          <w:rFonts w:ascii="Arial" w:hAnsi="Arial" w:cs="Arial"/>
        </w:rPr>
        <w:t>P.  W sytuacji opis</w:t>
      </w:r>
      <w:r w:rsidR="00D817C1" w:rsidRPr="00446B4E">
        <w:rPr>
          <w:rFonts w:ascii="Arial" w:hAnsi="Arial" w:cs="Arial"/>
        </w:rPr>
        <w:t>anej w pkt. 5-6</w:t>
      </w:r>
      <w:r w:rsidRPr="00446B4E">
        <w:rPr>
          <w:rFonts w:ascii="Arial" w:hAnsi="Arial" w:cs="Arial"/>
        </w:rPr>
        <w:t xml:space="preserve"> Zamawiający dokona powtórnego badania ofert. W przypadku zaistnienia przesłanek zawartych w art. 24 ustawy PZP, Zamawiający wykluczy Wykonawcę z postępowania.</w:t>
      </w:r>
    </w:p>
    <w:p w:rsidR="00295070" w:rsidRPr="00446B4E" w:rsidRDefault="00295070" w:rsidP="00A27936">
      <w:pPr>
        <w:numPr>
          <w:ilvl w:val="0"/>
          <w:numId w:val="6"/>
        </w:numPr>
        <w:tabs>
          <w:tab w:val="clear" w:pos="720"/>
        </w:tabs>
        <w:ind w:left="426" w:hanging="426"/>
        <w:rPr>
          <w:rFonts w:ascii="Arial" w:hAnsi="Arial" w:cs="Arial"/>
          <w:bCs/>
        </w:rPr>
      </w:pPr>
      <w:r>
        <w:rPr>
          <w:rFonts w:ascii="Arial" w:hAnsi="Arial" w:cs="Arial"/>
        </w:rPr>
        <w:t xml:space="preserve">Zamawiający może wykluczyć z postepowania Wykonawcę w przypadku </w:t>
      </w:r>
      <w:r w:rsidR="00E96426">
        <w:rPr>
          <w:rFonts w:ascii="Arial" w:hAnsi="Arial" w:cs="Arial"/>
        </w:rPr>
        <w:t>zaistnienia przesłanek</w:t>
      </w:r>
      <w:r>
        <w:rPr>
          <w:rFonts w:ascii="Arial" w:hAnsi="Arial" w:cs="Arial"/>
        </w:rPr>
        <w:t xml:space="preserve"> zawartych w Art. </w:t>
      </w:r>
      <w:r w:rsidR="00E96426">
        <w:rPr>
          <w:rFonts w:ascii="Arial" w:hAnsi="Arial" w:cs="Arial"/>
        </w:rPr>
        <w:t>24 ust. 5 pkt. 1 oraz pkt. 8 Ustawy PZP (przesłanki fakultatywne)</w:t>
      </w:r>
    </w:p>
    <w:p w:rsidR="00EB473A" w:rsidRPr="00446B4E"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Ofertę </w:t>
      </w:r>
      <w:r w:rsidR="00156178" w:rsidRPr="00446B4E">
        <w:rPr>
          <w:rFonts w:ascii="Arial" w:hAnsi="Arial" w:cs="Arial"/>
        </w:rPr>
        <w:t>Wykonawcy</w:t>
      </w:r>
      <w:r w:rsidRPr="00446B4E">
        <w:rPr>
          <w:rFonts w:ascii="Arial" w:hAnsi="Arial" w:cs="Arial"/>
        </w:rPr>
        <w:t xml:space="preserve"> wykluczonego uznaje się za odrzuconą. </w:t>
      </w:r>
    </w:p>
    <w:p w:rsidR="00EB473A" w:rsidRPr="005C46CA" w:rsidRDefault="00EB473A" w:rsidP="00A27936">
      <w:pPr>
        <w:numPr>
          <w:ilvl w:val="0"/>
          <w:numId w:val="6"/>
        </w:numPr>
        <w:tabs>
          <w:tab w:val="clear" w:pos="720"/>
        </w:tabs>
        <w:ind w:left="426" w:hanging="426"/>
        <w:rPr>
          <w:rFonts w:ascii="Arial" w:hAnsi="Arial" w:cs="Arial"/>
          <w:bCs/>
        </w:rPr>
      </w:pPr>
      <w:r w:rsidRPr="00446B4E">
        <w:rPr>
          <w:rFonts w:ascii="Arial" w:hAnsi="Arial" w:cs="Arial"/>
        </w:rPr>
        <w:t xml:space="preserve">O </w:t>
      </w:r>
      <w:r w:rsidR="00FC6CA3" w:rsidRPr="00446B4E">
        <w:rPr>
          <w:rFonts w:ascii="Arial" w:hAnsi="Arial" w:cs="Arial"/>
        </w:rPr>
        <w:t xml:space="preserve">wykluczeniu </w:t>
      </w:r>
      <w:r w:rsidRPr="00446B4E">
        <w:rPr>
          <w:rFonts w:ascii="Arial" w:hAnsi="Arial" w:cs="Arial"/>
        </w:rPr>
        <w:t xml:space="preserve">z postępowania Zamawiający </w:t>
      </w:r>
      <w:r w:rsidR="004959B5" w:rsidRPr="00446B4E">
        <w:rPr>
          <w:rFonts w:ascii="Arial" w:hAnsi="Arial" w:cs="Arial"/>
        </w:rPr>
        <w:t xml:space="preserve">niezwłocznie </w:t>
      </w:r>
      <w:r w:rsidRPr="00446B4E">
        <w:rPr>
          <w:rFonts w:ascii="Arial" w:hAnsi="Arial" w:cs="Arial"/>
        </w:rPr>
        <w:t xml:space="preserve">zawiadomi </w:t>
      </w:r>
      <w:r w:rsidR="00A309A2" w:rsidRPr="00446B4E">
        <w:rPr>
          <w:rFonts w:ascii="Arial" w:hAnsi="Arial" w:cs="Arial"/>
        </w:rPr>
        <w:t>wszystkich Wykonawców</w:t>
      </w:r>
      <w:r w:rsidRPr="00446B4E">
        <w:rPr>
          <w:rFonts w:ascii="Arial" w:hAnsi="Arial" w:cs="Arial"/>
        </w:rPr>
        <w:t xml:space="preserve"> </w:t>
      </w:r>
      <w:r w:rsidR="004959B5" w:rsidRPr="00446B4E">
        <w:rPr>
          <w:rFonts w:ascii="Arial" w:hAnsi="Arial" w:cs="Arial"/>
        </w:rPr>
        <w:t>(Art. 92 ust. 1</w:t>
      </w:r>
      <w:r w:rsidRPr="00446B4E">
        <w:rPr>
          <w:rFonts w:ascii="Arial" w:hAnsi="Arial" w:cs="Arial"/>
        </w:rPr>
        <w:t xml:space="preserve"> ustawy PZP), podając u</w:t>
      </w:r>
      <w:r w:rsidR="00611CBB" w:rsidRPr="00446B4E">
        <w:rPr>
          <w:rFonts w:ascii="Arial" w:hAnsi="Arial" w:cs="Arial"/>
        </w:rPr>
        <w:t>zasadnienie faktyczne i prawne</w:t>
      </w:r>
      <w:r w:rsidR="000E1B47" w:rsidRPr="00446B4E">
        <w:rPr>
          <w:rFonts w:ascii="Arial" w:hAnsi="Arial" w:cs="Arial"/>
        </w:rPr>
        <w:t>.</w:t>
      </w:r>
    </w:p>
    <w:p w:rsidR="00611CBB" w:rsidRPr="00446B4E" w:rsidRDefault="00611CBB" w:rsidP="00A27936">
      <w:pPr>
        <w:numPr>
          <w:ilvl w:val="0"/>
          <w:numId w:val="6"/>
        </w:numPr>
        <w:tabs>
          <w:tab w:val="clear" w:pos="720"/>
        </w:tabs>
        <w:ind w:left="426" w:hanging="426"/>
        <w:rPr>
          <w:rFonts w:ascii="Arial" w:hAnsi="Arial" w:cs="Arial"/>
          <w:bCs/>
        </w:rPr>
      </w:pPr>
      <w:r w:rsidRPr="00446B4E">
        <w:rPr>
          <w:rFonts w:ascii="Arial" w:hAnsi="Arial" w:cs="Arial"/>
        </w:rPr>
        <w:t xml:space="preserve">Zamawiający w celu ustalenia, czy oferta zawiera rażąco niską cenę </w:t>
      </w:r>
      <w:r w:rsidR="00895610" w:rsidRPr="00446B4E">
        <w:rPr>
          <w:rFonts w:ascii="Arial" w:hAnsi="Arial" w:cs="Arial"/>
        </w:rPr>
        <w:t xml:space="preserve">lub koszt lub istotne części składowe </w:t>
      </w:r>
      <w:r w:rsidRPr="00446B4E">
        <w:rPr>
          <w:rFonts w:ascii="Arial" w:hAnsi="Arial" w:cs="Arial"/>
        </w:rPr>
        <w:t>w stosunku do przedmiotu zamówi</w:t>
      </w:r>
      <w:r w:rsidR="00044163" w:rsidRPr="00446B4E">
        <w:rPr>
          <w:rFonts w:ascii="Arial" w:hAnsi="Arial" w:cs="Arial"/>
        </w:rPr>
        <w:t>enia zwróci</w:t>
      </w:r>
      <w:r w:rsidRPr="00446B4E">
        <w:rPr>
          <w:rFonts w:ascii="Arial" w:hAnsi="Arial" w:cs="Arial"/>
        </w:rPr>
        <w:t xml:space="preserve"> się w formie pisemnej do </w:t>
      </w:r>
      <w:r w:rsidR="00156178" w:rsidRPr="00446B4E">
        <w:rPr>
          <w:rFonts w:ascii="Arial" w:hAnsi="Arial" w:cs="Arial"/>
        </w:rPr>
        <w:t>Wykonawcy</w:t>
      </w:r>
      <w:r w:rsidRPr="00446B4E">
        <w:rPr>
          <w:rFonts w:ascii="Arial" w:hAnsi="Arial" w:cs="Arial"/>
        </w:rPr>
        <w:t xml:space="preserve"> o udzielenie w określonym terminie wyjaśnień dotyczących elementów oferty mających wpływ na wysokość ceny (art. 90 ust. 1 ustawy PZP)</w:t>
      </w:r>
      <w:r w:rsidR="000E1B47" w:rsidRPr="00446B4E">
        <w:rPr>
          <w:rFonts w:ascii="Arial" w:hAnsi="Arial" w:cs="Arial"/>
        </w:rPr>
        <w:t>.</w:t>
      </w:r>
    </w:p>
    <w:p w:rsidR="00611CBB" w:rsidRPr="00446B4E" w:rsidRDefault="00044163"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611CBB" w:rsidRPr="00446B4E">
        <w:rPr>
          <w:rFonts w:ascii="Arial" w:hAnsi="Arial" w:cs="Arial"/>
        </w:rPr>
        <w:t xml:space="preserve"> ofertę </w:t>
      </w:r>
      <w:r w:rsidR="00156178" w:rsidRPr="00446B4E">
        <w:rPr>
          <w:rFonts w:ascii="Arial" w:hAnsi="Arial" w:cs="Arial"/>
        </w:rPr>
        <w:t>Wykonawcy</w:t>
      </w:r>
      <w:r w:rsidR="00611CBB" w:rsidRPr="00446B4E">
        <w:rPr>
          <w:rFonts w:ascii="Arial" w:hAnsi="Arial" w:cs="Arial"/>
        </w:rPr>
        <w:t>, który nie złożył wyjaśnień lub jeżeli dokonana ocena wyjaśnień z dostarczonymi dowodami potwierdza, że oferta zawiera rażąco niską cenę w stosunku do przedmiotu zamówienia (art. 90 ust. 3 ustawy PZP)</w:t>
      </w:r>
      <w:r w:rsidR="000E1B47" w:rsidRPr="00446B4E">
        <w:rPr>
          <w:rFonts w:ascii="Arial" w:hAnsi="Arial" w:cs="Arial"/>
        </w:rPr>
        <w:t>.</w:t>
      </w:r>
    </w:p>
    <w:p w:rsidR="004B4D40" w:rsidRPr="00446B4E" w:rsidRDefault="004B4D40" w:rsidP="00A27936">
      <w:pPr>
        <w:numPr>
          <w:ilvl w:val="0"/>
          <w:numId w:val="6"/>
        </w:numPr>
        <w:tabs>
          <w:tab w:val="clear" w:pos="720"/>
        </w:tabs>
        <w:ind w:left="426" w:hanging="426"/>
        <w:rPr>
          <w:rFonts w:ascii="Arial" w:hAnsi="Arial" w:cs="Arial"/>
          <w:bCs/>
        </w:rPr>
      </w:pPr>
      <w:r w:rsidRPr="00446B4E">
        <w:rPr>
          <w:rFonts w:ascii="Arial" w:hAnsi="Arial" w:cs="Arial"/>
        </w:rPr>
        <w:t>Zamawiający poprawi</w:t>
      </w:r>
      <w:r w:rsidR="00EB473A" w:rsidRPr="00446B4E">
        <w:rPr>
          <w:rFonts w:ascii="Arial" w:hAnsi="Arial" w:cs="Arial"/>
        </w:rPr>
        <w:t xml:space="preserve"> w </w:t>
      </w:r>
      <w:r w:rsidRPr="00446B4E">
        <w:rPr>
          <w:rFonts w:ascii="Arial" w:hAnsi="Arial" w:cs="Arial"/>
        </w:rPr>
        <w:t>ofercie</w:t>
      </w:r>
      <w:r w:rsidR="00EB473A" w:rsidRPr="00446B4E">
        <w:rPr>
          <w:rFonts w:ascii="Arial" w:hAnsi="Arial" w:cs="Arial"/>
        </w:rPr>
        <w:t xml:space="preserve"> </w:t>
      </w:r>
      <w:r w:rsidR="00044163" w:rsidRPr="00446B4E">
        <w:rPr>
          <w:rFonts w:ascii="Arial" w:hAnsi="Arial" w:cs="Arial"/>
        </w:rPr>
        <w:t>(art. 87 ust. 2 ustawy PZP)</w:t>
      </w:r>
      <w:r w:rsidR="000E1B47" w:rsidRPr="00446B4E">
        <w:rPr>
          <w:rFonts w:ascii="Arial" w:hAnsi="Arial" w:cs="Arial"/>
        </w:rPr>
        <w:t>:</w:t>
      </w:r>
      <w:r w:rsidR="00044163" w:rsidRPr="00446B4E">
        <w:rPr>
          <w:rFonts w:ascii="Arial" w:hAnsi="Arial" w:cs="Arial"/>
        </w:rPr>
        <w:t xml:space="preserve"> </w:t>
      </w:r>
    </w:p>
    <w:p w:rsidR="004B4D40" w:rsidRPr="00446B4E" w:rsidRDefault="00EB473A" w:rsidP="003D5966">
      <w:pPr>
        <w:numPr>
          <w:ilvl w:val="1"/>
          <w:numId w:val="3"/>
        </w:numPr>
        <w:tabs>
          <w:tab w:val="clear" w:pos="1440"/>
          <w:tab w:val="num" w:pos="709"/>
        </w:tabs>
        <w:ind w:left="709" w:hanging="283"/>
        <w:rPr>
          <w:rFonts w:ascii="Arial" w:hAnsi="Arial" w:cs="Arial"/>
          <w:bCs/>
        </w:rPr>
      </w:pPr>
      <w:r w:rsidRPr="00446B4E">
        <w:rPr>
          <w:rFonts w:ascii="Arial" w:hAnsi="Arial" w:cs="Arial"/>
        </w:rPr>
        <w:t xml:space="preserve">oczywiste omyłki pisarskie </w:t>
      </w:r>
    </w:p>
    <w:p w:rsidR="004B4D40"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oczywiste</w:t>
      </w:r>
      <w:r w:rsidR="00EB473A" w:rsidRPr="00446B4E">
        <w:rPr>
          <w:rFonts w:ascii="Arial" w:hAnsi="Arial" w:cs="Arial"/>
        </w:rPr>
        <w:t xml:space="preserve"> omyłki rachunkowe </w:t>
      </w:r>
      <w:r w:rsidRPr="00446B4E">
        <w:rPr>
          <w:rFonts w:ascii="Arial" w:hAnsi="Arial" w:cs="Arial"/>
        </w:rPr>
        <w:t xml:space="preserve">z uwzględnieniem konsekwencji rachunkowych dokonanych poprawek, </w:t>
      </w:r>
    </w:p>
    <w:p w:rsidR="00EB473A" w:rsidRPr="00446B4E" w:rsidRDefault="004B4D40" w:rsidP="003D5966">
      <w:pPr>
        <w:numPr>
          <w:ilvl w:val="1"/>
          <w:numId w:val="3"/>
        </w:numPr>
        <w:tabs>
          <w:tab w:val="clear" w:pos="1440"/>
          <w:tab w:val="num" w:pos="709"/>
        </w:tabs>
        <w:ind w:left="709" w:hanging="283"/>
        <w:rPr>
          <w:rFonts w:ascii="Arial" w:hAnsi="Arial" w:cs="Arial"/>
          <w:bCs/>
        </w:rPr>
      </w:pPr>
      <w:r w:rsidRPr="00446B4E">
        <w:rPr>
          <w:rFonts w:ascii="Arial" w:hAnsi="Arial" w:cs="Arial"/>
        </w:rPr>
        <w:t>inne omyłki polegające na niezgodności oferty ze SIWZ, niepowodujące istotnych zmian w treści oferty</w:t>
      </w:r>
    </w:p>
    <w:p w:rsidR="006E0D10" w:rsidRPr="00446B4E" w:rsidRDefault="006E0D10" w:rsidP="006E0D10">
      <w:pPr>
        <w:ind w:left="709"/>
        <w:rPr>
          <w:rFonts w:ascii="Arial" w:hAnsi="Arial" w:cs="Arial"/>
        </w:rPr>
      </w:pPr>
      <w:r w:rsidRPr="00446B4E">
        <w:rPr>
          <w:rFonts w:ascii="Arial" w:hAnsi="Arial" w:cs="Arial"/>
        </w:rPr>
        <w:t>– niezwłocznie zawiadamiając o tym wykonawcę, którego oferta została poprawiona.</w:t>
      </w:r>
    </w:p>
    <w:p w:rsidR="006E0D10" w:rsidRPr="00446B4E" w:rsidRDefault="00143548" w:rsidP="00143548">
      <w:pPr>
        <w:pStyle w:val="Tekstpodstawowy"/>
        <w:numPr>
          <w:ilvl w:val="0"/>
          <w:numId w:val="6"/>
        </w:numPr>
        <w:tabs>
          <w:tab w:val="clear" w:pos="720"/>
          <w:tab w:val="num" w:pos="426"/>
        </w:tabs>
        <w:overflowPunct/>
        <w:autoSpaceDE/>
        <w:autoSpaceDN/>
        <w:adjustRightInd/>
        <w:spacing w:after="0"/>
        <w:ind w:hanging="720"/>
        <w:textAlignment w:val="auto"/>
        <w:rPr>
          <w:rFonts w:ascii="Arial" w:hAnsi="Arial" w:cs="Arial"/>
        </w:rPr>
      </w:pPr>
      <w:r w:rsidRPr="00446B4E">
        <w:rPr>
          <w:rFonts w:ascii="Arial" w:hAnsi="Arial" w:cs="Arial"/>
        </w:rPr>
        <w:t>W przypadku omyłki rachunkowej w</w:t>
      </w:r>
      <w:r w:rsidR="006E0D10" w:rsidRPr="00446B4E">
        <w:rPr>
          <w:rFonts w:ascii="Arial" w:hAnsi="Arial" w:cs="Arial"/>
        </w:rPr>
        <w:t xml:space="preserve"> szczególności Zamawiający poprawi:</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obliczenie prawidłowo podanej przez Wykonawcę stawki podatku VAT,</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netto,</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błędne zsumowanie w ofercie wartości brutto,</w:t>
      </w:r>
    </w:p>
    <w:p w:rsidR="006E0D10" w:rsidRPr="00446B4E" w:rsidRDefault="006E0D10" w:rsidP="005138F8">
      <w:pPr>
        <w:pStyle w:val="Akapitzlist"/>
        <w:numPr>
          <w:ilvl w:val="0"/>
          <w:numId w:val="19"/>
        </w:numPr>
        <w:overflowPunct/>
        <w:ind w:left="993" w:hanging="567"/>
        <w:contextualSpacing/>
        <w:textAlignment w:val="auto"/>
        <w:rPr>
          <w:rFonts w:ascii="Arial" w:hAnsi="Arial" w:cs="Arial"/>
        </w:rPr>
      </w:pPr>
      <w:r w:rsidRPr="00446B4E">
        <w:rPr>
          <w:rFonts w:ascii="Arial" w:hAnsi="Arial" w:cs="Arial"/>
        </w:rPr>
        <w:t xml:space="preserve">błędny wynik działania matematycznego wynikający z mnożenia ilości jednostek z ceną jednostkową </w:t>
      </w:r>
    </w:p>
    <w:p w:rsidR="006E0D10" w:rsidRPr="00446B4E" w:rsidRDefault="006E0D10" w:rsidP="00143548">
      <w:pPr>
        <w:rPr>
          <w:rFonts w:ascii="Arial" w:hAnsi="Arial" w:cs="Arial"/>
          <w:i/>
        </w:rPr>
      </w:pPr>
      <w:r w:rsidRPr="00446B4E">
        <w:rPr>
          <w:rFonts w:ascii="Arial" w:hAnsi="Arial" w:cs="Arial"/>
          <w:i/>
        </w:rPr>
        <w:t xml:space="preserve">Zamawiający w przypadku, gdy nie będzie mógł skorzystać z ww. zasad poprawy omyłek rachunkowych będzie kierował się następującym sposobem poprawienia „oczywistej omyłki rachunkowej” zgodnie, z którym błąd popełniony przez Wykonawcę w obliczeniu ceny, który polega na uzyskaniu nieprawidłowego wyniku działania arytmetycznego przy założeniu jednak, że składniki działania są prawidłowe i który można jednoznacznie poprawić, zostanie poprawiony z zastosowaniem powszechnie znanych reguł arytmetycznych. </w:t>
      </w:r>
    </w:p>
    <w:p w:rsidR="00EB473A" w:rsidRPr="00446B4E" w:rsidRDefault="00EC5B18" w:rsidP="00A27936">
      <w:pPr>
        <w:numPr>
          <w:ilvl w:val="0"/>
          <w:numId w:val="6"/>
        </w:numPr>
        <w:tabs>
          <w:tab w:val="clear" w:pos="720"/>
        </w:tabs>
        <w:ind w:left="426" w:hanging="426"/>
        <w:rPr>
          <w:rFonts w:ascii="Arial" w:hAnsi="Arial" w:cs="Arial"/>
          <w:bCs/>
        </w:rPr>
      </w:pPr>
      <w:r w:rsidRPr="00446B4E">
        <w:rPr>
          <w:rFonts w:ascii="Arial" w:hAnsi="Arial" w:cs="Arial"/>
        </w:rPr>
        <w:t>Zamawiający odrzuci</w:t>
      </w:r>
      <w:r w:rsidR="00EB473A" w:rsidRPr="00446B4E">
        <w:rPr>
          <w:rFonts w:ascii="Arial" w:hAnsi="Arial" w:cs="Arial"/>
        </w:rPr>
        <w:t xml:space="preserve"> ofertę (art. 89 ustawy PZP), jeżeli: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niezgodna z ustawą;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jej treść nie odpowiada treści specyfikacji </w:t>
      </w:r>
      <w:r w:rsidR="00611CBB" w:rsidRPr="00446B4E">
        <w:rPr>
          <w:rFonts w:ascii="Arial" w:hAnsi="Arial" w:cs="Arial"/>
          <w:sz w:val="20"/>
          <w:szCs w:val="20"/>
        </w:rPr>
        <w:t>istotnych warun</w:t>
      </w:r>
      <w:r w:rsidR="00611CBB" w:rsidRPr="00446B4E">
        <w:rPr>
          <w:rFonts w:ascii="Arial" w:hAnsi="Arial" w:cs="Arial"/>
          <w:sz w:val="20"/>
          <w:szCs w:val="20"/>
        </w:rPr>
        <w:softHyphen/>
        <w:t>ków zamówienia z zastrzeżeniem art. 87 ust. 2 pkt. 3 ustawy PZP</w:t>
      </w:r>
      <w:r w:rsidR="000E1B47" w:rsidRPr="00446B4E">
        <w:rPr>
          <w:rFonts w:ascii="Arial" w:hAnsi="Arial" w:cs="Arial"/>
          <w:sz w:val="20"/>
          <w:szCs w:val="20"/>
        </w:rPr>
        <w:t>;</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jej złożenie stanowi czyn nieuczciwej konkurencji w rozu</w:t>
      </w:r>
      <w:r w:rsidRPr="00446B4E">
        <w:rPr>
          <w:rFonts w:ascii="Arial" w:hAnsi="Arial" w:cs="Arial"/>
          <w:sz w:val="20"/>
          <w:szCs w:val="20"/>
        </w:rPr>
        <w:softHyphen/>
        <w:t xml:space="preserve">mieniu przepisów o zwalczaniu nieuczciwej konkurencji;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rażąco niską cenę </w:t>
      </w:r>
      <w:r w:rsidR="00895610" w:rsidRPr="00446B4E">
        <w:rPr>
          <w:rFonts w:ascii="Arial" w:hAnsi="Arial" w:cs="Arial"/>
          <w:sz w:val="20"/>
          <w:szCs w:val="20"/>
        </w:rPr>
        <w:t xml:space="preserve">lub koszt </w:t>
      </w:r>
      <w:r w:rsidRPr="00446B4E">
        <w:rPr>
          <w:rFonts w:ascii="Arial" w:hAnsi="Arial" w:cs="Arial"/>
          <w:sz w:val="20"/>
          <w:szCs w:val="20"/>
        </w:rPr>
        <w:t xml:space="preserve">w stosunku do przedmiotu zamówienia; </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została złożona przez Wykonawcę wykluczonego z udziału w postępowaniu o udzielenie zamówienia  lub nie zaproszonego do składania ofert</w:t>
      </w:r>
      <w:r w:rsidR="000E1B47" w:rsidRPr="00446B4E">
        <w:rPr>
          <w:rFonts w:ascii="Arial" w:hAnsi="Arial" w:cs="Arial"/>
          <w:sz w:val="20"/>
          <w:szCs w:val="20"/>
        </w:rPr>
        <w:t>;</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zawiera </w:t>
      </w:r>
      <w:r w:rsidR="00CD18C0" w:rsidRPr="00446B4E">
        <w:rPr>
          <w:rFonts w:ascii="Arial" w:hAnsi="Arial" w:cs="Arial"/>
          <w:sz w:val="20"/>
          <w:szCs w:val="20"/>
        </w:rPr>
        <w:t>błę</w:t>
      </w:r>
      <w:r w:rsidR="00611CBB" w:rsidRPr="00446B4E">
        <w:rPr>
          <w:rFonts w:ascii="Arial" w:hAnsi="Arial" w:cs="Arial"/>
          <w:sz w:val="20"/>
          <w:szCs w:val="20"/>
        </w:rPr>
        <w:t>dy  w obliczeniu ceny</w:t>
      </w:r>
      <w:r w:rsidR="00895610" w:rsidRPr="00446B4E">
        <w:rPr>
          <w:rFonts w:ascii="Arial" w:hAnsi="Arial" w:cs="Arial"/>
          <w:sz w:val="20"/>
          <w:szCs w:val="20"/>
        </w:rPr>
        <w:t xml:space="preserve"> lub kosztu</w:t>
      </w:r>
      <w:r w:rsidR="000E1B47" w:rsidRPr="00446B4E">
        <w:rPr>
          <w:rFonts w:ascii="Arial" w:hAnsi="Arial" w:cs="Arial"/>
          <w:sz w:val="20"/>
          <w:szCs w:val="20"/>
        </w:rPr>
        <w:t>;</w:t>
      </w:r>
    </w:p>
    <w:p w:rsidR="00EB473A" w:rsidRPr="00446B4E" w:rsidRDefault="00156178"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w:t>
      </w:r>
      <w:r w:rsidR="00611CBB" w:rsidRPr="00446B4E">
        <w:rPr>
          <w:rFonts w:ascii="Arial" w:hAnsi="Arial" w:cs="Arial"/>
          <w:sz w:val="20"/>
          <w:szCs w:val="20"/>
        </w:rPr>
        <w:t xml:space="preserve"> w terminie 3</w:t>
      </w:r>
      <w:r w:rsidR="00EB473A" w:rsidRPr="00446B4E">
        <w:rPr>
          <w:rFonts w:ascii="Arial" w:hAnsi="Arial" w:cs="Arial"/>
          <w:sz w:val="20"/>
          <w:szCs w:val="20"/>
        </w:rPr>
        <w:t xml:space="preserve"> dni od dnia otrzymania za</w:t>
      </w:r>
      <w:r w:rsidR="00EB473A" w:rsidRPr="00446B4E">
        <w:rPr>
          <w:rFonts w:ascii="Arial" w:hAnsi="Arial" w:cs="Arial"/>
          <w:sz w:val="20"/>
          <w:szCs w:val="20"/>
        </w:rPr>
        <w:softHyphen/>
        <w:t>wiadomienia nie zgodził si</w:t>
      </w:r>
      <w:r w:rsidR="00611CBB" w:rsidRPr="00446B4E">
        <w:rPr>
          <w:rFonts w:ascii="Arial" w:hAnsi="Arial" w:cs="Arial"/>
          <w:sz w:val="20"/>
          <w:szCs w:val="20"/>
        </w:rPr>
        <w:t>ę na poprawienie omyłki, o której mowa w art. 87 ust. 2 pkt. 3 Ustawy PZP</w:t>
      </w:r>
      <w:r w:rsidR="000E1B47" w:rsidRPr="00446B4E">
        <w:rPr>
          <w:rFonts w:ascii="Arial" w:hAnsi="Arial" w:cs="Arial"/>
          <w:sz w:val="20"/>
          <w:szCs w:val="20"/>
        </w:rPr>
        <w:t>;</w:t>
      </w:r>
    </w:p>
    <w:p w:rsidR="00D45C7B" w:rsidRPr="00446B4E" w:rsidRDefault="00895610"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Wykonawca nie wyraził zgody o której mowa w Art. 85 ust. 2 na przedłużenie terminu związania z ofertą</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wadium nie zostało wniesione lub zostało wniesione w sposób nieprawidłowy, jeżeli Zamawiający żądał wniesienia wadium;</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oferta wariantowa nie spełnia minimalnych wymagań określonych przez Zamawiającego;</w:t>
      </w:r>
    </w:p>
    <w:p w:rsidR="00D45C7B" w:rsidRPr="00446B4E" w:rsidRDefault="00D45C7B" w:rsidP="00D45C7B">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lastRenderedPageBreak/>
        <w:t>jej przyjęcie naruszałoby bezpieczeństwo publiczne lub istotny interes bezpieczeństwa państwa, a tego bezpieczeństwa lub interesu nie można zagwarantować w inny sposób;</w:t>
      </w:r>
    </w:p>
    <w:p w:rsidR="00EB473A" w:rsidRPr="00446B4E" w:rsidRDefault="00EB473A" w:rsidP="00FC0166">
      <w:pPr>
        <w:pStyle w:val="NormalnyWeb"/>
        <w:numPr>
          <w:ilvl w:val="0"/>
          <w:numId w:val="7"/>
        </w:numPr>
        <w:shd w:val="clear" w:color="auto" w:fill="FFFFFF"/>
        <w:spacing w:before="0" w:beforeAutospacing="0" w:after="0" w:afterAutospacing="0"/>
        <w:ind w:left="709" w:hanging="283"/>
        <w:rPr>
          <w:rFonts w:ascii="Arial" w:hAnsi="Arial" w:cs="Arial"/>
          <w:sz w:val="20"/>
          <w:szCs w:val="20"/>
        </w:rPr>
      </w:pPr>
      <w:r w:rsidRPr="00446B4E">
        <w:rPr>
          <w:rFonts w:ascii="Arial" w:hAnsi="Arial" w:cs="Arial"/>
          <w:sz w:val="20"/>
          <w:szCs w:val="20"/>
        </w:rPr>
        <w:t xml:space="preserve">jest nieważna na podstawie odrębnych przepisów. </w:t>
      </w:r>
    </w:p>
    <w:p w:rsidR="00EB473A" w:rsidRPr="00446B4E" w:rsidRDefault="00EB473A" w:rsidP="00A27936">
      <w:pPr>
        <w:pStyle w:val="NormalnyWeb"/>
        <w:numPr>
          <w:ilvl w:val="0"/>
          <w:numId w:val="6"/>
        </w:numPr>
        <w:shd w:val="clear" w:color="auto" w:fill="FFFFFF"/>
        <w:tabs>
          <w:tab w:val="clear" w:pos="720"/>
        </w:tabs>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Oferty nie odrzucone zostaną poddane procedurze oceny zgodnie z kryteriami oceny ofert określonymi w SIWZ. </w:t>
      </w:r>
    </w:p>
    <w:p w:rsidR="00DA7ECF" w:rsidRPr="00446B4E" w:rsidRDefault="00DA7ECF" w:rsidP="00416D65">
      <w:pPr>
        <w:pStyle w:val="NormalnyWeb"/>
        <w:shd w:val="clear" w:color="auto" w:fill="FFFFFF"/>
        <w:spacing w:before="0" w:beforeAutospacing="0" w:after="0" w:afterAutospacing="0"/>
        <w:rPr>
          <w:rFonts w:ascii="Arial" w:hAnsi="Arial" w:cs="Arial"/>
          <w:sz w:val="20"/>
          <w:szCs w:val="20"/>
        </w:rPr>
      </w:pPr>
    </w:p>
    <w:p w:rsidR="00DD23A7" w:rsidRPr="00446B4E" w:rsidRDefault="00A7217D" w:rsidP="00DD23A7">
      <w:pPr>
        <w:pStyle w:val="NormalnyWeb"/>
        <w:shd w:val="clear" w:color="auto" w:fill="FFFFFF"/>
        <w:spacing w:before="0" w:beforeAutospacing="0" w:after="0" w:afterAutospacing="0"/>
        <w:outlineLvl w:val="0"/>
        <w:rPr>
          <w:rFonts w:ascii="Arial" w:hAnsi="Arial" w:cs="Arial"/>
          <w:sz w:val="20"/>
          <w:szCs w:val="20"/>
        </w:rPr>
      </w:pPr>
      <w:bookmarkStart w:id="180" w:name="_Toc222889777"/>
      <w:bookmarkStart w:id="181" w:name="_Toc41292609"/>
      <w:r w:rsidRPr="00446B4E">
        <w:rPr>
          <w:rFonts w:ascii="Arial" w:hAnsi="Arial" w:cs="Arial"/>
          <w:b/>
          <w:bCs/>
          <w:sz w:val="20"/>
          <w:szCs w:val="20"/>
        </w:rPr>
        <w:t xml:space="preserve">Rozdział </w:t>
      </w:r>
      <w:r w:rsidR="00D00EAB" w:rsidRPr="00446B4E">
        <w:rPr>
          <w:rFonts w:ascii="Arial" w:hAnsi="Arial" w:cs="Arial"/>
          <w:b/>
          <w:bCs/>
          <w:sz w:val="20"/>
          <w:szCs w:val="20"/>
        </w:rPr>
        <w:t>XII</w:t>
      </w:r>
      <w:r w:rsidR="0077670C" w:rsidRPr="00446B4E">
        <w:rPr>
          <w:rFonts w:ascii="Arial" w:hAnsi="Arial" w:cs="Arial"/>
          <w:sz w:val="20"/>
          <w:szCs w:val="20"/>
        </w:rPr>
        <w:t xml:space="preserve">: </w:t>
      </w:r>
      <w:r w:rsidR="0077670C" w:rsidRPr="00446B4E">
        <w:rPr>
          <w:rFonts w:ascii="Arial" w:hAnsi="Arial" w:cs="Arial"/>
          <w:sz w:val="20"/>
          <w:szCs w:val="20"/>
          <w:u w:val="single"/>
        </w:rPr>
        <w:t>Kryteria wyboru najkorzystniejszej oferty</w:t>
      </w:r>
      <w:bookmarkEnd w:id="180"/>
      <w:bookmarkEnd w:id="181"/>
      <w:r w:rsidR="0077670C" w:rsidRPr="00446B4E">
        <w:rPr>
          <w:rFonts w:ascii="Arial" w:hAnsi="Arial" w:cs="Arial"/>
          <w:sz w:val="20"/>
          <w:szCs w:val="20"/>
        </w:rPr>
        <w:t xml:space="preserve"> </w:t>
      </w:r>
      <w:bookmarkStart w:id="182" w:name="_Ref37740159"/>
    </w:p>
    <w:p w:rsidR="00532C9B" w:rsidRPr="00446B4E" w:rsidRDefault="00532C9B" w:rsidP="00460435">
      <w:pPr>
        <w:pStyle w:val="NormalnyWeb"/>
        <w:shd w:val="clear" w:color="auto" w:fill="FFFFFF"/>
        <w:spacing w:before="0" w:beforeAutospacing="0" w:after="0" w:afterAutospacing="0"/>
        <w:outlineLvl w:val="0"/>
        <w:rPr>
          <w:rFonts w:ascii="Arial" w:hAnsi="Arial" w:cs="Arial"/>
          <w:b/>
          <w:bCs/>
          <w:sz w:val="20"/>
          <w:szCs w:val="20"/>
        </w:rPr>
      </w:pPr>
    </w:p>
    <w:p w:rsidR="00627AF5" w:rsidRPr="00446B4E" w:rsidRDefault="00627AF5" w:rsidP="005138F8">
      <w:pPr>
        <w:widowControl w:val="0"/>
        <w:numPr>
          <w:ilvl w:val="0"/>
          <w:numId w:val="39"/>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Zamawiający wybiera ofertę najkorzystniejszą na podstawie kryteriów oceny ofert określonych w niniejszej specyfikacji istotnych warunków zamówienia.</w:t>
      </w:r>
    </w:p>
    <w:p w:rsidR="00627AF5" w:rsidRPr="00446B4E" w:rsidRDefault="00627AF5" w:rsidP="005138F8">
      <w:pPr>
        <w:widowControl w:val="0"/>
        <w:numPr>
          <w:ilvl w:val="0"/>
          <w:numId w:val="39"/>
        </w:numPr>
        <w:suppressAutoHyphens/>
        <w:overflowPunct/>
        <w:autoSpaceDE/>
        <w:autoSpaceDN/>
        <w:adjustRightInd/>
        <w:ind w:left="426" w:hanging="426"/>
        <w:textAlignment w:val="auto"/>
        <w:rPr>
          <w:rFonts w:ascii="Arial" w:eastAsia="Andale Sans UI" w:hAnsi="Arial" w:cs="Arial"/>
        </w:rPr>
      </w:pPr>
      <w:r w:rsidRPr="00446B4E">
        <w:rPr>
          <w:rFonts w:ascii="Arial" w:eastAsia="Andale Sans UI" w:hAnsi="Arial" w:cs="Arial"/>
        </w:rPr>
        <w:t>Do wyboru oferty przyjmuje się najkorzystniejszy bilans poniższych składników:</w:t>
      </w:r>
    </w:p>
    <w:p w:rsidR="00627AF5" w:rsidRPr="00446B4E" w:rsidRDefault="00627AF5" w:rsidP="005138F8">
      <w:pPr>
        <w:widowControl w:val="0"/>
        <w:numPr>
          <w:ilvl w:val="0"/>
          <w:numId w:val="40"/>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Cena (C) – 60 %</w:t>
      </w:r>
    </w:p>
    <w:p w:rsidR="00627AF5" w:rsidRPr="00446B4E" w:rsidRDefault="00627AF5" w:rsidP="005138F8">
      <w:pPr>
        <w:widowControl w:val="0"/>
        <w:numPr>
          <w:ilvl w:val="0"/>
          <w:numId w:val="40"/>
        </w:numPr>
        <w:suppressAutoHyphens/>
        <w:overflowPunct/>
        <w:autoSpaceDE/>
        <w:autoSpaceDN/>
        <w:adjustRightInd/>
        <w:contextualSpacing/>
        <w:textAlignment w:val="auto"/>
        <w:rPr>
          <w:rFonts w:ascii="Arial" w:eastAsia="Andale Sans UI" w:hAnsi="Arial" w:cs="Arial"/>
          <w:b/>
          <w:lang w:eastAsia="ar-SA"/>
        </w:rPr>
      </w:pPr>
      <w:r w:rsidRPr="00446B4E">
        <w:rPr>
          <w:rFonts w:ascii="Arial" w:eastAsia="Andale Sans UI" w:hAnsi="Arial" w:cs="Arial"/>
          <w:b/>
          <w:lang w:eastAsia="ar-SA"/>
        </w:rPr>
        <w:t>Przedłużenie minimalnego okresu gwarancji i jakości (Pgw) – 40%</w:t>
      </w:r>
    </w:p>
    <w:p w:rsidR="00627AF5" w:rsidRPr="00446B4E" w:rsidRDefault="00627AF5" w:rsidP="005138F8">
      <w:pPr>
        <w:widowControl w:val="0"/>
        <w:numPr>
          <w:ilvl w:val="0"/>
          <w:numId w:val="39"/>
        </w:numPr>
        <w:suppressAutoHyphens/>
        <w:overflowPunct/>
        <w:autoSpaceDE/>
        <w:autoSpaceDN/>
        <w:adjustRightInd/>
        <w:ind w:left="426" w:hanging="426"/>
        <w:contextualSpacing/>
        <w:textAlignment w:val="auto"/>
        <w:rPr>
          <w:rFonts w:ascii="Arial" w:eastAsia="Andale Sans UI" w:hAnsi="Arial" w:cs="Arial"/>
          <w:lang w:eastAsia="ar-SA"/>
        </w:rPr>
      </w:pPr>
      <w:r w:rsidRPr="00446B4E">
        <w:rPr>
          <w:rFonts w:ascii="Arial" w:eastAsia="Andale Sans UI" w:hAnsi="Arial" w:cs="Arial"/>
          <w:lang w:eastAsia="ar-SA"/>
        </w:rPr>
        <w:t>Sposób przyznania punktów, rozpatrywanych ofert wg wag podanych w specyfikacji.</w:t>
      </w:r>
    </w:p>
    <w:p w:rsidR="00E6748C" w:rsidRPr="00446B4E" w:rsidRDefault="00E6748C" w:rsidP="00E6748C">
      <w:pPr>
        <w:overflowPunct/>
        <w:autoSpaceDE/>
        <w:autoSpaceDN/>
        <w:adjustRightInd/>
        <w:textAlignment w:val="auto"/>
        <w:rPr>
          <w:rFonts w:ascii="Arial" w:eastAsia="Andale Sans UI" w:hAnsi="Arial" w:cs="Arial"/>
          <w:lang w:eastAsia="ar-SA"/>
        </w:rPr>
      </w:pPr>
    </w:p>
    <w:p w:rsidR="00627AF5" w:rsidRPr="00446B4E" w:rsidRDefault="00627AF5" w:rsidP="00666FCE">
      <w:pPr>
        <w:overflowPunct/>
        <w:autoSpaceDE/>
        <w:autoSpaceDN/>
        <w:adjustRightInd/>
        <w:ind w:firstLine="851"/>
        <w:textAlignment w:val="auto"/>
        <w:rPr>
          <w:rFonts w:ascii="Arial" w:hAnsi="Arial" w:cs="Arial"/>
        </w:rPr>
      </w:pPr>
      <w:r w:rsidRPr="00446B4E">
        <w:rPr>
          <w:rFonts w:ascii="Arial" w:hAnsi="Arial" w:cs="Arial"/>
        </w:rPr>
        <w:t>Cena najniższa oferowana (brutto)</w:t>
      </w:r>
    </w:p>
    <w:p w:rsidR="00627AF5" w:rsidRPr="00446B4E" w:rsidRDefault="00627AF5" w:rsidP="003A03A0">
      <w:pPr>
        <w:rPr>
          <w:rFonts w:ascii="Arial" w:hAnsi="Arial" w:cs="Arial"/>
        </w:rPr>
      </w:pPr>
      <w:r w:rsidRPr="00446B4E">
        <w:rPr>
          <w:rFonts w:ascii="Arial" w:hAnsi="Arial" w:cs="Arial"/>
        </w:rPr>
        <w:t>Cena =   ------------------------------------------------    x 100 punktów x 60%</w:t>
      </w:r>
      <w:r w:rsidR="00C47423" w:rsidRPr="00446B4E">
        <w:rPr>
          <w:rFonts w:ascii="Arial" w:hAnsi="Arial" w:cs="Arial"/>
        </w:rPr>
        <w:t xml:space="preserve"> </w:t>
      </w:r>
    </w:p>
    <w:p w:rsidR="00627AF5" w:rsidRPr="00446B4E" w:rsidRDefault="00627AF5" w:rsidP="003A03A0">
      <w:pPr>
        <w:rPr>
          <w:rFonts w:ascii="Arial" w:hAnsi="Arial" w:cs="Arial"/>
        </w:rPr>
      </w:pPr>
      <w:r w:rsidRPr="00446B4E">
        <w:rPr>
          <w:rFonts w:ascii="Arial" w:hAnsi="Arial" w:cs="Arial"/>
        </w:rPr>
        <w:t xml:space="preserve">                    Cena badanej oferty (brutto)</w:t>
      </w:r>
    </w:p>
    <w:p w:rsidR="00627AF5" w:rsidRPr="00446B4E" w:rsidRDefault="00627AF5" w:rsidP="003A03A0">
      <w:pPr>
        <w:rPr>
          <w:rFonts w:ascii="Arial" w:hAnsi="Arial" w:cs="Arial"/>
        </w:rPr>
      </w:pPr>
    </w:p>
    <w:p w:rsidR="00627AF5" w:rsidRPr="00446B4E" w:rsidRDefault="00627AF5" w:rsidP="00666FCE">
      <w:pPr>
        <w:widowControl w:val="0"/>
        <w:suppressAutoHyphens/>
        <w:rPr>
          <w:rFonts w:ascii="Arial" w:eastAsia="Andale Sans UI" w:hAnsi="Arial" w:cs="Arial"/>
          <w:b/>
        </w:rPr>
      </w:pPr>
      <w:r w:rsidRPr="00446B4E">
        <w:rPr>
          <w:rFonts w:ascii="Arial" w:eastAsia="Andale Sans UI" w:hAnsi="Arial" w:cs="Arial"/>
          <w:b/>
        </w:rPr>
        <w:t>Maksymalna ilość punktów za cenę – 60 pkt.</w:t>
      </w:r>
    </w:p>
    <w:p w:rsidR="00BA7717" w:rsidRPr="00446B4E" w:rsidRDefault="00BA7717" w:rsidP="003A03A0">
      <w:pPr>
        <w:widowControl w:val="0"/>
        <w:suppressAutoHyphens/>
        <w:rPr>
          <w:rFonts w:ascii="Arial" w:hAnsi="Arial" w:cs="Arial"/>
        </w:rPr>
      </w:pPr>
    </w:p>
    <w:p w:rsidR="00627AF5" w:rsidRPr="00446B4E" w:rsidRDefault="00627AF5" w:rsidP="00DA6720">
      <w:pPr>
        <w:widowControl w:val="0"/>
        <w:suppressAutoHyphens/>
        <w:overflowPunct/>
        <w:autoSpaceDE/>
        <w:autoSpaceDN/>
        <w:adjustRightInd/>
        <w:contextualSpacing/>
        <w:textAlignment w:val="auto"/>
        <w:rPr>
          <w:rFonts w:ascii="Arial" w:eastAsia="Andale Sans UI" w:hAnsi="Arial" w:cs="Arial"/>
        </w:rPr>
      </w:pPr>
      <w:r w:rsidRPr="00446B4E">
        <w:rPr>
          <w:rFonts w:ascii="Arial" w:eastAsia="Andale Sans UI" w:hAnsi="Arial" w:cs="Arial"/>
        </w:rPr>
        <w:t xml:space="preserve">Przedłużenie minimalnego okresu gwarancji i jakości (Pgw) </w:t>
      </w:r>
    </w:p>
    <w:p w:rsidR="00627AF5" w:rsidRPr="00446B4E" w:rsidRDefault="00627AF5"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w:t>
      </w:r>
      <w:r w:rsidR="001600C9" w:rsidRPr="00446B4E">
        <w:rPr>
          <w:rFonts w:ascii="Arial" w:eastAsia="Andale Sans UI" w:hAnsi="Arial" w:cs="Arial"/>
          <w:lang w:eastAsia="ar-SA"/>
        </w:rPr>
        <w:t> Termin gwarancji 36</w:t>
      </w:r>
      <w:r w:rsidRPr="00446B4E">
        <w:rPr>
          <w:rFonts w:ascii="Arial" w:eastAsia="Andale Sans UI" w:hAnsi="Arial" w:cs="Arial"/>
          <w:lang w:eastAsia="ar-SA"/>
        </w:rPr>
        <w:t> miesięcy – 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42</w:t>
      </w:r>
      <w:r w:rsidR="00627AF5" w:rsidRPr="00446B4E">
        <w:rPr>
          <w:rFonts w:ascii="Arial" w:eastAsia="Andale Sans UI" w:hAnsi="Arial" w:cs="Arial"/>
          <w:lang w:eastAsia="ar-SA"/>
        </w:rPr>
        <w:t xml:space="preserve"> miesiące – 10 punktów,</w:t>
      </w:r>
    </w:p>
    <w:p w:rsidR="00627AF5" w:rsidRPr="00446B4E" w:rsidRDefault="00DA6720"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w:t>
      </w:r>
      <w:r w:rsidR="001600C9" w:rsidRPr="00446B4E">
        <w:rPr>
          <w:rFonts w:ascii="Arial" w:eastAsia="Andale Sans UI" w:hAnsi="Arial" w:cs="Arial"/>
          <w:lang w:eastAsia="ar-SA"/>
        </w:rPr>
        <w:t>n gwarancji 48</w:t>
      </w:r>
      <w:r w:rsidRPr="00446B4E">
        <w:rPr>
          <w:rFonts w:ascii="Arial" w:eastAsia="Andale Sans UI" w:hAnsi="Arial" w:cs="Arial"/>
          <w:lang w:eastAsia="ar-SA"/>
        </w:rPr>
        <w:t xml:space="preserve"> </w:t>
      </w:r>
      <w:r w:rsidR="00627AF5" w:rsidRPr="00446B4E">
        <w:rPr>
          <w:rFonts w:ascii="Arial" w:eastAsia="Andale Sans UI" w:hAnsi="Arial" w:cs="Arial"/>
          <w:lang w:eastAsia="ar-SA"/>
        </w:rPr>
        <w:t>miesięcy – 20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54</w:t>
      </w:r>
      <w:r w:rsidR="00627AF5" w:rsidRPr="00446B4E">
        <w:rPr>
          <w:rFonts w:ascii="Arial" w:eastAsia="Andale Sans UI" w:hAnsi="Arial" w:cs="Arial"/>
          <w:lang w:eastAsia="ar-SA"/>
        </w:rPr>
        <w:t> miesięcy – 30 punktów,</w:t>
      </w:r>
    </w:p>
    <w:p w:rsidR="00627AF5" w:rsidRPr="00446B4E" w:rsidRDefault="001600C9" w:rsidP="00DA6720">
      <w:pPr>
        <w:widowControl w:val="0"/>
        <w:suppressAutoHyphens/>
        <w:ind w:left="709"/>
        <w:contextualSpacing/>
        <w:rPr>
          <w:rFonts w:ascii="Arial" w:eastAsia="Andale Sans UI" w:hAnsi="Arial" w:cs="Arial"/>
          <w:lang w:eastAsia="ar-SA"/>
        </w:rPr>
      </w:pPr>
      <w:r w:rsidRPr="00446B4E">
        <w:rPr>
          <w:rFonts w:ascii="Arial" w:eastAsia="Andale Sans UI" w:hAnsi="Arial" w:cs="Arial"/>
          <w:lang w:eastAsia="ar-SA"/>
        </w:rPr>
        <w:t>- Termin gwarancji 60</w:t>
      </w:r>
      <w:r w:rsidR="006F222A" w:rsidRPr="00446B4E">
        <w:rPr>
          <w:rFonts w:ascii="Arial" w:eastAsia="Andale Sans UI" w:hAnsi="Arial" w:cs="Arial"/>
          <w:lang w:eastAsia="ar-SA"/>
        </w:rPr>
        <w:t xml:space="preserve"> </w:t>
      </w:r>
      <w:r w:rsidR="003E65FC" w:rsidRPr="00446B4E">
        <w:rPr>
          <w:rFonts w:ascii="Arial" w:eastAsia="Andale Sans UI" w:hAnsi="Arial" w:cs="Arial"/>
          <w:lang w:eastAsia="ar-SA"/>
        </w:rPr>
        <w:t>miesięcy</w:t>
      </w:r>
      <w:r w:rsidR="00627AF5" w:rsidRPr="00446B4E">
        <w:rPr>
          <w:rFonts w:ascii="Arial" w:eastAsia="Andale Sans UI" w:hAnsi="Arial" w:cs="Arial"/>
          <w:lang w:eastAsia="ar-SA"/>
        </w:rPr>
        <w:t xml:space="preserve"> – 40 punktów.</w:t>
      </w:r>
    </w:p>
    <w:p w:rsidR="00627AF5" w:rsidRPr="00446B4E" w:rsidRDefault="00627AF5" w:rsidP="004C7C9A">
      <w:pPr>
        <w:widowControl w:val="0"/>
        <w:suppressAutoHyphens/>
        <w:contextualSpacing/>
        <w:rPr>
          <w:rFonts w:ascii="Arial" w:eastAsia="Andale Sans UI" w:hAnsi="Arial" w:cs="Arial"/>
          <w:b/>
          <w:lang w:eastAsia="ar-SA"/>
        </w:rPr>
      </w:pPr>
      <w:r w:rsidRPr="00446B4E">
        <w:rPr>
          <w:rFonts w:ascii="Arial" w:eastAsia="Andale Sans UI" w:hAnsi="Arial" w:cs="Arial"/>
          <w:lang w:eastAsia="ar-SA"/>
        </w:rPr>
        <w:br/>
      </w:r>
      <w:r w:rsidRPr="00446B4E">
        <w:rPr>
          <w:rFonts w:ascii="Arial" w:eastAsia="Andale Sans UI" w:hAnsi="Arial" w:cs="Arial"/>
          <w:b/>
          <w:lang w:eastAsia="ar-SA"/>
        </w:rPr>
        <w:t xml:space="preserve">Maksymalna ilość punktów za przedłużenie minimalnego terminu gwarancji – 40 pkt. </w:t>
      </w:r>
    </w:p>
    <w:p w:rsidR="00627AF5" w:rsidRPr="00446B4E" w:rsidRDefault="00627AF5" w:rsidP="003A03A0">
      <w:pPr>
        <w:widowControl w:val="0"/>
        <w:suppressAutoHyphens/>
        <w:contextualSpacing/>
        <w:rPr>
          <w:rFonts w:ascii="Arial" w:eastAsia="Andale Sans UI" w:hAnsi="Arial" w:cs="Arial"/>
          <w:b/>
          <w:lang w:eastAsia="ar-SA"/>
        </w:rPr>
      </w:pPr>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83" w:name="_Toc535485256"/>
      <w:bookmarkStart w:id="184" w:name="_Toc41292610"/>
      <w:r w:rsidRPr="00446B4E">
        <w:rPr>
          <w:rFonts w:ascii="Arial" w:eastAsia="Andale Sans UI" w:hAnsi="Arial" w:cs="Arial"/>
        </w:rPr>
        <w:t>Za najkorzystniejszą zostanie uznana oferta, która otrzyma największą łączną liczbę punktów w poszczególnych kryteriach oceny ofert (C+Pgw).</w:t>
      </w:r>
      <w:bookmarkEnd w:id="183"/>
      <w:bookmarkEnd w:id="184"/>
    </w:p>
    <w:p w:rsidR="00627AF5" w:rsidRPr="00436E0E" w:rsidRDefault="00627AF5" w:rsidP="005138F8">
      <w:pPr>
        <w:keepNext/>
        <w:widowControl w:val="0"/>
        <w:numPr>
          <w:ilvl w:val="0"/>
          <w:numId w:val="39"/>
        </w:numPr>
        <w:pBdr>
          <w:top w:val="single" w:sz="4" w:space="1" w:color="auto"/>
          <w:left w:val="single" w:sz="4" w:space="4" w:color="auto"/>
          <w:bottom w:val="single" w:sz="4" w:space="1" w:color="auto"/>
          <w:right w:val="single" w:sz="4" w:space="4" w:color="auto"/>
        </w:pBdr>
        <w:suppressAutoHyphens/>
        <w:overflowPunct/>
        <w:autoSpaceDE/>
        <w:autoSpaceDN/>
        <w:adjustRightInd/>
        <w:ind w:left="426" w:hanging="426"/>
        <w:textAlignment w:val="auto"/>
        <w:outlineLvl w:val="0"/>
        <w:rPr>
          <w:rFonts w:ascii="Arial" w:eastAsia="Andale Sans UI" w:hAnsi="Arial" w:cs="Arial"/>
          <w:b/>
        </w:rPr>
      </w:pPr>
      <w:bookmarkStart w:id="185" w:name="_Toc535485257"/>
      <w:bookmarkStart w:id="186" w:name="_Toc41292611"/>
      <w:r w:rsidRPr="00436E0E">
        <w:rPr>
          <w:rFonts w:ascii="Arial" w:eastAsia="Andale Sans UI" w:hAnsi="Arial" w:cs="Arial"/>
          <w:b/>
        </w:rPr>
        <w:t>Minimalny o</w:t>
      </w:r>
      <w:r w:rsidR="00C47423" w:rsidRPr="00436E0E">
        <w:rPr>
          <w:rFonts w:ascii="Arial" w:eastAsia="Andale Sans UI" w:hAnsi="Arial" w:cs="Arial"/>
          <w:b/>
        </w:rPr>
        <w:t>kres gwarancji jakości wynosi 36</w:t>
      </w:r>
      <w:r w:rsidRPr="00436E0E">
        <w:rPr>
          <w:rFonts w:ascii="Arial" w:eastAsia="Andale Sans UI" w:hAnsi="Arial" w:cs="Arial"/>
          <w:b/>
        </w:rPr>
        <w:t xml:space="preserve"> </w:t>
      </w:r>
      <w:r w:rsidR="00C47423" w:rsidRPr="00436E0E">
        <w:rPr>
          <w:rFonts w:ascii="Arial" w:eastAsia="Andale Sans UI" w:hAnsi="Arial" w:cs="Arial"/>
          <w:b/>
        </w:rPr>
        <w:t>miesięcy</w:t>
      </w:r>
      <w:r w:rsidRPr="00436E0E">
        <w:rPr>
          <w:rFonts w:ascii="Arial" w:eastAsia="Andale Sans UI" w:hAnsi="Arial" w:cs="Arial"/>
          <w:b/>
        </w:rPr>
        <w:t xml:space="preserve"> od daty odbioru.</w:t>
      </w:r>
      <w:bookmarkEnd w:id="185"/>
      <w:bookmarkEnd w:id="186"/>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87" w:name="_Toc535485258"/>
      <w:bookmarkStart w:id="188" w:name="_Toc41292612"/>
      <w:r w:rsidRPr="00446B4E">
        <w:rPr>
          <w:rFonts w:ascii="Arial" w:eastAsia="Andale Sans UI" w:hAnsi="Arial" w:cs="Arial"/>
        </w:rPr>
        <w:t>Wszystkie obliczenia dokonywane będą z dokładnością do dwóch miejsc po przecinku, przy zastosowaniu matematycznych reguł zaokrąglania liczb.</w:t>
      </w:r>
      <w:bookmarkEnd w:id="187"/>
      <w:bookmarkEnd w:id="188"/>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89" w:name="_Toc535485259"/>
      <w:bookmarkStart w:id="190" w:name="_Toc41292613"/>
      <w:r w:rsidRPr="00446B4E">
        <w:rPr>
          <w:rFonts w:ascii="Arial" w:eastAsia="Andale Sans UI" w:hAnsi="Arial" w:cs="Arial"/>
        </w:rPr>
        <w:t>Oferowane przedłużenie</w:t>
      </w:r>
      <w:r w:rsidR="001600C9" w:rsidRPr="00446B4E">
        <w:rPr>
          <w:rFonts w:ascii="Arial" w:eastAsia="Andale Sans UI" w:hAnsi="Arial" w:cs="Arial"/>
        </w:rPr>
        <w:t xml:space="preserve"> minimalnego okresu gwarancji </w:t>
      </w:r>
      <w:r w:rsidRPr="00446B4E">
        <w:rPr>
          <w:rFonts w:ascii="Arial" w:eastAsia="Andale Sans UI" w:hAnsi="Arial" w:cs="Arial"/>
        </w:rPr>
        <w:t>liczone w pełnych miesiącach należy wskazać we Wzorze oferty, stanowiącym załącznik nr 1 do SIWZ.</w:t>
      </w:r>
      <w:bookmarkEnd w:id="189"/>
      <w:bookmarkEnd w:id="190"/>
    </w:p>
    <w:p w:rsidR="00627AF5" w:rsidRPr="00446B4E" w:rsidRDefault="00627AF5" w:rsidP="005138F8">
      <w:pPr>
        <w:keepNext/>
        <w:widowControl w:val="0"/>
        <w:numPr>
          <w:ilvl w:val="0"/>
          <w:numId w:val="39"/>
        </w:numPr>
        <w:suppressAutoHyphens/>
        <w:overflowPunct/>
        <w:autoSpaceDE/>
        <w:autoSpaceDN/>
        <w:adjustRightInd/>
        <w:ind w:left="426" w:hanging="426"/>
        <w:textAlignment w:val="auto"/>
        <w:outlineLvl w:val="0"/>
        <w:rPr>
          <w:rFonts w:ascii="Arial" w:eastAsia="Andale Sans UI" w:hAnsi="Arial" w:cs="Arial"/>
        </w:rPr>
      </w:pPr>
      <w:bookmarkStart w:id="191" w:name="_Toc535485260"/>
      <w:bookmarkStart w:id="192" w:name="_Toc41292614"/>
      <w:r w:rsidRPr="00446B4E">
        <w:rPr>
          <w:rFonts w:ascii="Arial" w:eastAsia="Andale Sans UI" w:hAnsi="Arial" w:cs="Arial"/>
        </w:rPr>
        <w:t>Oferowane wartości poszczególnych kryteriów oceny ofert należy wskazać w formularzu ofertowym</w:t>
      </w:r>
      <w:bookmarkEnd w:id="191"/>
      <w:bookmarkEnd w:id="192"/>
    </w:p>
    <w:p w:rsidR="00627AF5" w:rsidRPr="00446B4E" w:rsidRDefault="00627AF5" w:rsidP="003A03A0">
      <w:pPr>
        <w:pStyle w:val="NormalnyWeb"/>
        <w:shd w:val="clear" w:color="auto" w:fill="FFFFFF"/>
        <w:spacing w:before="0" w:beforeAutospacing="0" w:after="0" w:afterAutospacing="0"/>
        <w:outlineLvl w:val="0"/>
        <w:rPr>
          <w:rFonts w:ascii="Arial" w:hAnsi="Arial" w:cs="Arial"/>
          <w:b/>
          <w:bCs/>
          <w:sz w:val="20"/>
          <w:szCs w:val="20"/>
        </w:rPr>
      </w:pPr>
    </w:p>
    <w:p w:rsidR="003B0B94" w:rsidRPr="00446B4E" w:rsidRDefault="003B0B94" w:rsidP="00D5220D">
      <w:pPr>
        <w:pStyle w:val="NormalnyWeb"/>
        <w:shd w:val="clear" w:color="auto" w:fill="FFFFFF"/>
        <w:spacing w:before="0" w:beforeAutospacing="0" w:after="0" w:afterAutospacing="0"/>
        <w:ind w:left="1276" w:hanging="1276"/>
        <w:outlineLvl w:val="0"/>
        <w:rPr>
          <w:rFonts w:ascii="Arial" w:hAnsi="Arial" w:cs="Arial"/>
          <w:sz w:val="20"/>
          <w:szCs w:val="20"/>
        </w:rPr>
      </w:pPr>
      <w:bookmarkStart w:id="193" w:name="_Toc41292615"/>
      <w:r w:rsidRPr="00446B4E">
        <w:rPr>
          <w:rFonts w:ascii="Arial" w:hAnsi="Arial" w:cs="Arial"/>
          <w:b/>
          <w:bCs/>
          <w:sz w:val="20"/>
          <w:szCs w:val="20"/>
        </w:rPr>
        <w:t>Rozdział XIII</w:t>
      </w:r>
      <w:r w:rsidRPr="00446B4E">
        <w:rPr>
          <w:rFonts w:ascii="Arial" w:hAnsi="Arial" w:cs="Arial"/>
          <w:sz w:val="20"/>
          <w:szCs w:val="20"/>
        </w:rPr>
        <w:t xml:space="preserve">: </w:t>
      </w:r>
      <w:r w:rsidRPr="00446B4E">
        <w:rPr>
          <w:rFonts w:ascii="Arial" w:hAnsi="Arial" w:cs="Arial"/>
          <w:sz w:val="20"/>
          <w:szCs w:val="20"/>
          <w:u w:val="single"/>
        </w:rPr>
        <w:t>Informacje dodatkowe</w:t>
      </w:r>
      <w:bookmarkEnd w:id="193"/>
    </w:p>
    <w:p w:rsidR="003B0B94" w:rsidRPr="00446B4E" w:rsidRDefault="003B0B94" w:rsidP="003B0B94">
      <w:pPr>
        <w:pStyle w:val="NormalnyWeb"/>
        <w:shd w:val="clear" w:color="auto" w:fill="FFFFFF"/>
        <w:spacing w:before="0" w:beforeAutospacing="0" w:after="0" w:afterAutospacing="0"/>
        <w:ind w:left="1276" w:hanging="1276"/>
        <w:rPr>
          <w:rFonts w:ascii="Arial" w:hAnsi="Arial" w:cs="Arial"/>
          <w:sz w:val="20"/>
          <w:szCs w:val="20"/>
        </w:rPr>
      </w:pPr>
    </w:p>
    <w:p w:rsidR="005B156D" w:rsidRPr="00446B4E" w:rsidRDefault="006834EC"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W szczególnie uzasadnionych przypadkach przed </w:t>
      </w:r>
      <w:r w:rsidR="006B4C7F" w:rsidRPr="00446B4E">
        <w:rPr>
          <w:rFonts w:ascii="Arial" w:hAnsi="Arial" w:cs="Arial"/>
          <w:sz w:val="20"/>
          <w:szCs w:val="20"/>
        </w:rPr>
        <w:t xml:space="preserve">upływem terminu składania ofert </w:t>
      </w:r>
      <w:r w:rsidRPr="00446B4E">
        <w:rPr>
          <w:rFonts w:ascii="Arial" w:hAnsi="Arial" w:cs="Arial"/>
          <w:sz w:val="20"/>
          <w:szCs w:val="20"/>
        </w:rPr>
        <w:t xml:space="preserve">Zamawiający może zmodyfikować treść dokumentów składających się na specyfikację istotnych warunków zamówienia. Każda wprowadzona przez Zamawiającego zmiana stanie się częścią specyfikacji istotnych warunków zamówienia i udostępniona na stronie internetowej zamawiającego: </w:t>
      </w:r>
      <w:r w:rsidRPr="00446B4E">
        <w:rPr>
          <w:rFonts w:ascii="Arial" w:hAnsi="Arial" w:cs="Arial"/>
          <w:sz w:val="20"/>
          <w:szCs w:val="20"/>
          <w:u w:val="single"/>
        </w:rPr>
        <w:t>www.</w:t>
      </w:r>
      <w:r w:rsidR="00812DA3" w:rsidRPr="00446B4E">
        <w:rPr>
          <w:rFonts w:ascii="Arial" w:hAnsi="Arial" w:cs="Arial"/>
          <w:sz w:val="20"/>
          <w:szCs w:val="20"/>
          <w:u w:val="single"/>
        </w:rPr>
        <w:t>szpitalwagrowiec.pl</w:t>
      </w:r>
      <w:r w:rsidRPr="00446B4E">
        <w:rPr>
          <w:rFonts w:ascii="Arial" w:hAnsi="Arial" w:cs="Arial"/>
          <w:sz w:val="20"/>
          <w:szCs w:val="20"/>
        </w:rPr>
        <w:t xml:space="preserve"> i jeżeli Zamawiający uzna za konieczne przedłuży określony w rozdziale VII pkt. 1 SIWZ termin skład</w:t>
      </w:r>
      <w:r w:rsidR="006B4C7F" w:rsidRPr="00446B4E">
        <w:rPr>
          <w:rFonts w:ascii="Arial" w:hAnsi="Arial" w:cs="Arial"/>
          <w:sz w:val="20"/>
          <w:szCs w:val="20"/>
        </w:rPr>
        <w:t>ania ofert w celu umożliwienia W</w:t>
      </w:r>
      <w:r w:rsidRPr="00446B4E">
        <w:rPr>
          <w:rFonts w:ascii="Arial" w:hAnsi="Arial" w:cs="Arial"/>
          <w:sz w:val="20"/>
          <w:szCs w:val="20"/>
        </w:rPr>
        <w:t xml:space="preserve">ykonawcom uwzględnienia w przygotowanych ofertach otrzymanych wyjaśnień lub zmian. W tym przypadku wszelkie prawa i zobowiązania </w:t>
      </w:r>
      <w:r w:rsidR="002A3C4A" w:rsidRPr="00446B4E">
        <w:rPr>
          <w:rFonts w:ascii="Arial" w:hAnsi="Arial" w:cs="Arial"/>
          <w:sz w:val="20"/>
          <w:szCs w:val="20"/>
        </w:rPr>
        <w:t>Z</w:t>
      </w:r>
      <w:r w:rsidRPr="00446B4E">
        <w:rPr>
          <w:rFonts w:ascii="Arial" w:hAnsi="Arial" w:cs="Arial"/>
          <w:sz w:val="20"/>
          <w:szCs w:val="20"/>
        </w:rPr>
        <w:t>amawi</w:t>
      </w:r>
      <w:r w:rsidR="002A3C4A" w:rsidRPr="00446B4E">
        <w:rPr>
          <w:rFonts w:ascii="Arial" w:hAnsi="Arial" w:cs="Arial"/>
          <w:sz w:val="20"/>
          <w:szCs w:val="20"/>
        </w:rPr>
        <w:t xml:space="preserve">ającego i </w:t>
      </w:r>
      <w:r w:rsidR="00156178" w:rsidRPr="00446B4E">
        <w:rPr>
          <w:rFonts w:ascii="Arial" w:hAnsi="Arial" w:cs="Arial"/>
          <w:sz w:val="20"/>
          <w:szCs w:val="20"/>
        </w:rPr>
        <w:t>Wykonawcy</w:t>
      </w:r>
      <w:r w:rsidRPr="00446B4E">
        <w:rPr>
          <w:rFonts w:ascii="Arial" w:hAnsi="Arial" w:cs="Arial"/>
          <w:sz w:val="20"/>
          <w:szCs w:val="20"/>
        </w:rPr>
        <w:t xml:space="preserve"> odnośnie wcześniej ustalonego terminu składania ofert będą podlegały nowemu terminowi</w:t>
      </w:r>
      <w:r w:rsidR="000E1B47" w:rsidRPr="00446B4E">
        <w:rPr>
          <w:rFonts w:ascii="Arial" w:hAnsi="Arial" w:cs="Arial"/>
          <w:sz w:val="20"/>
          <w:szCs w:val="20"/>
        </w:rPr>
        <w:t>.</w:t>
      </w:r>
    </w:p>
    <w:p w:rsidR="006B4C7F"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Protokół postępowania wraz z załącznikami jest </w:t>
      </w:r>
      <w:r w:rsidR="002A3C4A" w:rsidRPr="00446B4E">
        <w:rPr>
          <w:rFonts w:ascii="Arial" w:hAnsi="Arial" w:cs="Arial"/>
          <w:sz w:val="20"/>
          <w:szCs w:val="20"/>
        </w:rPr>
        <w:t>jawny. Załączniki do protokołu Z</w:t>
      </w:r>
      <w:r w:rsidRPr="00446B4E">
        <w:rPr>
          <w:rFonts w:ascii="Arial" w:hAnsi="Arial" w:cs="Arial"/>
          <w:sz w:val="20"/>
          <w:szCs w:val="20"/>
        </w:rPr>
        <w:t>amawiający może udostępnić po dokonaniu wyboru oferty najkorzystniejszej lub unieważnieniu postępowania. Oferty stają się  jawne po ich otwarciu.</w:t>
      </w:r>
    </w:p>
    <w:p w:rsidR="0077475D" w:rsidRPr="00446B4E" w:rsidRDefault="00242B99"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Oferty oraz wszelkie oświadczenia i zaświadczenia składane w trakcie postępowania są jawne, z wyjątkiem informacji stanowiących tajemnicę przedsiębiorstwa w rozumieniu przepisów o zwalcza</w:t>
      </w:r>
      <w:r w:rsidR="002A3C4A" w:rsidRPr="00446B4E">
        <w:rPr>
          <w:rFonts w:ascii="Arial" w:hAnsi="Arial" w:cs="Arial"/>
          <w:sz w:val="20"/>
          <w:szCs w:val="20"/>
        </w:rPr>
        <w:t xml:space="preserve">niu nieuczciwej konkurencji, a </w:t>
      </w:r>
      <w:r w:rsidR="00156178" w:rsidRPr="00446B4E">
        <w:rPr>
          <w:rFonts w:ascii="Arial" w:hAnsi="Arial" w:cs="Arial"/>
          <w:sz w:val="20"/>
          <w:szCs w:val="20"/>
        </w:rPr>
        <w:t>Wykonawca</w:t>
      </w:r>
      <w:r w:rsidRPr="00446B4E">
        <w:rPr>
          <w:rFonts w:ascii="Arial" w:hAnsi="Arial" w:cs="Arial"/>
          <w:sz w:val="20"/>
          <w:szCs w:val="20"/>
        </w:rPr>
        <w:t xml:space="preserve"> składając ofertę zastrzegł, że nie mogą być one udostępnione innym uczestnikom postępowania.</w:t>
      </w:r>
      <w:bookmarkStart w:id="194" w:name="_PKT_XIV._Zamawiający"/>
      <w:bookmarkEnd w:id="182"/>
      <w:bookmarkEnd w:id="194"/>
    </w:p>
    <w:p w:rsidR="007C3681" w:rsidRPr="00446B4E" w:rsidRDefault="007C3681" w:rsidP="00B077F0">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eastAsia="ArialNarrow" w:hAnsi="Arial" w:cs="Arial"/>
          <w:sz w:val="20"/>
          <w:szCs w:val="20"/>
          <w:u w:val="single"/>
        </w:rPr>
        <w:t>Udostępnianie dokumentów odbywać się będzie, wg. poniższych zasad:</w:t>
      </w:r>
    </w:p>
    <w:p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wyznacza termin, miejsce oraz zakres udostępnianych dokumentów;</w:t>
      </w:r>
    </w:p>
    <w:p w:rsidR="007C3681" w:rsidRPr="00446B4E" w:rsidRDefault="00A06650"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Z</w:t>
      </w:r>
      <w:r w:rsidR="007C3681" w:rsidRPr="00446B4E">
        <w:rPr>
          <w:rFonts w:ascii="Arial" w:hAnsi="Arial" w:cs="Arial"/>
        </w:rPr>
        <w:t>amawiający odpłatnie umożliwi kopiowanie (ksero) dokumentów</w:t>
      </w:r>
    </w:p>
    <w:p w:rsidR="007C3681" w:rsidRPr="00446B4E" w:rsidRDefault="007C3681" w:rsidP="005138F8">
      <w:pPr>
        <w:widowControl w:val="0"/>
        <w:numPr>
          <w:ilvl w:val="0"/>
          <w:numId w:val="17"/>
        </w:numPr>
        <w:tabs>
          <w:tab w:val="clear" w:pos="927"/>
          <w:tab w:val="num" w:pos="709"/>
        </w:tabs>
        <w:overflowPunct/>
        <w:ind w:left="709" w:hanging="283"/>
        <w:textAlignment w:val="auto"/>
        <w:rPr>
          <w:rFonts w:ascii="Arial" w:hAnsi="Arial" w:cs="Arial"/>
        </w:rPr>
      </w:pPr>
      <w:r w:rsidRPr="00446B4E">
        <w:rPr>
          <w:rFonts w:ascii="Arial" w:hAnsi="Arial" w:cs="Arial"/>
        </w:rPr>
        <w:t>udostępnienie może mieć miejsce wyłącznie w siedzibie Zamawiającego oraz w czasie godzin jego urzędowania.</w:t>
      </w:r>
    </w:p>
    <w:p w:rsidR="00A508F2" w:rsidRPr="00446B4E" w:rsidRDefault="007D46F7" w:rsidP="00257485">
      <w:pPr>
        <w:pStyle w:val="NormalnyWeb"/>
        <w:numPr>
          <w:ilvl w:val="0"/>
          <w:numId w:val="13"/>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lastRenderedPageBreak/>
        <w:t>Zamawiający wybierze</w:t>
      </w:r>
      <w:r w:rsidR="00980FCC" w:rsidRPr="00446B4E">
        <w:rPr>
          <w:rFonts w:ascii="Arial" w:hAnsi="Arial" w:cs="Arial"/>
          <w:sz w:val="20"/>
          <w:szCs w:val="20"/>
        </w:rPr>
        <w:t xml:space="preserve"> ofertę najkorzystniejszą </w:t>
      </w:r>
      <w:r w:rsidR="00E75F83" w:rsidRPr="00446B4E">
        <w:rPr>
          <w:rFonts w:ascii="Arial" w:hAnsi="Arial" w:cs="Arial"/>
          <w:sz w:val="20"/>
          <w:szCs w:val="20"/>
        </w:rPr>
        <w:t xml:space="preserve">na </w:t>
      </w:r>
      <w:r w:rsidR="00980FCC" w:rsidRPr="00446B4E">
        <w:rPr>
          <w:rFonts w:ascii="Arial" w:hAnsi="Arial" w:cs="Arial"/>
          <w:sz w:val="20"/>
          <w:szCs w:val="20"/>
        </w:rPr>
        <w:t>podstawie kryteriów oceny ofert, przez co należy rozumieć ofertę, która przedstawia najkorzystniejszy bilans ceny oraz innych kryteriów opisanych w specyfikacji istotnych warunków zamówienia i sporządzoną zgodnie z unormowaniami ustaw i postanowieniami specyfikac</w:t>
      </w:r>
      <w:r w:rsidR="005B156D" w:rsidRPr="00446B4E">
        <w:rPr>
          <w:rFonts w:ascii="Arial" w:hAnsi="Arial" w:cs="Arial"/>
          <w:sz w:val="20"/>
          <w:szCs w:val="20"/>
        </w:rPr>
        <w:t>ji istotnych warunków zamówienia</w:t>
      </w:r>
      <w:r w:rsidR="000E1B47" w:rsidRPr="00446B4E">
        <w:rPr>
          <w:rFonts w:ascii="Arial" w:hAnsi="Arial" w:cs="Arial"/>
          <w:sz w:val="20"/>
          <w:szCs w:val="20"/>
        </w:rPr>
        <w:t>.</w:t>
      </w:r>
    </w:p>
    <w:p w:rsidR="00026A1C" w:rsidRPr="00446B4E" w:rsidRDefault="00026A1C" w:rsidP="00257485">
      <w:pPr>
        <w:pStyle w:val="Nagwek1"/>
        <w:numPr>
          <w:ilvl w:val="0"/>
          <w:numId w:val="0"/>
        </w:numPr>
        <w:spacing w:before="0" w:after="0"/>
        <w:rPr>
          <w:rFonts w:cs="Arial"/>
          <w:sz w:val="20"/>
        </w:rPr>
      </w:pPr>
      <w:bookmarkStart w:id="195" w:name="_Toc222889786"/>
      <w:bookmarkStart w:id="196" w:name="_Toc222889787"/>
      <w:bookmarkStart w:id="197" w:name="_Toc222889785"/>
    </w:p>
    <w:p w:rsidR="00441B4F" w:rsidRPr="00446B4E" w:rsidRDefault="00441B4F" w:rsidP="00257485">
      <w:pPr>
        <w:pStyle w:val="Nagwek1"/>
        <w:numPr>
          <w:ilvl w:val="0"/>
          <w:numId w:val="0"/>
        </w:numPr>
        <w:spacing w:before="0" w:after="0"/>
        <w:rPr>
          <w:rFonts w:cs="Arial"/>
          <w:b w:val="0"/>
          <w:sz w:val="20"/>
          <w:u w:val="single"/>
        </w:rPr>
      </w:pPr>
      <w:bookmarkStart w:id="198" w:name="_Toc41292616"/>
      <w:r w:rsidRPr="00446B4E">
        <w:rPr>
          <w:rFonts w:cs="Arial"/>
          <w:sz w:val="20"/>
        </w:rPr>
        <w:t>Rozdział X</w:t>
      </w:r>
      <w:r w:rsidR="00D00EAB" w:rsidRPr="00446B4E">
        <w:rPr>
          <w:rFonts w:cs="Arial"/>
          <w:sz w:val="20"/>
        </w:rPr>
        <w:t>I</w:t>
      </w:r>
      <w:r w:rsidRPr="00446B4E">
        <w:rPr>
          <w:rFonts w:cs="Arial"/>
          <w:sz w:val="20"/>
        </w:rPr>
        <w:t>V:</w:t>
      </w:r>
      <w:r w:rsidRPr="00446B4E">
        <w:rPr>
          <w:rFonts w:cs="Arial"/>
          <w:b w:val="0"/>
          <w:sz w:val="20"/>
        </w:rPr>
        <w:t xml:space="preserve"> </w:t>
      </w:r>
      <w:r w:rsidRPr="00446B4E">
        <w:rPr>
          <w:rFonts w:cs="Arial"/>
          <w:sz w:val="20"/>
        </w:rPr>
        <w:t xml:space="preserve"> </w:t>
      </w:r>
      <w:r w:rsidRPr="00446B4E">
        <w:rPr>
          <w:rFonts w:cs="Arial"/>
          <w:b w:val="0"/>
          <w:sz w:val="20"/>
          <w:u w:val="single"/>
        </w:rPr>
        <w:t xml:space="preserve">Informacja o przewidywanych zamówieniach </w:t>
      </w:r>
      <w:bookmarkEnd w:id="195"/>
      <w:r w:rsidR="009560B3" w:rsidRPr="00446B4E">
        <w:rPr>
          <w:rFonts w:cs="Arial"/>
          <w:b w:val="0"/>
          <w:sz w:val="20"/>
          <w:u w:val="single"/>
        </w:rPr>
        <w:t>uzupełniających</w:t>
      </w:r>
      <w:bookmarkEnd w:id="198"/>
    </w:p>
    <w:p w:rsidR="00441B4F" w:rsidRPr="00446B4E" w:rsidRDefault="00441B4F" w:rsidP="00257485">
      <w:pPr>
        <w:pStyle w:val="pkt"/>
        <w:spacing w:before="0" w:after="0"/>
        <w:ind w:left="0" w:firstLine="0"/>
        <w:jc w:val="left"/>
        <w:rPr>
          <w:rFonts w:ascii="Arial" w:hAnsi="Arial" w:cs="Arial"/>
          <w:sz w:val="20"/>
        </w:rPr>
      </w:pPr>
    </w:p>
    <w:p w:rsidR="000F5EC4" w:rsidRPr="00446B4E" w:rsidRDefault="000F5EC4" w:rsidP="00257485">
      <w:pPr>
        <w:rPr>
          <w:rFonts w:ascii="Arial" w:hAnsi="Arial" w:cs="Arial"/>
        </w:rPr>
      </w:pPr>
      <w:r w:rsidRPr="00446B4E">
        <w:rPr>
          <w:rFonts w:ascii="Arial" w:hAnsi="Arial" w:cs="Arial"/>
        </w:rPr>
        <w:t>Zamawiający nie przewiduje udzielenia zamówień, o których mowa w art. 67 ust. 1 pkt 6 ustawy Pzp, polegających na powtórzeniu podobnych robót budowlanych dla zamówienia podstawowego.</w:t>
      </w:r>
    </w:p>
    <w:p w:rsidR="000F5EC4" w:rsidRPr="00446B4E" w:rsidRDefault="000F5EC4" w:rsidP="00257485">
      <w:pPr>
        <w:pStyle w:val="NormalnyWeb"/>
        <w:shd w:val="clear" w:color="auto" w:fill="FFFFFF"/>
        <w:spacing w:before="0" w:beforeAutospacing="0" w:after="0" w:afterAutospacing="0"/>
        <w:outlineLvl w:val="0"/>
        <w:rPr>
          <w:rFonts w:ascii="Arial" w:hAnsi="Arial" w:cs="Arial"/>
          <w:b/>
          <w:bCs/>
          <w:sz w:val="20"/>
          <w:szCs w:val="20"/>
        </w:rPr>
      </w:pPr>
    </w:p>
    <w:p w:rsidR="008F272C" w:rsidRPr="00446B4E" w:rsidRDefault="00D00EAB" w:rsidP="00257485">
      <w:pPr>
        <w:pStyle w:val="NormalnyWeb"/>
        <w:shd w:val="clear" w:color="auto" w:fill="FFFFFF"/>
        <w:spacing w:before="0" w:beforeAutospacing="0" w:after="0" w:afterAutospacing="0"/>
        <w:outlineLvl w:val="0"/>
        <w:rPr>
          <w:rFonts w:ascii="Arial" w:hAnsi="Arial" w:cs="Arial"/>
          <w:sz w:val="20"/>
          <w:szCs w:val="20"/>
        </w:rPr>
      </w:pPr>
      <w:bookmarkStart w:id="199" w:name="_Toc41292617"/>
      <w:r w:rsidRPr="00446B4E">
        <w:rPr>
          <w:rFonts w:ascii="Arial" w:hAnsi="Arial" w:cs="Arial"/>
          <w:b/>
          <w:bCs/>
          <w:sz w:val="20"/>
          <w:szCs w:val="20"/>
        </w:rPr>
        <w:t>Rozdział X</w:t>
      </w:r>
      <w:r w:rsidR="008F272C" w:rsidRPr="00446B4E">
        <w:rPr>
          <w:rFonts w:ascii="Arial" w:hAnsi="Arial" w:cs="Arial"/>
          <w:b/>
          <w:bCs/>
          <w:sz w:val="20"/>
          <w:szCs w:val="20"/>
        </w:rPr>
        <w:t>V</w:t>
      </w:r>
      <w:r w:rsidR="008F272C" w:rsidRPr="00446B4E">
        <w:rPr>
          <w:rFonts w:ascii="Arial" w:hAnsi="Arial" w:cs="Arial"/>
          <w:b/>
          <w:sz w:val="20"/>
          <w:szCs w:val="20"/>
        </w:rPr>
        <w:t>:</w:t>
      </w:r>
      <w:r w:rsidR="008F272C" w:rsidRPr="00446B4E">
        <w:rPr>
          <w:rFonts w:ascii="Arial" w:hAnsi="Arial" w:cs="Arial"/>
          <w:sz w:val="20"/>
          <w:szCs w:val="20"/>
        </w:rPr>
        <w:t xml:space="preserve"> </w:t>
      </w:r>
      <w:r w:rsidR="008F272C" w:rsidRPr="00446B4E">
        <w:rPr>
          <w:rFonts w:ascii="Arial" w:hAnsi="Arial" w:cs="Arial"/>
          <w:sz w:val="20"/>
          <w:szCs w:val="20"/>
          <w:u w:val="single"/>
        </w:rPr>
        <w:t>Unieważnienie postępowania</w:t>
      </w:r>
      <w:bookmarkEnd w:id="199"/>
      <w:r w:rsidR="008F272C" w:rsidRPr="00446B4E">
        <w:rPr>
          <w:rFonts w:ascii="Arial" w:hAnsi="Arial" w:cs="Arial"/>
          <w:sz w:val="20"/>
          <w:szCs w:val="20"/>
        </w:rPr>
        <w:t xml:space="preserve"> </w:t>
      </w:r>
    </w:p>
    <w:p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p>
    <w:p w:rsidR="008F272C" w:rsidRPr="00446B4E" w:rsidRDefault="008F272C" w:rsidP="00257485">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Zamawiający unieważni postępowanie w przypadkach gdy: </w:t>
      </w:r>
    </w:p>
    <w:p w:rsidR="008F272C" w:rsidRPr="00446B4E" w:rsidRDefault="008F272C" w:rsidP="00257485">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nie złożono żadnej oferty nie podlegającej odrzuceniu, </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cena najkorzystniejszej oferty </w:t>
      </w:r>
      <w:r w:rsidR="00A66C96" w:rsidRPr="00446B4E">
        <w:rPr>
          <w:rFonts w:ascii="Arial" w:hAnsi="Arial" w:cs="Arial"/>
          <w:sz w:val="20"/>
          <w:szCs w:val="20"/>
        </w:rPr>
        <w:t>lub oferta z najniższą ceną przewyższa kwotę którą Zamawiający zamierza przeznaczyć na sfinansowanie zamówienia, za wyjątkiem sytuacji</w:t>
      </w:r>
      <w:r w:rsidR="000E1B47" w:rsidRPr="00446B4E">
        <w:rPr>
          <w:rFonts w:ascii="Arial" w:hAnsi="Arial" w:cs="Arial"/>
          <w:sz w:val="20"/>
          <w:szCs w:val="20"/>
        </w:rPr>
        <w:t>,</w:t>
      </w:r>
      <w:r w:rsidR="00A66C96" w:rsidRPr="00446B4E">
        <w:rPr>
          <w:rFonts w:ascii="Arial" w:hAnsi="Arial" w:cs="Arial"/>
          <w:sz w:val="20"/>
          <w:szCs w:val="20"/>
        </w:rPr>
        <w:t xml:space="preserve"> w której Zamawiający może zwiększyć tą kwotę do ceny najkorzystniejszej oferty</w:t>
      </w:r>
      <w:r w:rsidR="000E1B47" w:rsidRPr="00446B4E">
        <w:rPr>
          <w:rFonts w:ascii="Arial" w:hAnsi="Arial" w:cs="Arial"/>
          <w:sz w:val="20"/>
          <w:szCs w:val="20"/>
        </w:rPr>
        <w:t>,</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wystąpiła istotna zmiana okoliczności powodująca, że pro</w:t>
      </w:r>
      <w:r w:rsidRPr="00446B4E">
        <w:rPr>
          <w:rFonts w:ascii="Arial" w:hAnsi="Arial" w:cs="Arial"/>
          <w:sz w:val="20"/>
          <w:szCs w:val="20"/>
        </w:rPr>
        <w:softHyphen/>
        <w:t>wadzenie postępowania lub wykonanie zamówienia nie leży w interesie publicznym, czego nie można było wcześ</w:t>
      </w:r>
      <w:r w:rsidRPr="00446B4E">
        <w:rPr>
          <w:rFonts w:ascii="Arial" w:hAnsi="Arial" w:cs="Arial"/>
          <w:sz w:val="20"/>
          <w:szCs w:val="20"/>
        </w:rPr>
        <w:softHyphen/>
        <w:t xml:space="preserve">niej przewidzieć; </w:t>
      </w:r>
    </w:p>
    <w:p w:rsidR="008F272C" w:rsidRPr="00446B4E" w:rsidRDefault="008F272C" w:rsidP="00E502E8">
      <w:pPr>
        <w:pStyle w:val="NormalnyWeb"/>
        <w:numPr>
          <w:ilvl w:val="1"/>
          <w:numId w:val="8"/>
        </w:numPr>
        <w:shd w:val="clear" w:color="auto" w:fill="FFFFFF"/>
        <w:tabs>
          <w:tab w:val="clear" w:pos="1440"/>
          <w:tab w:val="num" w:pos="360"/>
        </w:tabs>
        <w:spacing w:before="0" w:beforeAutospacing="0" w:after="0" w:afterAutospacing="0"/>
        <w:ind w:left="360"/>
        <w:rPr>
          <w:rFonts w:ascii="Arial" w:hAnsi="Arial" w:cs="Arial"/>
          <w:sz w:val="20"/>
          <w:szCs w:val="20"/>
        </w:rPr>
      </w:pPr>
      <w:r w:rsidRPr="00446B4E">
        <w:rPr>
          <w:rFonts w:ascii="Arial" w:hAnsi="Arial" w:cs="Arial"/>
          <w:sz w:val="20"/>
          <w:szCs w:val="20"/>
        </w:rPr>
        <w:t xml:space="preserve">postępowanie obarczone </w:t>
      </w:r>
      <w:r w:rsidR="00015C66" w:rsidRPr="00446B4E">
        <w:rPr>
          <w:rFonts w:ascii="Arial" w:hAnsi="Arial" w:cs="Arial"/>
          <w:sz w:val="20"/>
          <w:szCs w:val="20"/>
        </w:rPr>
        <w:t>jest niemożliwą do usunięcia wadą uniemożliwiającą zawarcie niepodlegającej unieważnieniu umowy w sprawie zamówienia publicznego</w:t>
      </w:r>
    </w:p>
    <w:p w:rsidR="00EB5545" w:rsidRPr="00446B4E" w:rsidRDefault="00EB5545" w:rsidP="00441B4F">
      <w:pPr>
        <w:pStyle w:val="NormalnyWeb"/>
        <w:shd w:val="clear" w:color="auto" w:fill="FFFFFF"/>
        <w:spacing w:before="0" w:beforeAutospacing="0" w:after="0" w:afterAutospacing="0"/>
        <w:outlineLvl w:val="0"/>
        <w:rPr>
          <w:rFonts w:ascii="Arial" w:hAnsi="Arial" w:cs="Arial"/>
          <w:b/>
          <w:bCs/>
          <w:sz w:val="20"/>
          <w:szCs w:val="20"/>
        </w:rPr>
      </w:pPr>
    </w:p>
    <w:p w:rsidR="00441B4F" w:rsidRPr="00446B4E" w:rsidRDefault="00441B4F" w:rsidP="00441B4F">
      <w:pPr>
        <w:pStyle w:val="NormalnyWeb"/>
        <w:shd w:val="clear" w:color="auto" w:fill="FFFFFF"/>
        <w:spacing w:before="0" w:beforeAutospacing="0" w:after="0" w:afterAutospacing="0"/>
        <w:outlineLvl w:val="0"/>
        <w:rPr>
          <w:rFonts w:ascii="Arial" w:hAnsi="Arial" w:cs="Arial"/>
          <w:sz w:val="20"/>
          <w:szCs w:val="20"/>
        </w:rPr>
      </w:pPr>
      <w:bookmarkStart w:id="200" w:name="_Toc41292618"/>
      <w:r w:rsidRPr="00446B4E">
        <w:rPr>
          <w:rFonts w:ascii="Arial" w:hAnsi="Arial" w:cs="Arial"/>
          <w:b/>
          <w:bCs/>
          <w:sz w:val="20"/>
          <w:szCs w:val="20"/>
        </w:rPr>
        <w:t>Rozdział XVI</w:t>
      </w:r>
      <w:r w:rsidRPr="00446B4E">
        <w:rPr>
          <w:rFonts w:ascii="Arial" w:hAnsi="Arial" w:cs="Arial"/>
          <w:sz w:val="20"/>
          <w:szCs w:val="20"/>
        </w:rPr>
        <w:t xml:space="preserve">: </w:t>
      </w:r>
      <w:r w:rsidRPr="00446B4E">
        <w:rPr>
          <w:rFonts w:ascii="Arial" w:hAnsi="Arial" w:cs="Arial"/>
          <w:sz w:val="20"/>
          <w:szCs w:val="20"/>
          <w:u w:val="single"/>
        </w:rPr>
        <w:t>Pouczenie o środkach ochrony prawnej</w:t>
      </w:r>
      <w:bookmarkEnd w:id="196"/>
      <w:bookmarkEnd w:id="200"/>
      <w:r w:rsidRPr="00446B4E">
        <w:rPr>
          <w:rFonts w:ascii="Arial" w:hAnsi="Arial" w:cs="Arial"/>
          <w:sz w:val="20"/>
          <w:szCs w:val="20"/>
        </w:rPr>
        <w:t xml:space="preserve"> </w:t>
      </w:r>
    </w:p>
    <w:p w:rsidR="00441B4F" w:rsidRPr="00446B4E" w:rsidRDefault="00441B4F" w:rsidP="00441B4F">
      <w:pPr>
        <w:tabs>
          <w:tab w:val="left" w:pos="3261"/>
        </w:tabs>
        <w:rPr>
          <w:rFonts w:ascii="Arial" w:hAnsi="Arial" w:cs="Arial"/>
        </w:rPr>
      </w:pPr>
    </w:p>
    <w:p w:rsidR="00441B4F" w:rsidRPr="00446B4E" w:rsidRDefault="00441B4F" w:rsidP="00441B4F">
      <w:pPr>
        <w:tabs>
          <w:tab w:val="left" w:pos="3261"/>
        </w:tabs>
        <w:rPr>
          <w:rFonts w:ascii="Arial" w:hAnsi="Arial" w:cs="Arial"/>
        </w:rPr>
      </w:pPr>
      <w:r w:rsidRPr="00446B4E">
        <w:rPr>
          <w:rFonts w:ascii="Arial" w:hAnsi="Arial" w:cs="Arial"/>
        </w:rPr>
        <w:t>W prowadzonym postępowaniu mają</w:t>
      </w:r>
      <w:r w:rsidR="008E1DB8" w:rsidRPr="00446B4E">
        <w:rPr>
          <w:rFonts w:ascii="Arial" w:hAnsi="Arial" w:cs="Arial"/>
        </w:rPr>
        <w:t xml:space="preserve"> zastosowanie przepisy zawarte D</w:t>
      </w:r>
      <w:r w:rsidR="00E22DFE" w:rsidRPr="00446B4E">
        <w:rPr>
          <w:rFonts w:ascii="Arial" w:hAnsi="Arial" w:cs="Arial"/>
        </w:rPr>
        <w:t>ziale VI</w:t>
      </w:r>
      <w:r w:rsidRPr="00446B4E">
        <w:rPr>
          <w:rFonts w:ascii="Arial" w:hAnsi="Arial" w:cs="Arial"/>
        </w:rPr>
        <w:t xml:space="preserve"> </w:t>
      </w:r>
      <w:r w:rsidR="008E1DB8" w:rsidRPr="00446B4E">
        <w:rPr>
          <w:rFonts w:ascii="Arial" w:hAnsi="Arial" w:cs="Arial"/>
        </w:rPr>
        <w:t xml:space="preserve">– Środki </w:t>
      </w:r>
      <w:r w:rsidR="00EE3055" w:rsidRPr="00446B4E">
        <w:rPr>
          <w:rFonts w:ascii="Arial" w:hAnsi="Arial" w:cs="Arial"/>
        </w:rPr>
        <w:t>Ochrony P</w:t>
      </w:r>
      <w:r w:rsidR="008E1DB8" w:rsidRPr="00446B4E">
        <w:rPr>
          <w:rFonts w:ascii="Arial" w:hAnsi="Arial" w:cs="Arial"/>
        </w:rPr>
        <w:t xml:space="preserve">rawnej. </w:t>
      </w:r>
      <w:r w:rsidRPr="00446B4E">
        <w:rPr>
          <w:rFonts w:ascii="Arial" w:hAnsi="Arial" w:cs="Arial"/>
        </w:rPr>
        <w:t>Z uwagi na obszerność tych przepisów należy się z nimi zapoznać bezpośrednio analizuj</w:t>
      </w:r>
      <w:r w:rsidR="002E6240" w:rsidRPr="00446B4E">
        <w:rPr>
          <w:rFonts w:ascii="Arial" w:hAnsi="Arial" w:cs="Arial"/>
        </w:rPr>
        <w:t>ąc Prawo zamówień P</w:t>
      </w:r>
      <w:r w:rsidR="008E1DB8" w:rsidRPr="00446B4E">
        <w:rPr>
          <w:rFonts w:ascii="Arial" w:hAnsi="Arial" w:cs="Arial"/>
        </w:rPr>
        <w:t>ublicznych.</w:t>
      </w:r>
    </w:p>
    <w:p w:rsidR="0013469B" w:rsidRPr="00446B4E" w:rsidRDefault="0013469B" w:rsidP="00441B4F">
      <w:pPr>
        <w:tabs>
          <w:tab w:val="left" w:pos="3261"/>
        </w:tabs>
        <w:rPr>
          <w:rFonts w:ascii="Arial" w:hAnsi="Arial" w:cs="Arial"/>
        </w:rPr>
      </w:pPr>
    </w:p>
    <w:p w:rsidR="00AC0569" w:rsidRPr="00446B4E" w:rsidRDefault="00AC0569" w:rsidP="00AC0569">
      <w:pPr>
        <w:pStyle w:val="NormalnyWeb"/>
        <w:shd w:val="clear" w:color="auto" w:fill="FFFFFF"/>
        <w:spacing w:before="0" w:beforeAutospacing="0" w:after="0" w:afterAutospacing="0"/>
        <w:outlineLvl w:val="0"/>
        <w:rPr>
          <w:rFonts w:ascii="Arial" w:hAnsi="Arial" w:cs="Arial"/>
          <w:sz w:val="20"/>
          <w:szCs w:val="20"/>
        </w:rPr>
      </w:pPr>
      <w:bookmarkStart w:id="201" w:name="_Toc367356251"/>
      <w:bookmarkStart w:id="202" w:name="_Toc41292619"/>
      <w:bookmarkEnd w:id="197"/>
      <w:r w:rsidRPr="00446B4E">
        <w:rPr>
          <w:rFonts w:ascii="Arial" w:hAnsi="Arial" w:cs="Arial"/>
          <w:b/>
          <w:bCs/>
          <w:sz w:val="20"/>
          <w:szCs w:val="20"/>
        </w:rPr>
        <w:t>Rozdział XVII</w:t>
      </w:r>
      <w:r w:rsidRPr="00446B4E">
        <w:rPr>
          <w:rFonts w:ascii="Arial" w:hAnsi="Arial" w:cs="Arial"/>
          <w:sz w:val="20"/>
          <w:szCs w:val="20"/>
        </w:rPr>
        <w:t xml:space="preserve">: </w:t>
      </w:r>
      <w:r w:rsidRPr="00446B4E">
        <w:rPr>
          <w:rFonts w:ascii="Arial" w:hAnsi="Arial" w:cs="Arial"/>
          <w:sz w:val="20"/>
          <w:szCs w:val="20"/>
          <w:u w:val="single"/>
        </w:rPr>
        <w:t>Postanowienia końcowe i udzielenie zamówienia</w:t>
      </w:r>
      <w:bookmarkEnd w:id="201"/>
      <w:bookmarkEnd w:id="202"/>
    </w:p>
    <w:p w:rsidR="005A061B" w:rsidRPr="00446B4E" w:rsidRDefault="005A061B" w:rsidP="00D3709E">
      <w:pPr>
        <w:pStyle w:val="NormalnyWeb"/>
        <w:shd w:val="clear" w:color="auto" w:fill="FFFFFF"/>
        <w:spacing w:before="0" w:beforeAutospacing="0" w:after="0" w:afterAutospacing="0"/>
        <w:rPr>
          <w:rFonts w:ascii="Arial" w:hAnsi="Arial" w:cs="Arial"/>
          <w:sz w:val="20"/>
          <w:szCs w:val="20"/>
        </w:rPr>
      </w:pPr>
    </w:p>
    <w:p w:rsidR="00FB6997" w:rsidRPr="00446B4E" w:rsidRDefault="00AC0569" w:rsidP="00871C44">
      <w:pPr>
        <w:pStyle w:val="NormalnyWeb"/>
        <w:numPr>
          <w:ilvl w:val="1"/>
          <w:numId w:val="7"/>
        </w:numPr>
        <w:shd w:val="clear" w:color="auto" w:fill="FFFFFF"/>
        <w:tabs>
          <w:tab w:val="clear" w:pos="1440"/>
        </w:tabs>
        <w:spacing w:before="0" w:beforeAutospacing="0" w:after="0" w:afterAutospacing="0"/>
        <w:ind w:left="426" w:hanging="426"/>
        <w:rPr>
          <w:rFonts w:ascii="Arial" w:hAnsi="Arial" w:cs="Arial"/>
          <w:sz w:val="20"/>
          <w:szCs w:val="20"/>
        </w:rPr>
      </w:pPr>
      <w:bookmarkStart w:id="203" w:name="_Toc290633527"/>
      <w:r w:rsidRPr="00446B4E">
        <w:rPr>
          <w:rFonts w:ascii="Arial" w:hAnsi="Arial" w:cs="Arial"/>
          <w:sz w:val="20"/>
          <w:szCs w:val="20"/>
        </w:rPr>
        <w:t xml:space="preserve">Niezwłocznie po wyborze oferty najkorzystniejszej </w:t>
      </w:r>
      <w:r w:rsidR="00FB6997" w:rsidRPr="00446B4E">
        <w:rPr>
          <w:rFonts w:ascii="Arial" w:hAnsi="Arial" w:cs="Arial"/>
          <w:bCs/>
          <w:sz w:val="20"/>
          <w:szCs w:val="20"/>
        </w:rPr>
        <w:t xml:space="preserve">Zamawiający informuje niezwłocznie wszystkich wykonawców o: </w:t>
      </w:r>
    </w:p>
    <w:p w:rsidR="00FB6997" w:rsidRPr="00446B4E" w:rsidRDefault="00FB6997" w:rsidP="005138F8">
      <w:pPr>
        <w:numPr>
          <w:ilvl w:val="1"/>
          <w:numId w:val="44"/>
        </w:numPr>
        <w:tabs>
          <w:tab w:val="clear" w:pos="1440"/>
        </w:tabs>
        <w:overflowPunct/>
        <w:ind w:left="851" w:hanging="425"/>
        <w:textAlignment w:val="auto"/>
        <w:rPr>
          <w:rFonts w:ascii="Arial" w:hAnsi="Arial" w:cs="Arial"/>
          <w:bCs/>
        </w:rPr>
      </w:pPr>
      <w:r w:rsidRPr="00446B4E">
        <w:rPr>
          <w:rFonts w:ascii="Arial" w:hAnsi="Arial" w:cs="Arial"/>
          <w:bCs/>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B6997" w:rsidRPr="00446B4E" w:rsidRDefault="00FB6997" w:rsidP="005138F8">
      <w:pPr>
        <w:numPr>
          <w:ilvl w:val="1"/>
          <w:numId w:val="44"/>
        </w:numPr>
        <w:tabs>
          <w:tab w:val="clear" w:pos="1440"/>
        </w:tabs>
        <w:overflowPunct/>
        <w:ind w:left="851" w:hanging="425"/>
        <w:textAlignment w:val="auto"/>
        <w:rPr>
          <w:rFonts w:ascii="Arial" w:hAnsi="Arial" w:cs="Arial"/>
        </w:rPr>
      </w:pPr>
      <w:r w:rsidRPr="00446B4E">
        <w:rPr>
          <w:rFonts w:ascii="Arial" w:hAnsi="Arial" w:cs="Arial"/>
          <w:bCs/>
        </w:rPr>
        <w:t>wykonawcach, którzy zostali wykluczeni,</w:t>
      </w:r>
    </w:p>
    <w:p w:rsidR="00FB6997" w:rsidRPr="00446B4E" w:rsidRDefault="00FB6997" w:rsidP="005138F8">
      <w:pPr>
        <w:numPr>
          <w:ilvl w:val="1"/>
          <w:numId w:val="44"/>
        </w:numPr>
        <w:tabs>
          <w:tab w:val="clear" w:pos="1440"/>
        </w:tabs>
        <w:overflowPunct/>
        <w:ind w:left="851" w:hanging="425"/>
        <w:textAlignment w:val="auto"/>
        <w:rPr>
          <w:rFonts w:ascii="Arial" w:hAnsi="Arial" w:cs="Arial"/>
        </w:rPr>
      </w:pPr>
      <w:r w:rsidRPr="00446B4E">
        <w:rPr>
          <w:rFonts w:ascii="Arial" w:hAnsi="Arial" w:cs="Arial"/>
          <w:bCs/>
        </w:rPr>
        <w:t>wykonawcach, których oferty zostały odrzucone, powodach odrzucenia oferty, a w przypadkach, o których mowa w art. 89 ust. 4 i 5, braku równoważności lub braku spełniania wymagań dotyczących wydajności lub funkcjonalności,</w:t>
      </w:r>
    </w:p>
    <w:p w:rsidR="00167E1C" w:rsidRPr="00446B4E" w:rsidRDefault="00167E1C" w:rsidP="005138F8">
      <w:pPr>
        <w:numPr>
          <w:ilvl w:val="1"/>
          <w:numId w:val="44"/>
        </w:numPr>
        <w:tabs>
          <w:tab w:val="clear" w:pos="1440"/>
        </w:tabs>
        <w:overflowPunct/>
        <w:ind w:left="851" w:hanging="425"/>
        <w:textAlignment w:val="auto"/>
        <w:rPr>
          <w:rFonts w:ascii="Arial" w:hAnsi="Arial" w:cs="Arial"/>
        </w:rPr>
      </w:pPr>
      <w:r w:rsidRPr="00446B4E">
        <w:rPr>
          <w:rFonts w:ascii="Arial" w:hAnsi="Arial" w:cs="Arial"/>
          <w:bCs/>
        </w:rPr>
        <w:t>unieważnieniu postępowania</w:t>
      </w:r>
    </w:p>
    <w:p w:rsidR="00167E1C" w:rsidRPr="00446B4E" w:rsidRDefault="00167E1C"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udostępni </w:t>
      </w:r>
      <w:r w:rsidR="00AC0569" w:rsidRPr="00446B4E">
        <w:rPr>
          <w:rFonts w:ascii="Arial" w:hAnsi="Arial" w:cs="Arial"/>
        </w:rPr>
        <w:t xml:space="preserve"> informacje wskazane w pkt 1, ppkt. a)</w:t>
      </w:r>
      <w:r w:rsidRPr="00446B4E">
        <w:rPr>
          <w:rFonts w:ascii="Arial" w:hAnsi="Arial" w:cs="Arial"/>
        </w:rPr>
        <w:t>; d)</w:t>
      </w:r>
      <w:r w:rsidR="00AC0569" w:rsidRPr="00446B4E">
        <w:rPr>
          <w:rFonts w:ascii="Arial" w:hAnsi="Arial" w:cs="Arial"/>
        </w:rPr>
        <w:t xml:space="preserve">  na stronie internetowej </w:t>
      </w:r>
      <w:hyperlink r:id="rId13" w:history="1">
        <w:r w:rsidRPr="00446B4E">
          <w:rPr>
            <w:rStyle w:val="Hipercze"/>
            <w:rFonts w:ascii="Arial" w:hAnsi="Arial" w:cs="Arial"/>
            <w:color w:val="auto"/>
          </w:rPr>
          <w:t>www.szpitalwagrowiec.pl</w:t>
        </w:r>
      </w:hyperlink>
    </w:p>
    <w:p w:rsidR="00AC0569" w:rsidRPr="00446B4E" w:rsidRDefault="00AC0569" w:rsidP="00871C44">
      <w:pPr>
        <w:numPr>
          <w:ilvl w:val="1"/>
          <w:numId w:val="7"/>
        </w:numPr>
        <w:overflowPunct/>
        <w:ind w:left="426" w:hanging="426"/>
        <w:textAlignment w:val="auto"/>
        <w:rPr>
          <w:rFonts w:ascii="Arial" w:hAnsi="Arial" w:cs="Arial"/>
        </w:rPr>
      </w:pPr>
      <w:r w:rsidRPr="00446B4E">
        <w:rPr>
          <w:rFonts w:ascii="Arial" w:hAnsi="Arial" w:cs="Arial"/>
        </w:rPr>
        <w:t xml:space="preserve">Zamawiający podpisze umowę z wybranym </w:t>
      </w:r>
      <w:r w:rsidR="00156178" w:rsidRPr="00446B4E">
        <w:rPr>
          <w:rFonts w:ascii="Arial" w:hAnsi="Arial" w:cs="Arial"/>
        </w:rPr>
        <w:t>Wykonawcą</w:t>
      </w:r>
      <w:r w:rsidRPr="00446B4E">
        <w:rPr>
          <w:rFonts w:ascii="Arial" w:hAnsi="Arial" w:cs="Arial"/>
        </w:rPr>
        <w:t xml:space="preserve"> na warunkach określonych w:</w:t>
      </w:r>
    </w:p>
    <w:p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1"/>
        </w:rPr>
        <w:t>Specyfikacji Istotnych Warunków Zamówienia,</w:t>
      </w:r>
    </w:p>
    <w:p w:rsidR="0081449D"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spacing w:val="-2"/>
        </w:rPr>
        <w:t>złożonej ofercie,</w:t>
      </w:r>
    </w:p>
    <w:p w:rsidR="00AC0569" w:rsidRPr="00446B4E" w:rsidRDefault="00AC0569" w:rsidP="0081449D">
      <w:pPr>
        <w:numPr>
          <w:ilvl w:val="1"/>
          <w:numId w:val="6"/>
        </w:numPr>
        <w:shd w:val="clear" w:color="auto" w:fill="FFFFFF"/>
        <w:tabs>
          <w:tab w:val="clear" w:pos="1440"/>
          <w:tab w:val="num" w:pos="709"/>
        </w:tabs>
        <w:ind w:left="709" w:hanging="283"/>
        <w:rPr>
          <w:rFonts w:ascii="Arial" w:hAnsi="Arial" w:cs="Arial"/>
          <w:spacing w:val="-1"/>
        </w:rPr>
      </w:pPr>
      <w:r w:rsidRPr="00446B4E">
        <w:rPr>
          <w:rFonts w:ascii="Arial" w:hAnsi="Arial" w:cs="Arial"/>
        </w:rPr>
        <w:t>wzorze umowy – Rozdział XIX SIWZ</w:t>
      </w:r>
    </w:p>
    <w:p w:rsidR="00AC0569" w:rsidRPr="00446B4E" w:rsidRDefault="00AC0569" w:rsidP="00AC0569">
      <w:pPr>
        <w:pStyle w:val="NormalnyWeb"/>
        <w:shd w:val="clear" w:color="auto" w:fill="FFFFFF"/>
        <w:spacing w:before="0" w:beforeAutospacing="0" w:after="0" w:afterAutospacing="0"/>
        <w:ind w:left="426"/>
        <w:rPr>
          <w:rFonts w:ascii="Arial" w:hAnsi="Arial" w:cs="Arial"/>
          <w:b/>
          <w:sz w:val="20"/>
          <w:szCs w:val="20"/>
        </w:rPr>
      </w:pPr>
      <w:r w:rsidRPr="00446B4E">
        <w:rPr>
          <w:rFonts w:ascii="Arial" w:hAnsi="Arial" w:cs="Arial"/>
          <w:b/>
          <w:sz w:val="20"/>
          <w:szCs w:val="20"/>
        </w:rPr>
        <w:t>jeżeli:</w:t>
      </w:r>
    </w:p>
    <w:p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ustawy Prawo Zamówień Publicznych,</w:t>
      </w:r>
    </w:p>
    <w:p w:rsidR="00AC0569" w:rsidRPr="00446B4E" w:rsidRDefault="00AC0569" w:rsidP="009C3776">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spełni wymagania określone w Specyfikacji Istotnych Warunków Zamówienia,</w:t>
      </w:r>
    </w:p>
    <w:p w:rsidR="0013469B" w:rsidRPr="00446B4E" w:rsidRDefault="00AC0569"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złoży ofertę uznaną za najkorzystniejszą, w oparciu o podane kryteria wyboru.</w:t>
      </w:r>
    </w:p>
    <w:p w:rsidR="0013469B" w:rsidRPr="00446B4E" w:rsidRDefault="0013469B" w:rsidP="0013469B">
      <w:pPr>
        <w:numPr>
          <w:ilvl w:val="2"/>
          <w:numId w:val="10"/>
        </w:numPr>
        <w:tabs>
          <w:tab w:val="clear" w:pos="2340"/>
          <w:tab w:val="num" w:pos="709"/>
        </w:tabs>
        <w:overflowPunct/>
        <w:ind w:left="709" w:hanging="283"/>
        <w:textAlignment w:val="auto"/>
        <w:rPr>
          <w:rFonts w:ascii="Arial" w:hAnsi="Arial" w:cs="Arial"/>
        </w:rPr>
      </w:pPr>
      <w:r w:rsidRPr="00446B4E">
        <w:rPr>
          <w:rFonts w:ascii="Arial" w:hAnsi="Arial" w:cs="Arial"/>
        </w:rPr>
        <w:t xml:space="preserve">wniesie zabezpieczenia należytego wykonania umowy w </w:t>
      </w:r>
      <w:r w:rsidRPr="00446B4E">
        <w:rPr>
          <w:rFonts w:ascii="Arial" w:hAnsi="Arial" w:cs="Arial"/>
          <w:bCs/>
        </w:rPr>
        <w:t>wysokości 10%</w:t>
      </w:r>
      <w:r w:rsidRPr="00446B4E">
        <w:rPr>
          <w:rFonts w:ascii="Arial" w:hAnsi="Arial" w:cs="Arial"/>
        </w:rPr>
        <w:t xml:space="preserve"> </w:t>
      </w:r>
      <w:r w:rsidRPr="00446B4E">
        <w:rPr>
          <w:rFonts w:ascii="Arial" w:hAnsi="Arial" w:cs="Arial"/>
          <w:bCs/>
        </w:rPr>
        <w:t xml:space="preserve">ceny brutto podanej w ofercie </w:t>
      </w:r>
      <w:r w:rsidRPr="00446B4E">
        <w:rPr>
          <w:rFonts w:ascii="Arial" w:hAnsi="Arial" w:cs="Arial"/>
        </w:rPr>
        <w:t xml:space="preserve">zgodnie z Rozdziałem </w:t>
      </w:r>
      <w:r w:rsidR="00384A75" w:rsidRPr="00446B4E">
        <w:rPr>
          <w:rFonts w:ascii="Arial" w:hAnsi="Arial" w:cs="Arial"/>
        </w:rPr>
        <w:t>X</w:t>
      </w:r>
    </w:p>
    <w:p w:rsidR="00167E1C" w:rsidRPr="00446B4E"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Umowa zostanie podpisana w terminie nie krótszym niż 5 dni od dnia przekazania zawiadomienia o wyborze oferty. Jeżeli w postępowaniu o udzielenie zamówienia zostanie złożona tylko jedna oferta, Zamawiający zawrze umowę przed upływem terminu o którym mowa w art. 94 ust. 2 Ustawy PZP</w:t>
      </w:r>
    </w:p>
    <w:p w:rsidR="00167E1C" w:rsidRPr="00446B4E" w:rsidRDefault="00AC0569"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Zakres </w:t>
      </w:r>
      <w:r w:rsidRPr="00446B4E">
        <w:rPr>
          <w:rFonts w:ascii="Arial" w:eastAsia="TimesNewRoman" w:hAnsi="Arial" w:cs="Arial"/>
          <w:sz w:val="20"/>
          <w:szCs w:val="20"/>
        </w:rPr>
        <w:t>ś</w:t>
      </w:r>
      <w:r w:rsidRPr="00446B4E">
        <w:rPr>
          <w:rFonts w:ascii="Arial" w:hAnsi="Arial" w:cs="Arial"/>
          <w:sz w:val="20"/>
          <w:szCs w:val="20"/>
        </w:rPr>
        <w:t xml:space="preserve">wiadczenia </w:t>
      </w:r>
      <w:r w:rsidR="00156178" w:rsidRPr="00446B4E">
        <w:rPr>
          <w:rFonts w:ascii="Arial" w:hAnsi="Arial" w:cs="Arial"/>
          <w:sz w:val="20"/>
          <w:szCs w:val="20"/>
        </w:rPr>
        <w:t>Wykonawcy</w:t>
      </w:r>
      <w:r w:rsidRPr="00446B4E">
        <w:rPr>
          <w:rFonts w:ascii="Arial" w:hAnsi="Arial" w:cs="Arial"/>
          <w:sz w:val="20"/>
          <w:szCs w:val="20"/>
        </w:rPr>
        <w:t xml:space="preserve"> wynikaj</w:t>
      </w:r>
      <w:r w:rsidRPr="00446B4E">
        <w:rPr>
          <w:rFonts w:ascii="Arial" w:eastAsia="TimesNewRoman" w:hAnsi="Arial" w:cs="Arial"/>
          <w:sz w:val="20"/>
          <w:szCs w:val="20"/>
        </w:rPr>
        <w:t>ą</w:t>
      </w:r>
      <w:r w:rsidRPr="00446B4E">
        <w:rPr>
          <w:rFonts w:ascii="Arial" w:hAnsi="Arial" w:cs="Arial"/>
          <w:sz w:val="20"/>
          <w:szCs w:val="20"/>
        </w:rPr>
        <w:t>cy z umowy jest to</w:t>
      </w:r>
      <w:r w:rsidRPr="00446B4E">
        <w:rPr>
          <w:rFonts w:ascii="Arial" w:eastAsia="TimesNewRoman" w:hAnsi="Arial" w:cs="Arial"/>
          <w:sz w:val="20"/>
          <w:szCs w:val="20"/>
        </w:rPr>
        <w:t>ż</w:t>
      </w:r>
      <w:r w:rsidRPr="00446B4E">
        <w:rPr>
          <w:rFonts w:ascii="Arial" w:hAnsi="Arial" w:cs="Arial"/>
          <w:sz w:val="20"/>
          <w:szCs w:val="20"/>
        </w:rPr>
        <w:t>samy z jego zobowi</w:t>
      </w:r>
      <w:r w:rsidRPr="00446B4E">
        <w:rPr>
          <w:rFonts w:ascii="Arial" w:eastAsia="TimesNewRoman" w:hAnsi="Arial" w:cs="Arial"/>
          <w:sz w:val="20"/>
          <w:szCs w:val="20"/>
        </w:rPr>
        <w:t>ą</w:t>
      </w:r>
      <w:r w:rsidRPr="00446B4E">
        <w:rPr>
          <w:rFonts w:ascii="Arial" w:hAnsi="Arial" w:cs="Arial"/>
          <w:sz w:val="20"/>
          <w:szCs w:val="20"/>
        </w:rPr>
        <w:t>zaniem zawartym w ofercie</w:t>
      </w:r>
    </w:p>
    <w:p w:rsidR="005F0DA9" w:rsidRPr="00446B4E" w:rsidRDefault="00AC0569" w:rsidP="005F0DA9">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Jeżeli </w:t>
      </w:r>
      <w:r w:rsidR="00156178" w:rsidRPr="00446B4E">
        <w:rPr>
          <w:rFonts w:ascii="Arial" w:hAnsi="Arial" w:cs="Arial"/>
          <w:sz w:val="20"/>
          <w:szCs w:val="20"/>
        </w:rPr>
        <w:t>Wykonawca</w:t>
      </w:r>
      <w:r w:rsidRPr="00446B4E">
        <w:rPr>
          <w:rFonts w:ascii="Arial" w:hAnsi="Arial" w:cs="Arial"/>
          <w:sz w:val="20"/>
          <w:szCs w:val="20"/>
        </w:rPr>
        <w:t xml:space="preserve">, którego oferta została wybrana, uchyla się od zawarcia umowy w sprawie zamówienia publicznego, Zamawiający wybierze ofertę która otrzymała największą ilość punktów </w:t>
      </w:r>
      <w:r w:rsidRPr="00446B4E">
        <w:rPr>
          <w:rFonts w:ascii="Arial" w:hAnsi="Arial" w:cs="Arial"/>
          <w:sz w:val="20"/>
          <w:szCs w:val="20"/>
        </w:rPr>
        <w:lastRenderedPageBreak/>
        <w:t>spośród pozostałych ofert, bez przeprowadzania ich ponownej oceny, chyba że zachodzą przesłanki unieważnienia postępowania.</w:t>
      </w:r>
    </w:p>
    <w:p w:rsidR="005F0DA9" w:rsidRPr="00446B4E" w:rsidRDefault="005F0DA9" w:rsidP="00384A75">
      <w:pPr>
        <w:pStyle w:val="NormalnyWeb"/>
        <w:numPr>
          <w:ilvl w:val="1"/>
          <w:numId w:val="7"/>
        </w:numPr>
        <w:shd w:val="clear" w:color="auto" w:fill="FFFFFF"/>
        <w:spacing w:before="0" w:beforeAutospacing="0" w:after="0" w:afterAutospacing="0"/>
        <w:ind w:left="426" w:hanging="426"/>
        <w:rPr>
          <w:rFonts w:ascii="Arial" w:hAnsi="Arial" w:cs="Arial"/>
          <w:bCs/>
        </w:rPr>
      </w:pPr>
      <w:r w:rsidRPr="00446B4E">
        <w:rPr>
          <w:rFonts w:ascii="Arial" w:hAnsi="Arial" w:cs="Arial"/>
          <w:bCs/>
          <w:sz w:val="20"/>
          <w:szCs w:val="20"/>
        </w:rPr>
        <w:t xml:space="preserve">Niewniesienie zabezpieczenia </w:t>
      </w:r>
      <w:r w:rsidR="00F45989" w:rsidRPr="00446B4E">
        <w:rPr>
          <w:rFonts w:ascii="Arial" w:hAnsi="Arial" w:cs="Arial"/>
          <w:bCs/>
          <w:sz w:val="20"/>
          <w:szCs w:val="20"/>
        </w:rPr>
        <w:t xml:space="preserve">należytego </w:t>
      </w:r>
      <w:r w:rsidR="008A621F" w:rsidRPr="00446B4E">
        <w:rPr>
          <w:rFonts w:ascii="Arial" w:hAnsi="Arial" w:cs="Arial"/>
          <w:bCs/>
          <w:sz w:val="20"/>
          <w:szCs w:val="20"/>
        </w:rPr>
        <w:t>wykonania</w:t>
      </w:r>
      <w:r w:rsidR="00F45989" w:rsidRPr="00446B4E">
        <w:rPr>
          <w:rFonts w:ascii="Arial" w:hAnsi="Arial" w:cs="Arial"/>
          <w:bCs/>
          <w:sz w:val="20"/>
          <w:szCs w:val="20"/>
        </w:rPr>
        <w:t xml:space="preserve"> umowy bądź nie złożenia dokumentów Rozdział III </w:t>
      </w:r>
      <w:r w:rsidR="008A621F" w:rsidRPr="00446B4E">
        <w:rPr>
          <w:rFonts w:ascii="Arial" w:hAnsi="Arial" w:cs="Arial"/>
          <w:bCs/>
          <w:sz w:val="20"/>
          <w:szCs w:val="20"/>
        </w:rPr>
        <w:t>także</w:t>
      </w:r>
      <w:r w:rsidR="00F45989" w:rsidRPr="00446B4E">
        <w:rPr>
          <w:rFonts w:ascii="Arial" w:hAnsi="Arial" w:cs="Arial"/>
          <w:bCs/>
          <w:sz w:val="20"/>
          <w:szCs w:val="20"/>
        </w:rPr>
        <w:t xml:space="preserve"> tych na wezwanie do usunięcia braków </w:t>
      </w:r>
      <w:r w:rsidR="008A621F" w:rsidRPr="00446B4E">
        <w:rPr>
          <w:rFonts w:ascii="Arial" w:hAnsi="Arial" w:cs="Arial"/>
          <w:bCs/>
          <w:sz w:val="20"/>
          <w:szCs w:val="20"/>
        </w:rPr>
        <w:t xml:space="preserve"> </w:t>
      </w:r>
      <w:r w:rsidRPr="00446B4E">
        <w:rPr>
          <w:rFonts w:ascii="Arial" w:hAnsi="Arial" w:cs="Arial"/>
          <w:bCs/>
          <w:sz w:val="20"/>
          <w:szCs w:val="20"/>
        </w:rPr>
        <w:t>w wyznaczonym</w:t>
      </w:r>
      <w:r w:rsidR="008A621F" w:rsidRPr="00446B4E">
        <w:rPr>
          <w:rFonts w:ascii="Arial" w:hAnsi="Arial" w:cs="Arial"/>
          <w:bCs/>
          <w:sz w:val="20"/>
          <w:szCs w:val="20"/>
        </w:rPr>
        <w:t xml:space="preserve"> </w:t>
      </w:r>
      <w:r w:rsidRPr="00446B4E">
        <w:rPr>
          <w:rFonts w:ascii="Arial" w:hAnsi="Arial" w:cs="Arial"/>
          <w:bCs/>
          <w:sz w:val="20"/>
          <w:szCs w:val="20"/>
        </w:rPr>
        <w:t>terminie, zostanie uznane za uchylenie się od zawarcia umowy w rozumieniu</w:t>
      </w:r>
      <w:r w:rsidR="00384A75" w:rsidRPr="00446B4E">
        <w:rPr>
          <w:rFonts w:ascii="Arial" w:hAnsi="Arial" w:cs="Arial"/>
          <w:bCs/>
        </w:rPr>
        <w:t xml:space="preserve"> </w:t>
      </w:r>
      <w:r w:rsidRPr="00446B4E">
        <w:rPr>
          <w:rFonts w:ascii="Arial" w:hAnsi="Arial" w:cs="Arial"/>
          <w:bCs/>
          <w:sz w:val="20"/>
          <w:szCs w:val="20"/>
        </w:rPr>
        <w:t>art. 94 ust. 3 ustawy</w:t>
      </w:r>
    </w:p>
    <w:p w:rsidR="00DF0664" w:rsidRPr="00446B4E" w:rsidRDefault="00DF0664" w:rsidP="00871C44">
      <w:pPr>
        <w:pStyle w:val="NormalnyWeb"/>
        <w:numPr>
          <w:ilvl w:val="1"/>
          <w:numId w:val="7"/>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Umowy w sprawach zamówień publicznych są jawne i podlegają udostępnieniu na zasadach określonych w przepisach o dostępie do informacji publicznej.</w:t>
      </w:r>
    </w:p>
    <w:p w:rsidR="000507CE" w:rsidRPr="00446B4E" w:rsidRDefault="000507CE" w:rsidP="00C60C01">
      <w:pPr>
        <w:pStyle w:val="NormalnyWeb"/>
        <w:shd w:val="clear" w:color="auto" w:fill="FFFFFF"/>
        <w:spacing w:before="0" w:beforeAutospacing="0" w:after="0" w:afterAutospacing="0"/>
        <w:outlineLvl w:val="0"/>
        <w:rPr>
          <w:rFonts w:ascii="Arial" w:hAnsi="Arial" w:cs="Arial"/>
          <w:b/>
          <w:bCs/>
          <w:sz w:val="20"/>
          <w:szCs w:val="20"/>
        </w:rPr>
      </w:pPr>
    </w:p>
    <w:p w:rsidR="00D76608" w:rsidRPr="00446B4E" w:rsidRDefault="00D76608" w:rsidP="00D76608">
      <w:pPr>
        <w:pStyle w:val="NormalnyWeb"/>
        <w:shd w:val="clear" w:color="auto" w:fill="FFFFFF"/>
        <w:spacing w:before="0" w:beforeAutospacing="0" w:after="0" w:afterAutospacing="0"/>
        <w:outlineLvl w:val="0"/>
        <w:rPr>
          <w:rFonts w:ascii="Arial" w:hAnsi="Arial" w:cs="Arial"/>
          <w:b/>
          <w:sz w:val="20"/>
          <w:szCs w:val="20"/>
          <w:u w:val="single"/>
        </w:rPr>
      </w:pPr>
      <w:bookmarkStart w:id="204" w:name="_Toc424214227"/>
      <w:bookmarkStart w:id="205" w:name="_Toc41292620"/>
      <w:r w:rsidRPr="00446B4E">
        <w:rPr>
          <w:rFonts w:ascii="Arial" w:hAnsi="Arial" w:cs="Arial"/>
          <w:b/>
          <w:bCs/>
          <w:sz w:val="20"/>
          <w:szCs w:val="20"/>
        </w:rPr>
        <w:t>ROZDZIAŁ XVIII</w:t>
      </w:r>
      <w:r w:rsidRPr="00446B4E">
        <w:rPr>
          <w:rFonts w:ascii="Arial" w:hAnsi="Arial" w:cs="Arial"/>
          <w:b/>
          <w:sz w:val="20"/>
          <w:szCs w:val="20"/>
        </w:rPr>
        <w:t>:</w:t>
      </w:r>
      <w:r w:rsidR="008406A4" w:rsidRPr="00446B4E">
        <w:rPr>
          <w:rFonts w:ascii="Arial" w:hAnsi="Arial" w:cs="Arial"/>
          <w:b/>
          <w:sz w:val="20"/>
          <w:szCs w:val="20"/>
          <w:u w:val="single"/>
        </w:rPr>
        <w:t xml:space="preserve"> </w:t>
      </w:r>
      <w:r w:rsidRPr="00446B4E">
        <w:rPr>
          <w:rFonts w:ascii="Arial" w:hAnsi="Arial" w:cs="Arial"/>
          <w:b/>
          <w:sz w:val="20"/>
          <w:szCs w:val="20"/>
          <w:u w:val="single"/>
        </w:rPr>
        <w:t>OPIS, WYTYCZNE</w:t>
      </w:r>
      <w:bookmarkEnd w:id="204"/>
      <w:bookmarkEnd w:id="205"/>
    </w:p>
    <w:p w:rsidR="001319CF" w:rsidRPr="00446B4E" w:rsidRDefault="001319CF" w:rsidP="001319CF">
      <w:pPr>
        <w:pStyle w:val="NormalnyWeb"/>
        <w:shd w:val="clear" w:color="auto" w:fill="FFFFFF"/>
        <w:spacing w:before="0" w:beforeAutospacing="0" w:after="0" w:afterAutospacing="0"/>
        <w:outlineLvl w:val="0"/>
        <w:rPr>
          <w:rFonts w:ascii="Arial" w:hAnsi="Arial" w:cs="Arial"/>
          <w:b/>
          <w:bCs/>
          <w:sz w:val="20"/>
          <w:szCs w:val="20"/>
        </w:rPr>
      </w:pPr>
    </w:p>
    <w:p w:rsidR="00C67893" w:rsidRPr="006D7C43" w:rsidRDefault="00C67893"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6D7C43">
        <w:rPr>
          <w:rFonts w:ascii="Arial" w:hAnsi="Arial" w:cs="Arial"/>
          <w:sz w:val="20"/>
          <w:szCs w:val="20"/>
        </w:rPr>
        <w:t xml:space="preserve">Przedmiotem zamówienia jest:  </w:t>
      </w:r>
      <w:r w:rsidRPr="006D7C43">
        <w:rPr>
          <w:rFonts w:ascii="Arial" w:hAnsi="Arial" w:cs="Arial"/>
          <w:b/>
          <w:sz w:val="20"/>
          <w:szCs w:val="20"/>
        </w:rPr>
        <w:t xml:space="preserve">Przebudowa budynku kuchni przyszpitalnej w Zespole Opieki Zdrowotnej w </w:t>
      </w:r>
      <w:r w:rsidR="00F030EE" w:rsidRPr="006D7C43">
        <w:rPr>
          <w:rFonts w:ascii="Arial" w:hAnsi="Arial" w:cs="Arial"/>
          <w:b/>
          <w:i/>
          <w:sz w:val="20"/>
          <w:szCs w:val="20"/>
        </w:rPr>
        <w:t xml:space="preserve">Wągrowcu </w:t>
      </w:r>
      <w:r w:rsidR="006D7C43" w:rsidRPr="006D7C43">
        <w:rPr>
          <w:rFonts w:ascii="Arial" w:hAnsi="Arial" w:cs="Arial"/>
          <w:b/>
          <w:sz w:val="20"/>
          <w:szCs w:val="20"/>
        </w:rPr>
        <w:t>celu dostosowania obiektu do obowiązujących wymogów sanitarno - technicznych</w:t>
      </w:r>
      <w:r w:rsidR="006D7C43" w:rsidRPr="006D7C43">
        <w:rPr>
          <w:rFonts w:ascii="Arial" w:hAnsi="Arial" w:cs="Arial"/>
          <w:b/>
          <w:i/>
          <w:sz w:val="20"/>
          <w:szCs w:val="20"/>
        </w:rPr>
        <w:t xml:space="preserve"> </w:t>
      </w:r>
      <w:r w:rsidR="00F030EE" w:rsidRPr="006D7C43">
        <w:rPr>
          <w:rFonts w:ascii="Arial" w:hAnsi="Arial" w:cs="Arial"/>
          <w:b/>
          <w:i/>
          <w:sz w:val="20"/>
          <w:szCs w:val="20"/>
        </w:rPr>
        <w:t>w zakresie jej doświetlenia i wentylacji oraz wymiany pokrycia dachowego wraz z jego termoizolacją</w:t>
      </w:r>
      <w:r w:rsidR="00F030EE" w:rsidRPr="006D7C43">
        <w:rPr>
          <w:rFonts w:ascii="Arial" w:hAnsi="Arial" w:cs="Arial"/>
          <w:sz w:val="20"/>
          <w:szCs w:val="20"/>
        </w:rPr>
        <w:t>.</w:t>
      </w:r>
    </w:p>
    <w:p w:rsidR="00C67893" w:rsidRPr="007944C7" w:rsidRDefault="00C67893" w:rsidP="005138F8">
      <w:pPr>
        <w:pStyle w:val="NormalnyWeb"/>
        <w:numPr>
          <w:ilvl w:val="2"/>
          <w:numId w:val="18"/>
        </w:numPr>
        <w:shd w:val="clear" w:color="auto" w:fill="FFFFFF"/>
        <w:spacing w:before="0" w:beforeAutospacing="0" w:after="0" w:afterAutospacing="0"/>
        <w:ind w:left="426" w:hanging="426"/>
        <w:rPr>
          <w:rFonts w:ascii="Arial" w:hAnsi="Arial" w:cs="Arial"/>
          <w:color w:val="FF0000"/>
          <w:sz w:val="20"/>
          <w:szCs w:val="20"/>
        </w:rPr>
      </w:pPr>
      <w:r w:rsidRPr="007944C7">
        <w:rPr>
          <w:rFonts w:ascii="Arial" w:hAnsi="Arial" w:cs="Arial"/>
          <w:color w:val="FF0000"/>
          <w:sz w:val="20"/>
          <w:szCs w:val="20"/>
        </w:rPr>
        <w:t xml:space="preserve">Termin realizacji zamówienia: Prognozowany </w:t>
      </w:r>
      <w:r w:rsidR="007944C7" w:rsidRPr="007944C7">
        <w:rPr>
          <w:rFonts w:ascii="Arial" w:hAnsi="Arial" w:cs="Arial"/>
          <w:color w:val="FF0000"/>
          <w:sz w:val="20"/>
          <w:szCs w:val="20"/>
        </w:rPr>
        <w:t>do 15.10</w:t>
      </w:r>
      <w:r w:rsidRPr="007944C7">
        <w:rPr>
          <w:rFonts w:ascii="Arial" w:hAnsi="Arial" w:cs="Arial"/>
          <w:color w:val="FF0000"/>
          <w:sz w:val="20"/>
          <w:szCs w:val="20"/>
        </w:rPr>
        <w:t>.2020 r. Na termin realizacji zmówienia od momentu podpisania umowy, składa się:</w:t>
      </w:r>
    </w:p>
    <w:p w:rsidR="00CA2188" w:rsidRPr="000336C4" w:rsidRDefault="00CA2188" w:rsidP="005138F8">
      <w:pPr>
        <w:pStyle w:val="NormalnyWeb"/>
        <w:numPr>
          <w:ilvl w:val="0"/>
          <w:numId w:val="26"/>
        </w:numPr>
        <w:shd w:val="clear" w:color="auto" w:fill="FFFFFF"/>
        <w:spacing w:before="0" w:beforeAutospacing="0" w:after="0" w:afterAutospacing="0"/>
        <w:ind w:left="851" w:hanging="425"/>
        <w:rPr>
          <w:rFonts w:ascii="Arial" w:hAnsi="Arial" w:cs="Arial"/>
          <w:sz w:val="20"/>
          <w:szCs w:val="20"/>
        </w:rPr>
      </w:pPr>
      <w:r w:rsidRPr="000336C4">
        <w:rPr>
          <w:rFonts w:ascii="Arial" w:hAnsi="Arial" w:cs="Arial"/>
          <w:sz w:val="20"/>
          <w:szCs w:val="20"/>
        </w:rPr>
        <w:t xml:space="preserve">Wykonanie </w:t>
      </w:r>
      <w:r w:rsidR="00436E0E" w:rsidRPr="000336C4">
        <w:rPr>
          <w:rFonts w:ascii="Arial" w:hAnsi="Arial" w:cs="Arial"/>
          <w:sz w:val="20"/>
          <w:szCs w:val="20"/>
        </w:rPr>
        <w:t xml:space="preserve">robót na podstawie </w:t>
      </w:r>
      <w:r w:rsidRPr="000336C4">
        <w:rPr>
          <w:rFonts w:ascii="Arial" w:hAnsi="Arial" w:cs="Arial"/>
          <w:sz w:val="20"/>
          <w:szCs w:val="20"/>
        </w:rPr>
        <w:t>dokumentacji projektowej</w:t>
      </w:r>
    </w:p>
    <w:p w:rsidR="00CA2188" w:rsidRPr="000336C4" w:rsidRDefault="00CA2188" w:rsidP="005138F8">
      <w:pPr>
        <w:pStyle w:val="NormalnyWeb"/>
        <w:numPr>
          <w:ilvl w:val="0"/>
          <w:numId w:val="26"/>
        </w:numPr>
        <w:shd w:val="clear" w:color="auto" w:fill="FFFFFF"/>
        <w:spacing w:before="0" w:beforeAutospacing="0" w:after="0" w:afterAutospacing="0"/>
        <w:ind w:left="851" w:hanging="425"/>
        <w:rPr>
          <w:rFonts w:ascii="Arial" w:hAnsi="Arial" w:cs="Arial"/>
          <w:sz w:val="20"/>
          <w:szCs w:val="20"/>
        </w:rPr>
      </w:pPr>
      <w:r w:rsidRPr="000336C4">
        <w:rPr>
          <w:rFonts w:ascii="Arial" w:hAnsi="Arial" w:cs="Arial"/>
          <w:sz w:val="20"/>
          <w:szCs w:val="20"/>
        </w:rPr>
        <w:t>Zakończenie robót, podpisanie protokołu odbioru</w:t>
      </w:r>
    </w:p>
    <w:p w:rsidR="00CA2188" w:rsidRPr="000336C4" w:rsidRDefault="00CA2188" w:rsidP="005138F8">
      <w:pPr>
        <w:pStyle w:val="NormalnyWeb"/>
        <w:numPr>
          <w:ilvl w:val="0"/>
          <w:numId w:val="26"/>
        </w:numPr>
        <w:shd w:val="clear" w:color="auto" w:fill="FFFFFF"/>
        <w:spacing w:before="0" w:beforeAutospacing="0" w:after="0" w:afterAutospacing="0"/>
        <w:ind w:left="851" w:hanging="425"/>
        <w:rPr>
          <w:rFonts w:ascii="Arial" w:hAnsi="Arial" w:cs="Arial"/>
          <w:sz w:val="20"/>
          <w:szCs w:val="20"/>
        </w:rPr>
      </w:pPr>
      <w:r w:rsidRPr="000336C4">
        <w:rPr>
          <w:rFonts w:ascii="Arial" w:hAnsi="Arial" w:cs="Arial"/>
          <w:sz w:val="20"/>
          <w:szCs w:val="20"/>
        </w:rPr>
        <w:t>Uzyskanie od  Inspektora Nadzoru Budowlanego pozwolenia na użytkowanie (jeśli uzyskanie pozwolenia na użytkowanie wymagane będzie zapisami w decyzji zatwierdzającej projekt budowlany i udzielającej pozwolenia na budowę), oraz zawiadomienia Państwowej Inspekcji Sanitarnej, Państwowej Inspekcji Pracy, Państwowej Straży Pożarnej o zakończeniu robót budowlanych i zamiarze przystąpienia do użytkowania budynku</w:t>
      </w:r>
    </w:p>
    <w:p w:rsidR="00F21B1D" w:rsidRPr="00446B4E" w:rsidRDefault="00D87D6F"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Wykonawca</w:t>
      </w:r>
      <w:r w:rsidR="00202359" w:rsidRPr="00446B4E">
        <w:rPr>
          <w:rFonts w:ascii="Arial" w:hAnsi="Arial" w:cs="Arial"/>
          <w:sz w:val="20"/>
          <w:szCs w:val="20"/>
        </w:rPr>
        <w:t xml:space="preserve"> </w:t>
      </w:r>
      <w:r w:rsidR="00D73D91" w:rsidRPr="00446B4E">
        <w:rPr>
          <w:rFonts w:ascii="Arial" w:hAnsi="Arial" w:cs="Arial"/>
          <w:sz w:val="20"/>
          <w:szCs w:val="20"/>
        </w:rPr>
        <w:t xml:space="preserve">będzie </w:t>
      </w:r>
      <w:r w:rsidR="00202359" w:rsidRPr="00446B4E">
        <w:rPr>
          <w:rFonts w:ascii="Arial" w:hAnsi="Arial" w:cs="Arial"/>
          <w:sz w:val="20"/>
          <w:szCs w:val="20"/>
        </w:rPr>
        <w:t xml:space="preserve"> prowadzić roboty budowlane </w:t>
      </w:r>
      <w:r w:rsidR="00636484" w:rsidRPr="00446B4E">
        <w:rPr>
          <w:rFonts w:ascii="Arial" w:hAnsi="Arial" w:cs="Arial"/>
          <w:sz w:val="20"/>
          <w:szCs w:val="20"/>
        </w:rPr>
        <w:t xml:space="preserve">w oparciu o Pozwolenie </w:t>
      </w:r>
      <w:r w:rsidR="00231A50" w:rsidRPr="00446B4E">
        <w:rPr>
          <w:rFonts w:ascii="Arial" w:hAnsi="Arial" w:cs="Arial"/>
          <w:sz w:val="20"/>
          <w:szCs w:val="20"/>
        </w:rPr>
        <w:t>Wojewódzkiego K</w:t>
      </w:r>
      <w:r w:rsidR="000673B6" w:rsidRPr="00446B4E">
        <w:rPr>
          <w:rFonts w:ascii="Arial" w:hAnsi="Arial" w:cs="Arial"/>
          <w:sz w:val="20"/>
          <w:szCs w:val="20"/>
        </w:rPr>
        <w:t xml:space="preserve">onserwatora </w:t>
      </w:r>
      <w:r w:rsidR="00873D57" w:rsidRPr="00446B4E">
        <w:rPr>
          <w:rFonts w:ascii="Arial" w:hAnsi="Arial" w:cs="Arial"/>
          <w:sz w:val="20"/>
          <w:szCs w:val="20"/>
        </w:rPr>
        <w:t>zabytków</w:t>
      </w:r>
      <w:r w:rsidR="000673B6" w:rsidRPr="00446B4E">
        <w:rPr>
          <w:rFonts w:ascii="Arial" w:hAnsi="Arial" w:cs="Arial"/>
          <w:sz w:val="20"/>
          <w:szCs w:val="20"/>
        </w:rPr>
        <w:t xml:space="preserve"> nr </w:t>
      </w:r>
      <w:r w:rsidR="006C0B4C">
        <w:rPr>
          <w:rFonts w:ascii="Arial" w:hAnsi="Arial" w:cs="Arial"/>
          <w:sz w:val="20"/>
          <w:szCs w:val="20"/>
        </w:rPr>
        <w:t>717/2019/A z dnia 24.10.2019</w:t>
      </w:r>
      <w:r w:rsidR="000673B6" w:rsidRPr="00446B4E">
        <w:rPr>
          <w:rFonts w:ascii="Arial" w:hAnsi="Arial" w:cs="Arial"/>
          <w:sz w:val="20"/>
          <w:szCs w:val="20"/>
        </w:rPr>
        <w:t xml:space="preserve"> r. na prowadzenie robót budowalnych </w:t>
      </w:r>
      <w:r w:rsidR="00D73D91" w:rsidRPr="00446B4E">
        <w:rPr>
          <w:rFonts w:ascii="Arial" w:hAnsi="Arial" w:cs="Arial"/>
          <w:sz w:val="20"/>
          <w:szCs w:val="20"/>
        </w:rPr>
        <w:t xml:space="preserve">na obszarze wpisanego do </w:t>
      </w:r>
      <w:r w:rsidRPr="00446B4E">
        <w:rPr>
          <w:rFonts w:ascii="Arial" w:hAnsi="Arial" w:cs="Arial"/>
          <w:sz w:val="20"/>
          <w:szCs w:val="20"/>
        </w:rPr>
        <w:t>rejestru</w:t>
      </w:r>
      <w:r w:rsidR="00D73D91" w:rsidRPr="00446B4E">
        <w:rPr>
          <w:rFonts w:ascii="Arial" w:hAnsi="Arial" w:cs="Arial"/>
          <w:sz w:val="20"/>
          <w:szCs w:val="20"/>
        </w:rPr>
        <w:t xml:space="preserve"> zabytków </w:t>
      </w:r>
      <w:r w:rsidRPr="00446B4E">
        <w:rPr>
          <w:rFonts w:ascii="Arial" w:hAnsi="Arial" w:cs="Arial"/>
          <w:sz w:val="20"/>
          <w:szCs w:val="20"/>
        </w:rPr>
        <w:t>historycznego</w:t>
      </w:r>
      <w:r w:rsidR="00D73D91" w:rsidRPr="00446B4E">
        <w:rPr>
          <w:rFonts w:ascii="Arial" w:hAnsi="Arial" w:cs="Arial"/>
          <w:sz w:val="20"/>
          <w:szCs w:val="20"/>
        </w:rPr>
        <w:t xml:space="preserve"> układu </w:t>
      </w:r>
      <w:r w:rsidRPr="00446B4E">
        <w:rPr>
          <w:rFonts w:ascii="Arial" w:hAnsi="Arial" w:cs="Arial"/>
          <w:sz w:val="20"/>
          <w:szCs w:val="20"/>
        </w:rPr>
        <w:t>urbanistycznego miasta Wągrowca wpisanym do rejestru pod nr 436/Wlkp/A, decyzją z dnia 12 grudnia 2006 r. – działki ewid. Nr 698,</w:t>
      </w:r>
      <w:r w:rsidR="006C0B4C">
        <w:rPr>
          <w:rFonts w:ascii="Arial" w:hAnsi="Arial" w:cs="Arial"/>
          <w:sz w:val="20"/>
          <w:szCs w:val="20"/>
        </w:rPr>
        <w:t xml:space="preserve"> 699,</w:t>
      </w:r>
      <w:r w:rsidRPr="00446B4E">
        <w:rPr>
          <w:rFonts w:ascii="Arial" w:hAnsi="Arial" w:cs="Arial"/>
          <w:sz w:val="20"/>
          <w:szCs w:val="20"/>
        </w:rPr>
        <w:t xml:space="preserve"> 705/5</w:t>
      </w:r>
    </w:p>
    <w:p w:rsidR="00F21B1D" w:rsidRPr="00446B4E" w:rsidRDefault="006C543D"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 xml:space="preserve">Do </w:t>
      </w:r>
      <w:r w:rsidR="00636484" w:rsidRPr="00446B4E">
        <w:rPr>
          <w:rFonts w:ascii="Arial" w:hAnsi="Arial" w:cs="Arial"/>
          <w:sz w:val="20"/>
          <w:szCs w:val="20"/>
        </w:rPr>
        <w:t>obowiązków</w:t>
      </w:r>
      <w:r w:rsidRPr="00446B4E">
        <w:rPr>
          <w:rFonts w:ascii="Arial" w:hAnsi="Arial" w:cs="Arial"/>
          <w:sz w:val="20"/>
          <w:szCs w:val="20"/>
        </w:rPr>
        <w:t xml:space="preserve"> Wykonawcy </w:t>
      </w:r>
      <w:r w:rsidR="00231A50" w:rsidRPr="00446B4E">
        <w:rPr>
          <w:rFonts w:ascii="Arial" w:hAnsi="Arial" w:cs="Arial"/>
          <w:sz w:val="20"/>
          <w:szCs w:val="20"/>
        </w:rPr>
        <w:t xml:space="preserve">po podpisaniu umowy </w:t>
      </w:r>
      <w:r w:rsidRPr="00446B4E">
        <w:rPr>
          <w:rFonts w:ascii="Arial" w:hAnsi="Arial" w:cs="Arial"/>
          <w:sz w:val="20"/>
          <w:szCs w:val="20"/>
        </w:rPr>
        <w:t xml:space="preserve">należeć będzie prowadzenie wszelkich uzgodnień z </w:t>
      </w:r>
      <w:r w:rsidR="00231A50" w:rsidRPr="00446B4E">
        <w:rPr>
          <w:rFonts w:ascii="Arial" w:hAnsi="Arial" w:cs="Arial"/>
          <w:sz w:val="20"/>
          <w:szCs w:val="20"/>
        </w:rPr>
        <w:t>W</w:t>
      </w:r>
      <w:r w:rsidRPr="00446B4E">
        <w:rPr>
          <w:rFonts w:ascii="Arial" w:hAnsi="Arial" w:cs="Arial"/>
          <w:sz w:val="20"/>
          <w:szCs w:val="20"/>
        </w:rPr>
        <w:t xml:space="preserve">ojewódzkim </w:t>
      </w:r>
      <w:r w:rsidR="00231A50" w:rsidRPr="00446B4E">
        <w:rPr>
          <w:rFonts w:ascii="Arial" w:hAnsi="Arial" w:cs="Arial"/>
          <w:sz w:val="20"/>
          <w:szCs w:val="20"/>
        </w:rPr>
        <w:t>K</w:t>
      </w:r>
      <w:r w:rsidRPr="00446B4E">
        <w:rPr>
          <w:rFonts w:ascii="Arial" w:hAnsi="Arial" w:cs="Arial"/>
          <w:sz w:val="20"/>
          <w:szCs w:val="20"/>
        </w:rPr>
        <w:t xml:space="preserve">onserwatorem </w:t>
      </w:r>
      <w:r w:rsidR="00231A50" w:rsidRPr="00446B4E">
        <w:rPr>
          <w:rFonts w:ascii="Arial" w:hAnsi="Arial" w:cs="Arial"/>
          <w:sz w:val="20"/>
          <w:szCs w:val="20"/>
        </w:rPr>
        <w:t>Z</w:t>
      </w:r>
      <w:r w:rsidRPr="00446B4E">
        <w:rPr>
          <w:rFonts w:ascii="Arial" w:hAnsi="Arial" w:cs="Arial"/>
          <w:sz w:val="20"/>
          <w:szCs w:val="20"/>
        </w:rPr>
        <w:t>abytków o zagrożeniach lub nowych okolicznościach ujawnionych w trakcie prowadzenia robót budowlanych mogących doprowadzić do uszkodzenia</w:t>
      </w:r>
      <w:r w:rsidR="007C5054" w:rsidRPr="00446B4E">
        <w:rPr>
          <w:rFonts w:ascii="Arial" w:hAnsi="Arial" w:cs="Arial"/>
          <w:sz w:val="20"/>
          <w:szCs w:val="20"/>
        </w:rPr>
        <w:t xml:space="preserve">  lub zniszczenia zabytków, </w:t>
      </w:r>
      <w:r w:rsidR="007C5054" w:rsidRPr="00436E0E">
        <w:rPr>
          <w:rFonts w:ascii="Arial" w:hAnsi="Arial" w:cs="Arial"/>
          <w:sz w:val="20"/>
          <w:szCs w:val="20"/>
          <w:u w:val="single"/>
        </w:rPr>
        <w:t>również po stronie Wykonawcy należeć będzie zapewnienie</w:t>
      </w:r>
      <w:r w:rsidR="00997953" w:rsidRPr="00436E0E">
        <w:rPr>
          <w:rFonts w:ascii="Arial" w:hAnsi="Arial" w:cs="Arial"/>
          <w:sz w:val="20"/>
          <w:szCs w:val="20"/>
          <w:u w:val="single"/>
        </w:rPr>
        <w:t xml:space="preserve"> badań </w:t>
      </w:r>
      <w:r w:rsidR="00636484" w:rsidRPr="00436E0E">
        <w:rPr>
          <w:rFonts w:ascii="Arial" w:hAnsi="Arial" w:cs="Arial"/>
          <w:sz w:val="20"/>
          <w:szCs w:val="20"/>
          <w:u w:val="single"/>
        </w:rPr>
        <w:t>archeologicznych</w:t>
      </w:r>
      <w:r w:rsidR="00997953" w:rsidRPr="00436E0E">
        <w:rPr>
          <w:rFonts w:ascii="Arial" w:hAnsi="Arial" w:cs="Arial"/>
          <w:sz w:val="20"/>
          <w:szCs w:val="20"/>
          <w:u w:val="single"/>
        </w:rPr>
        <w:t xml:space="preserve"> na które należy </w:t>
      </w:r>
      <w:r w:rsidR="00636484" w:rsidRPr="00436E0E">
        <w:rPr>
          <w:rFonts w:ascii="Arial" w:hAnsi="Arial" w:cs="Arial"/>
          <w:sz w:val="20"/>
          <w:szCs w:val="20"/>
          <w:u w:val="single"/>
        </w:rPr>
        <w:t>uzyskać</w:t>
      </w:r>
      <w:r w:rsidR="00997953" w:rsidRPr="00436E0E">
        <w:rPr>
          <w:rFonts w:ascii="Arial" w:hAnsi="Arial" w:cs="Arial"/>
          <w:sz w:val="20"/>
          <w:szCs w:val="20"/>
          <w:u w:val="single"/>
        </w:rPr>
        <w:t xml:space="preserve"> </w:t>
      </w:r>
      <w:r w:rsidR="00636484" w:rsidRPr="00436E0E">
        <w:rPr>
          <w:rFonts w:ascii="Arial" w:hAnsi="Arial" w:cs="Arial"/>
          <w:sz w:val="20"/>
          <w:szCs w:val="20"/>
          <w:u w:val="single"/>
        </w:rPr>
        <w:t xml:space="preserve">dodatkowe </w:t>
      </w:r>
      <w:r w:rsidR="00997953" w:rsidRPr="00436E0E">
        <w:rPr>
          <w:rFonts w:ascii="Arial" w:hAnsi="Arial" w:cs="Arial"/>
          <w:sz w:val="20"/>
          <w:szCs w:val="20"/>
          <w:u w:val="single"/>
        </w:rPr>
        <w:t>pozwolenie konserwatorskie</w:t>
      </w:r>
      <w:r w:rsidR="00997953" w:rsidRPr="00446B4E">
        <w:rPr>
          <w:rFonts w:ascii="Arial" w:hAnsi="Arial" w:cs="Arial"/>
          <w:sz w:val="20"/>
          <w:szCs w:val="20"/>
        </w:rPr>
        <w:t>.</w:t>
      </w:r>
    </w:p>
    <w:p w:rsidR="001C4FCF" w:rsidRPr="00FF1F11" w:rsidRDefault="00184BD0"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u w:val="single"/>
        </w:rPr>
      </w:pPr>
      <w:r w:rsidRPr="00FF1F11">
        <w:rPr>
          <w:rFonts w:ascii="Arial" w:hAnsi="Arial" w:cs="Arial"/>
          <w:sz w:val="20"/>
          <w:szCs w:val="20"/>
          <w:u w:val="single"/>
        </w:rPr>
        <w:t>Zaleca się, aby Wykonawca dokonał wizji lokalnej terenu budowy. Informacje zdobyte podczas wizji   lokalnej mogą okazać się przydatne do należytego przygotowania oferty.</w:t>
      </w:r>
    </w:p>
    <w:p w:rsidR="00EA1613" w:rsidRPr="00446B4E" w:rsidRDefault="001C4FCF"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Wykonawca zobowiązany jest podjąć wszelkie konieczne działania dla zapewnienia zabezpieczenia budynku przed uszkodzeniem lub zniszczeniem. Roboty będą prowadzone na czynnym obiekcie, wobec tego Wykonawca musi uwzględnić wynikające stąd ograniczenia i konieczność wyk</w:t>
      </w:r>
      <w:r w:rsidR="00EA1613" w:rsidRPr="00446B4E">
        <w:rPr>
          <w:rFonts w:ascii="Arial" w:hAnsi="Arial" w:cs="Arial"/>
          <w:sz w:val="20"/>
          <w:szCs w:val="20"/>
        </w:rPr>
        <w:t>onania dodatkowych zabezpieczeń.</w:t>
      </w:r>
    </w:p>
    <w:p w:rsidR="00A35DC1" w:rsidRPr="00446B4E" w:rsidRDefault="00EA1613"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w:t>
      </w:r>
      <w:r w:rsidR="00B11B7F" w:rsidRPr="00446B4E">
        <w:rPr>
          <w:rFonts w:ascii="Arial" w:hAnsi="Arial" w:cs="Arial"/>
          <w:sz w:val="20"/>
          <w:szCs w:val="20"/>
        </w:rPr>
        <w:t>tj.</w:t>
      </w:r>
      <w:r w:rsidRPr="00446B4E">
        <w:rPr>
          <w:rFonts w:ascii="Arial" w:hAnsi="Arial" w:cs="Arial"/>
          <w:sz w:val="20"/>
          <w:szCs w:val="20"/>
        </w:rPr>
        <w:t xml:space="preserve"> </w:t>
      </w:r>
      <w:r w:rsidR="00B11B7F" w:rsidRPr="00446B4E">
        <w:rPr>
          <w:rFonts w:ascii="Arial" w:hAnsi="Arial" w:cs="Arial"/>
          <w:sz w:val="20"/>
          <w:szCs w:val="20"/>
        </w:rPr>
        <w:t xml:space="preserve"> </w:t>
      </w:r>
      <w:r w:rsidR="00FF1F11">
        <w:rPr>
          <w:rFonts w:ascii="Arial" w:hAnsi="Arial" w:cs="Arial"/>
          <w:sz w:val="20"/>
          <w:szCs w:val="20"/>
        </w:rPr>
        <w:t>Dz. U. z 2019 r., poz. 1843</w:t>
      </w:r>
      <w:r w:rsidRPr="00446B4E">
        <w:rPr>
          <w:rFonts w:ascii="Arial" w:hAnsi="Arial" w:cs="Arial"/>
          <w:sz w:val="20"/>
          <w:szCs w:val="20"/>
        </w:rPr>
        <w:t xml:space="preserve"> ze zm.), a mają jedynie za zadanie sprecyzowanie oczekiwań jakościowych, technologicznych, wydajnościowych czy funkcjonalnych Zamawiającego. Zamawiający dopuszcza rozwiązania równoważne pod warunkiem spełnienia tego samego poziomu technologicznego, wydajnościowego i funkcjonalnego założonego w dokumentacji. Wszystkie ewentualne nazwy własne i marki handlowe elementów budowlanych, normy, oceny techniczne specyfikacje techniczne itp. systemów, urządzeń i wyposażania zawarte w SIWZ i załącznikach zostały użyte w celu sprecyzowania oczekiwań jakościowych technologicznych, wydajnościowych czy funkcjonalnych Zamawiającego. Zamawiający oświadcza, że dopuszcza składanie ofert, w których poszczególne urządzenia bądź materiały wymienione w Projekcie, kosztorysie  mogą być zastąpione urządzeniami bądź materiałami równoważnymi. Poprzez pojęcie materiałów i urządzeń równoważnych należy rozumieć materiały gwarantujące realizację robót zgodnie z Projektem Budowalnym oraz zapewniające uzyskanie parametrów technicznych nie gorszych od założonych w Projekcie. Równoważne produkty i urządzenia muszą być dopuszczone do obrotu i stosowania zgodnie z obowiązującym prawem. Wykonawca, który zaoferuje 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 Wykonawca, który powołuje się na rozwiązania równoważne opisane przez Zamawiającego, jest zobowiązany wykazać, że oferowane przez niego dostawy, usługi lub roboty budowlane spełniają wymagania określone przez </w:t>
      </w:r>
      <w:r w:rsidRPr="00446B4E">
        <w:rPr>
          <w:rFonts w:ascii="Arial" w:hAnsi="Arial" w:cs="Arial"/>
          <w:sz w:val="20"/>
          <w:szCs w:val="20"/>
        </w:rPr>
        <w:lastRenderedPageBreak/>
        <w:t>Zamawiającego. Obowiązek Wykonawcy wykazania równoważności produktu jest obow</w:t>
      </w:r>
      <w:r w:rsidR="007508A6">
        <w:rPr>
          <w:rFonts w:ascii="Arial" w:hAnsi="Arial" w:cs="Arial"/>
          <w:sz w:val="20"/>
          <w:szCs w:val="20"/>
        </w:rPr>
        <w:t>iązkiem wynikającym z ustawy PZP</w:t>
      </w:r>
      <w:r w:rsidRPr="00446B4E">
        <w:rPr>
          <w:rFonts w:ascii="Arial" w:hAnsi="Arial" w:cs="Arial"/>
          <w:sz w:val="20"/>
          <w:szCs w:val="20"/>
        </w:rPr>
        <w:t>, który może być spełniony w jakikolwiek sposób pozwalający Zamawiającemu jednoznacznie stwierdzić zgodność oferowanych w ofercie produktów z wymaganiami określonymi w SIWZ, co winno zostać wykazane na etapie składnia ofert zawierających produkty równoważne.</w:t>
      </w:r>
    </w:p>
    <w:p w:rsidR="00184BD0" w:rsidRPr="00446B4E" w:rsidRDefault="00184BD0" w:rsidP="005138F8">
      <w:pPr>
        <w:pStyle w:val="NormalnyWeb"/>
        <w:numPr>
          <w:ilvl w:val="2"/>
          <w:numId w:val="18"/>
        </w:numPr>
        <w:shd w:val="clear" w:color="auto" w:fill="FFFFFF"/>
        <w:spacing w:before="0" w:beforeAutospacing="0" w:after="0" w:afterAutospacing="0"/>
        <w:ind w:left="426" w:hanging="426"/>
        <w:rPr>
          <w:rFonts w:ascii="Arial" w:hAnsi="Arial" w:cs="Arial"/>
          <w:sz w:val="20"/>
          <w:szCs w:val="20"/>
        </w:rPr>
      </w:pPr>
      <w:r w:rsidRPr="00446B4E">
        <w:rPr>
          <w:rFonts w:ascii="Arial" w:hAnsi="Arial" w:cs="Arial"/>
          <w:sz w:val="20"/>
          <w:szCs w:val="20"/>
        </w:rPr>
        <w:t>Wymagania Zamawiającego w zakresie wykonania przedmiotu Umowy:</w:t>
      </w:r>
    </w:p>
    <w:p w:rsidR="00184BD0" w:rsidRPr="00446B4E" w:rsidRDefault="00184BD0" w:rsidP="005138F8">
      <w:pPr>
        <w:pStyle w:val="Akapitzlist"/>
        <w:numPr>
          <w:ilvl w:val="1"/>
          <w:numId w:val="39"/>
        </w:numPr>
        <w:suppressAutoHyphens/>
        <w:overflowPunct/>
        <w:autoSpaceDE/>
        <w:autoSpaceDN/>
        <w:adjustRightInd/>
        <w:ind w:left="851"/>
        <w:textAlignment w:val="auto"/>
        <w:rPr>
          <w:rFonts w:ascii="Arial" w:hAnsi="Arial" w:cs="Arial"/>
        </w:rPr>
      </w:pPr>
      <w:r w:rsidRPr="00446B4E">
        <w:rPr>
          <w:rFonts w:ascii="Arial" w:hAnsi="Arial" w:cs="Arial"/>
        </w:rPr>
        <w:t>Wymagania w zakresie robót budowlanych.</w:t>
      </w:r>
    </w:p>
    <w:p w:rsidR="00184BD0" w:rsidRPr="00446B4E" w:rsidRDefault="00184BD0" w:rsidP="00B11B7F">
      <w:pPr>
        <w:ind w:left="851"/>
        <w:rPr>
          <w:rFonts w:ascii="Arial" w:hAnsi="Arial" w:cs="Arial"/>
        </w:rPr>
      </w:pPr>
      <w:r w:rsidRPr="00446B4E">
        <w:rPr>
          <w:rFonts w:ascii="Arial" w:hAnsi="Arial" w:cs="Arial"/>
        </w:rPr>
        <w:t>Wykonawca obowiązany jest ustalić z Zamawiający</w:t>
      </w:r>
      <w:r w:rsidR="00823039" w:rsidRPr="00446B4E">
        <w:rPr>
          <w:rFonts w:ascii="Arial" w:hAnsi="Arial" w:cs="Arial"/>
        </w:rPr>
        <w:t xml:space="preserve">m harmonogram </w:t>
      </w:r>
      <w:r w:rsidRPr="00446B4E">
        <w:rPr>
          <w:rFonts w:ascii="Arial" w:hAnsi="Arial" w:cs="Arial"/>
        </w:rPr>
        <w:t xml:space="preserve">realizacji poszczególnych robót dotyczących poszczególnych 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184BD0" w:rsidRPr="00446B4E" w:rsidRDefault="00184BD0" w:rsidP="005138F8">
      <w:pPr>
        <w:pStyle w:val="Akapitzlist"/>
        <w:numPr>
          <w:ilvl w:val="1"/>
          <w:numId w:val="39"/>
        </w:numPr>
        <w:suppressAutoHyphens/>
        <w:overflowPunct/>
        <w:autoSpaceDE/>
        <w:autoSpaceDN/>
        <w:adjustRightInd/>
        <w:ind w:left="851"/>
        <w:textAlignment w:val="auto"/>
        <w:rPr>
          <w:rFonts w:ascii="Arial" w:hAnsi="Arial" w:cs="Arial"/>
        </w:rPr>
      </w:pPr>
      <w:r w:rsidRPr="00446B4E">
        <w:rPr>
          <w:rFonts w:ascii="Arial" w:hAnsi="Arial" w:cs="Arial"/>
        </w:rPr>
        <w:t>Wymagania Zamawiającego dotyczące osób funkcyjnych:</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Wykonawca zobowiązany jest do zapewnienia wykonania i kierowania robotami objęte niniejszym zamówieniem przez osoby posiadające stosowne kwalifikacje zawodowe i uprawnienia budowlane.</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 xml:space="preserve">Wykonawca zobowiązany jest wyznaczyć przedstawiciela Wykonawcy na cały okres realizacji umowy i wyposażyć go w odpowiednie pełnomocnictwa do reprezentowania Wykonawcy. </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Funkcje kierownika budowy i kierowników robót branżowych będą pełniły osoby wskazane w  ofercie Wykonawcy złożonej w przetargu poprzedzającym zawarcie niniejszej umowy.</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 xml:space="preserve">Kierownik budowy ma </w:t>
      </w:r>
      <w:r w:rsidRPr="00446B4E">
        <w:rPr>
          <w:rFonts w:ascii="Arial" w:hAnsi="Arial" w:cs="Arial"/>
          <w:u w:val="single"/>
        </w:rPr>
        <w:t>obowiązek</w:t>
      </w:r>
      <w:r w:rsidRPr="00446B4E">
        <w:rPr>
          <w:rFonts w:ascii="Arial" w:hAnsi="Arial" w:cs="Arial"/>
        </w:rPr>
        <w:t xml:space="preserve"> przebywania na Terenie budowy </w:t>
      </w:r>
      <w:r w:rsidR="00547269" w:rsidRPr="00446B4E">
        <w:rPr>
          <w:rFonts w:ascii="Arial" w:hAnsi="Arial" w:cs="Arial"/>
        </w:rPr>
        <w:t xml:space="preserve">w dni robocze od poniedziałku do piątku w godz. 08.00 – 16.00 (min. 3 </w:t>
      </w:r>
      <w:r w:rsidR="00C56C59" w:rsidRPr="00446B4E">
        <w:rPr>
          <w:rFonts w:ascii="Arial" w:hAnsi="Arial" w:cs="Arial"/>
        </w:rPr>
        <w:t>godz.</w:t>
      </w:r>
      <w:r w:rsidR="00547269" w:rsidRPr="00446B4E">
        <w:rPr>
          <w:rFonts w:ascii="Arial" w:hAnsi="Arial" w:cs="Arial"/>
        </w:rPr>
        <w:t xml:space="preserve"> dziennie) </w:t>
      </w:r>
      <w:r w:rsidRPr="00446B4E">
        <w:rPr>
          <w:rFonts w:ascii="Arial" w:hAnsi="Arial" w:cs="Arial"/>
        </w:rPr>
        <w:t>w trakcie wykonywania robót budowlanych stanowiących przedmiot Umowy.</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Kierownik budowy oraz odpowiedni kierownicy robót są zobowiązani uczestniczyć w naradach koordynacyjnych.</w:t>
      </w:r>
    </w:p>
    <w:p w:rsidR="00184BD0" w:rsidRPr="00446B4E" w:rsidRDefault="00184BD0" w:rsidP="005138F8">
      <w:pPr>
        <w:pStyle w:val="Akapitzlist"/>
        <w:widowControl w:val="0"/>
        <w:numPr>
          <w:ilvl w:val="3"/>
          <w:numId w:val="50"/>
        </w:numPr>
        <w:overflowPunct/>
        <w:autoSpaceDE/>
        <w:autoSpaceDN/>
        <w:adjustRightInd/>
        <w:ind w:left="1276" w:hanging="425"/>
        <w:textAlignment w:val="auto"/>
        <w:rPr>
          <w:rFonts w:ascii="Arial" w:hAnsi="Arial" w:cs="Arial"/>
        </w:rPr>
      </w:pPr>
      <w:r w:rsidRPr="00446B4E">
        <w:rPr>
          <w:rFonts w:ascii="Arial" w:hAnsi="Arial" w:cs="Arial"/>
        </w:rPr>
        <w:t>Do ustaleń zapisanych w protokole narady koordynacyjnej, uczestnicy mogą wnieść uwagi w ciągu 3 dni roboczych licząc od dnia otrzymania protokołu. Po tym terminie ustalenia uważa się za wiążące.</w:t>
      </w:r>
    </w:p>
    <w:p w:rsidR="00184BD0" w:rsidRPr="00446B4E" w:rsidRDefault="00184BD0" w:rsidP="005138F8">
      <w:pPr>
        <w:pStyle w:val="Akapitzlist"/>
        <w:widowControl w:val="0"/>
        <w:numPr>
          <w:ilvl w:val="1"/>
          <w:numId w:val="39"/>
        </w:numPr>
        <w:overflowPunct/>
        <w:autoSpaceDE/>
        <w:autoSpaceDN/>
        <w:adjustRightInd/>
        <w:textAlignment w:val="auto"/>
        <w:rPr>
          <w:rFonts w:ascii="Arial" w:hAnsi="Arial" w:cs="Arial"/>
        </w:rPr>
      </w:pPr>
      <w:r w:rsidRPr="00446B4E">
        <w:rPr>
          <w:rFonts w:ascii="Arial" w:hAnsi="Arial" w:cs="Arial"/>
        </w:rPr>
        <w:t>Wymagania Zamawiającego dotyczące zawiadamiania o szczególnych zdarzeniach.</w:t>
      </w:r>
    </w:p>
    <w:p w:rsidR="00184BD0" w:rsidRPr="00446B4E" w:rsidRDefault="00184BD0" w:rsidP="005138F8">
      <w:pPr>
        <w:pStyle w:val="Akapitzlist"/>
        <w:widowControl w:val="0"/>
        <w:numPr>
          <w:ilvl w:val="0"/>
          <w:numId w:val="46"/>
        </w:numPr>
        <w:overflowPunct/>
        <w:autoSpaceDE/>
        <w:autoSpaceDN/>
        <w:adjustRightInd/>
        <w:textAlignment w:val="auto"/>
        <w:rPr>
          <w:rFonts w:ascii="Arial" w:hAnsi="Arial" w:cs="Arial"/>
        </w:rPr>
      </w:pPr>
      <w:r w:rsidRPr="00446B4E">
        <w:rPr>
          <w:rFonts w:ascii="Arial" w:hAnsi="Arial" w:cs="Arial"/>
        </w:rPr>
        <w:t>Jeżeli w trakcie wykonywania robót Wykonawca natrafi na pr</w:t>
      </w:r>
      <w:r w:rsidR="00B7540D" w:rsidRPr="00446B4E">
        <w:rPr>
          <w:rFonts w:ascii="Arial" w:hAnsi="Arial" w:cs="Arial"/>
        </w:rPr>
        <w:t xml:space="preserve">zeszkody fizyczne, nie </w:t>
      </w:r>
      <w:r w:rsidRPr="00446B4E">
        <w:rPr>
          <w:rFonts w:ascii="Arial" w:hAnsi="Arial" w:cs="Arial"/>
        </w:rPr>
        <w:t>przewidziane Dokumentacją projektową, jest on zobowiązany do niezwłocznego powiadomienia o tym fakcie Nadzoru Inwestorskiego.</w:t>
      </w:r>
    </w:p>
    <w:p w:rsidR="007B4294" w:rsidRPr="00446B4E" w:rsidRDefault="00184BD0" w:rsidP="005138F8">
      <w:pPr>
        <w:pStyle w:val="Akapitzlist"/>
        <w:widowControl w:val="0"/>
        <w:numPr>
          <w:ilvl w:val="0"/>
          <w:numId w:val="46"/>
        </w:numPr>
        <w:overflowPunct/>
        <w:autoSpaceDE/>
        <w:autoSpaceDN/>
        <w:adjustRightInd/>
        <w:textAlignment w:val="auto"/>
        <w:rPr>
          <w:rFonts w:ascii="Arial" w:hAnsi="Arial" w:cs="Arial"/>
        </w:rPr>
      </w:pPr>
      <w:r w:rsidRPr="00446B4E">
        <w:rPr>
          <w:rFonts w:ascii="Arial" w:hAnsi="Arial" w:cs="Arial"/>
        </w:rPr>
        <w:t xml:space="preserve">Wykonawca ma obowiązek na bieżąco informować Nadzór Inwestorski o dostrzeganych lub przewidywanych </w:t>
      </w:r>
      <w:r w:rsidRPr="00446B4E">
        <w:rPr>
          <w:rFonts w:ascii="Arial" w:hAnsi="Arial" w:cs="Arial"/>
          <w:spacing w:val="-8"/>
        </w:rPr>
        <w:t>problemach związanych z realizacją Umowy</w:t>
      </w:r>
      <w:r w:rsidRPr="00446B4E">
        <w:rPr>
          <w:rFonts w:ascii="Arial" w:hAnsi="Arial" w:cs="Arial"/>
        </w:rPr>
        <w:t>, które mogą mieć wpływ w szczególności na wysokość wynagrodzenia Wykonawcy lub na Termin zakończenia robót.</w:t>
      </w:r>
    </w:p>
    <w:p w:rsidR="00184BD0" w:rsidRPr="00446B4E" w:rsidRDefault="00184BD0" w:rsidP="005138F8">
      <w:pPr>
        <w:numPr>
          <w:ilvl w:val="0"/>
          <w:numId w:val="46"/>
        </w:numPr>
        <w:overflowPunct/>
        <w:autoSpaceDE/>
        <w:autoSpaceDN/>
        <w:adjustRightInd/>
        <w:textAlignment w:val="auto"/>
        <w:rPr>
          <w:rFonts w:ascii="Arial" w:hAnsi="Arial" w:cs="Arial"/>
        </w:rPr>
      </w:pPr>
      <w:r w:rsidRPr="00446B4E">
        <w:rPr>
          <w:rFonts w:ascii="Arial" w:hAnsi="Arial" w:cs="Arial"/>
        </w:rPr>
        <w:t xml:space="preserve">Wykonawca opracuje i przedstawi Nadzorowi Inwestorskiemu do akceptacji propozycje dotyczące uniknięcia </w:t>
      </w:r>
      <w:r w:rsidR="00772A14" w:rsidRPr="00446B4E">
        <w:rPr>
          <w:rFonts w:ascii="Arial" w:hAnsi="Arial" w:cs="Arial"/>
        </w:rPr>
        <w:t xml:space="preserve">lub zmniejszenia wpływu </w:t>
      </w:r>
      <w:r w:rsidRPr="00446B4E">
        <w:rPr>
          <w:rFonts w:ascii="Arial" w:hAnsi="Arial" w:cs="Arial"/>
        </w:rPr>
        <w:t xml:space="preserve">wydarzenia </w:t>
      </w:r>
      <w:r w:rsidR="00E26272" w:rsidRPr="00446B4E">
        <w:rPr>
          <w:rFonts w:ascii="Arial" w:hAnsi="Arial" w:cs="Arial"/>
        </w:rPr>
        <w:t>opisanego w lit</w:t>
      </w:r>
      <w:r w:rsidR="00772A14" w:rsidRPr="00446B4E">
        <w:rPr>
          <w:rFonts w:ascii="Arial" w:hAnsi="Arial" w:cs="Arial"/>
        </w:rPr>
        <w:t xml:space="preserve">. b) </w:t>
      </w:r>
      <w:r w:rsidRPr="00446B4E">
        <w:rPr>
          <w:rFonts w:ascii="Arial" w:hAnsi="Arial" w:cs="Arial"/>
        </w:rPr>
        <w:t xml:space="preserve">lub </w:t>
      </w:r>
      <w:r w:rsidR="00F23619" w:rsidRPr="00446B4E">
        <w:rPr>
          <w:rFonts w:ascii="Arial" w:hAnsi="Arial" w:cs="Arial"/>
        </w:rPr>
        <w:t xml:space="preserve">innych </w:t>
      </w:r>
      <w:r w:rsidRPr="00446B4E">
        <w:rPr>
          <w:rFonts w:ascii="Arial" w:hAnsi="Arial" w:cs="Arial"/>
        </w:rPr>
        <w:t xml:space="preserve">okoliczności na wykonanie Umowy. </w:t>
      </w:r>
    </w:p>
    <w:p w:rsidR="00184BD0" w:rsidRPr="00446B4E" w:rsidRDefault="00184BD0" w:rsidP="005138F8">
      <w:pPr>
        <w:pStyle w:val="Akapitzlist"/>
        <w:widowControl w:val="0"/>
        <w:numPr>
          <w:ilvl w:val="1"/>
          <w:numId w:val="39"/>
        </w:numPr>
        <w:overflowPunct/>
        <w:autoSpaceDE/>
        <w:autoSpaceDN/>
        <w:adjustRightInd/>
        <w:textAlignment w:val="auto"/>
        <w:rPr>
          <w:rFonts w:ascii="Arial" w:hAnsi="Arial" w:cs="Arial"/>
        </w:rPr>
      </w:pPr>
      <w:r w:rsidRPr="00446B4E">
        <w:rPr>
          <w:rFonts w:ascii="Arial" w:hAnsi="Arial" w:cs="Arial"/>
        </w:rPr>
        <w:t>Wymagania Zamawiającego dotyczące ochrony środowiska.</w:t>
      </w:r>
    </w:p>
    <w:p w:rsidR="00184BD0" w:rsidRPr="00446B4E" w:rsidRDefault="00184BD0" w:rsidP="005138F8">
      <w:pPr>
        <w:pStyle w:val="Akapitzlist"/>
        <w:widowControl w:val="0"/>
        <w:numPr>
          <w:ilvl w:val="0"/>
          <w:numId w:val="47"/>
        </w:numPr>
        <w:overflowPunct/>
        <w:autoSpaceDE/>
        <w:autoSpaceDN/>
        <w:adjustRightInd/>
        <w:textAlignment w:val="auto"/>
        <w:rPr>
          <w:rFonts w:ascii="Arial" w:hAnsi="Arial" w:cs="Arial"/>
        </w:rPr>
      </w:pPr>
      <w:r w:rsidRPr="00446B4E">
        <w:rPr>
          <w:rFonts w:ascii="Arial" w:hAnsi="Arial" w:cs="Arial"/>
        </w:rPr>
        <w:t>Wykonawca w czasie wykonywania robót budowlanych oraz usuwania ewentualnych Wad jest zobowiązany podjąć niezbędne działania w celu ochrony środowiska i przyrody na Terenie budowy i wokół Terenu budowy.</w:t>
      </w:r>
    </w:p>
    <w:p w:rsidR="00184BD0" w:rsidRPr="00446B4E" w:rsidRDefault="00184BD0" w:rsidP="005138F8">
      <w:pPr>
        <w:pStyle w:val="Akapitzlist"/>
        <w:widowControl w:val="0"/>
        <w:numPr>
          <w:ilvl w:val="0"/>
          <w:numId w:val="47"/>
        </w:numPr>
        <w:overflowPunct/>
        <w:autoSpaceDE/>
        <w:autoSpaceDN/>
        <w:adjustRightInd/>
        <w:textAlignment w:val="auto"/>
        <w:rPr>
          <w:rFonts w:ascii="Arial" w:hAnsi="Arial" w:cs="Arial"/>
        </w:rPr>
      </w:pPr>
      <w:r w:rsidRPr="00446B4E">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jest zobowiązany usuwać odpady z Terenu budowy z zachowaniem przepisów ustawy z dnia 14 grudnia 2012 r. o odpadach (Dz. U. z 2013 r. poz. 21 – „ustawa o odpadach”).</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lastRenderedPageBreak/>
        <w:t xml:space="preserve">Materiały budowlane, odzyskane w trakcie prowadzonych robót rozbiórkowych, po oczyszczeniu należy odwieźć za pokwitowaniem ilości i asortymentu w miejsce wskazane przez Zamawiającego. </w:t>
      </w:r>
    </w:p>
    <w:p w:rsidR="00184BD0"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 xml:space="preserve">Odzyski Materiałów i surowców, nadające się do ponownego użytku (wskazane przez Inspektora nadzoru inwestorskiego) stanowią własność Zamawiającego i po oczyszczeniu Wykonawca przewiezie je, za pokwitowaniem ilości i asortymentu, w miejsce wskazane przez Zamawiającego. </w:t>
      </w:r>
    </w:p>
    <w:p w:rsidR="00DB7202" w:rsidRPr="00446B4E" w:rsidRDefault="00184BD0" w:rsidP="005138F8">
      <w:pPr>
        <w:numPr>
          <w:ilvl w:val="0"/>
          <w:numId w:val="47"/>
        </w:numPr>
        <w:overflowPunct/>
        <w:autoSpaceDE/>
        <w:autoSpaceDN/>
        <w:adjustRightInd/>
        <w:textAlignment w:val="auto"/>
        <w:rPr>
          <w:rFonts w:ascii="Arial" w:hAnsi="Arial" w:cs="Arial"/>
        </w:rPr>
      </w:pPr>
      <w:r w:rsidRPr="00446B4E">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84BD0" w:rsidRPr="00446B4E" w:rsidRDefault="00184BD0" w:rsidP="005138F8">
      <w:pPr>
        <w:pStyle w:val="Akapitzlist"/>
        <w:widowControl w:val="0"/>
        <w:numPr>
          <w:ilvl w:val="1"/>
          <w:numId w:val="39"/>
        </w:numPr>
        <w:overflowPunct/>
        <w:autoSpaceDE/>
        <w:autoSpaceDN/>
        <w:adjustRightInd/>
        <w:textAlignment w:val="auto"/>
        <w:rPr>
          <w:rFonts w:ascii="Arial" w:hAnsi="Arial" w:cs="Arial"/>
        </w:rPr>
      </w:pPr>
      <w:r w:rsidRPr="00446B4E">
        <w:rPr>
          <w:rFonts w:ascii="Arial" w:hAnsi="Arial" w:cs="Arial"/>
        </w:rPr>
        <w:t>Wymagania Zamawiającego dotyczące naprawy uszkodzeń.</w:t>
      </w:r>
    </w:p>
    <w:p w:rsidR="00184BD0" w:rsidRPr="00446B4E" w:rsidRDefault="00184BD0" w:rsidP="005138F8">
      <w:pPr>
        <w:pStyle w:val="Akapitzlist"/>
        <w:widowControl w:val="0"/>
        <w:numPr>
          <w:ilvl w:val="0"/>
          <w:numId w:val="48"/>
        </w:numPr>
        <w:overflowPunct/>
        <w:autoSpaceDE/>
        <w:autoSpaceDN/>
        <w:adjustRightInd/>
        <w:textAlignment w:val="auto"/>
        <w:rPr>
          <w:rFonts w:ascii="Arial" w:hAnsi="Arial" w:cs="Arial"/>
        </w:rPr>
      </w:pPr>
      <w:r w:rsidRPr="00446B4E">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184BD0" w:rsidRPr="00446B4E" w:rsidRDefault="00184BD0" w:rsidP="005138F8">
      <w:pPr>
        <w:pStyle w:val="Akapitzlist"/>
        <w:widowControl w:val="0"/>
        <w:numPr>
          <w:ilvl w:val="0"/>
          <w:numId w:val="48"/>
        </w:numPr>
        <w:overflowPunct/>
        <w:autoSpaceDE/>
        <w:autoSpaceDN/>
        <w:adjustRightInd/>
        <w:textAlignment w:val="auto"/>
        <w:rPr>
          <w:rFonts w:ascii="Arial" w:hAnsi="Arial" w:cs="Arial"/>
        </w:rPr>
      </w:pPr>
      <w:r w:rsidRPr="00446B4E">
        <w:rPr>
          <w:rFonts w:ascii="Arial" w:hAnsi="Arial" w:cs="Arial"/>
        </w:rPr>
        <w:t>Uszkodzenia w robotach lub materiałach powstałe w okresie, o którym mowa w lit.</w:t>
      </w:r>
      <w:r w:rsidR="00E26272" w:rsidRPr="00446B4E">
        <w:rPr>
          <w:rFonts w:ascii="Arial" w:hAnsi="Arial" w:cs="Arial"/>
        </w:rPr>
        <w:t xml:space="preserve"> </w:t>
      </w:r>
      <w:r w:rsidRPr="00446B4E">
        <w:rPr>
          <w:rFonts w:ascii="Arial" w:hAnsi="Arial" w:cs="Arial"/>
        </w:rPr>
        <w:t>a),</w:t>
      </w:r>
      <w:r w:rsidR="00E26272" w:rsidRPr="00446B4E">
        <w:rPr>
          <w:rFonts w:ascii="Arial" w:hAnsi="Arial" w:cs="Arial"/>
        </w:rPr>
        <w:t xml:space="preserve"> </w:t>
      </w:r>
      <w:r w:rsidRPr="00446B4E">
        <w:rPr>
          <w:rFonts w:ascii="Arial" w:hAnsi="Arial" w:cs="Arial"/>
        </w:rPr>
        <w:t>Wykonawca jest zobowiązany naprawić na własny koszt w sposób zapewniający zgodność robót i materiałów</w:t>
      </w:r>
      <w:r w:rsidR="008306F8">
        <w:rPr>
          <w:rFonts w:ascii="Arial" w:hAnsi="Arial" w:cs="Arial"/>
        </w:rPr>
        <w:t xml:space="preserve"> z </w:t>
      </w:r>
      <w:r w:rsidRPr="00446B4E">
        <w:rPr>
          <w:rFonts w:ascii="Arial" w:hAnsi="Arial" w:cs="Arial"/>
        </w:rPr>
        <w:t>odpowiednimi normami, aprobatami, i obowiązującymi przepisami prawa.</w:t>
      </w:r>
    </w:p>
    <w:p w:rsidR="00184BD0" w:rsidRPr="00446B4E" w:rsidRDefault="00184BD0" w:rsidP="005138F8">
      <w:pPr>
        <w:numPr>
          <w:ilvl w:val="0"/>
          <w:numId w:val="48"/>
        </w:numPr>
        <w:overflowPunct/>
        <w:autoSpaceDE/>
        <w:autoSpaceDN/>
        <w:adjustRightInd/>
        <w:textAlignment w:val="auto"/>
        <w:rPr>
          <w:rFonts w:ascii="Arial" w:hAnsi="Arial" w:cs="Arial"/>
        </w:rPr>
      </w:pPr>
      <w:r w:rsidRPr="00446B4E">
        <w:rPr>
          <w:rFonts w:ascii="Arial" w:hAnsi="Arial" w:cs="Arial"/>
        </w:rPr>
        <w:t>Jeżeli uszkodzenia w materiałach lub robotach, o których mowa w lit.</w:t>
      </w:r>
      <w:r w:rsidR="00E26272" w:rsidRPr="00446B4E">
        <w:rPr>
          <w:rFonts w:ascii="Arial" w:hAnsi="Arial" w:cs="Arial"/>
        </w:rPr>
        <w:t xml:space="preserve"> </w:t>
      </w:r>
      <w:r w:rsidRPr="00446B4E">
        <w:rPr>
          <w:rFonts w:ascii="Arial" w:hAnsi="Arial" w:cs="Arial"/>
        </w:rPr>
        <w:t>b) powstały wskutek okoliczności stanowiących ryzyko Zamawiającego, Wykonawca jest uprawniony do zwrotu poniesionych kosztów naprawy oraz wydłużenia Terminu wykonywania robót co najmniej o okres powstałego w ich wyniku opóźnienia.</w:t>
      </w:r>
    </w:p>
    <w:p w:rsidR="00184BD0" w:rsidRPr="00446B4E" w:rsidRDefault="00184BD0" w:rsidP="005138F8">
      <w:pPr>
        <w:numPr>
          <w:ilvl w:val="0"/>
          <w:numId w:val="48"/>
        </w:numPr>
        <w:overflowPunct/>
        <w:autoSpaceDE/>
        <w:autoSpaceDN/>
        <w:adjustRightInd/>
        <w:textAlignment w:val="auto"/>
        <w:rPr>
          <w:rFonts w:ascii="Arial" w:hAnsi="Arial" w:cs="Arial"/>
        </w:rPr>
      </w:pPr>
      <w:r w:rsidRPr="00446B4E">
        <w:rPr>
          <w:rFonts w:ascii="Arial" w:hAnsi="Arial" w:cs="Arial"/>
        </w:rPr>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84BD0" w:rsidRPr="00446B4E" w:rsidRDefault="00184BD0" w:rsidP="005138F8">
      <w:pPr>
        <w:pStyle w:val="Akapitzlist"/>
        <w:numPr>
          <w:ilvl w:val="1"/>
          <w:numId w:val="39"/>
        </w:numPr>
        <w:overflowPunct/>
        <w:autoSpaceDE/>
        <w:autoSpaceDN/>
        <w:adjustRightInd/>
        <w:contextualSpacing/>
        <w:textAlignment w:val="auto"/>
        <w:rPr>
          <w:rFonts w:ascii="Arial" w:hAnsi="Arial" w:cs="Arial"/>
        </w:rPr>
      </w:pPr>
      <w:r w:rsidRPr="00446B4E">
        <w:rPr>
          <w:rFonts w:ascii="Arial" w:hAnsi="Arial" w:cs="Arial"/>
        </w:rPr>
        <w:t>Wymagania Zamawiającego dotyczące dokumentacji powykonawczej do odbioru końcowego:</w:t>
      </w:r>
      <w:r w:rsidR="003119EC" w:rsidRPr="00446B4E">
        <w:rPr>
          <w:rFonts w:ascii="Arial" w:hAnsi="Arial" w:cs="Arial"/>
        </w:rPr>
        <w:t xml:space="preserve"> </w:t>
      </w:r>
      <w:r w:rsidRPr="00446B4E">
        <w:rPr>
          <w:rFonts w:ascii="Arial" w:hAnsi="Arial" w:cs="Arial"/>
        </w:rPr>
        <w:t xml:space="preserve">Wykonawca opracuje w 3 egz. w wersji papierowej i w 2 egz. w wersji elektronicznej dokumentację powykonawczą opracowaną zgodnie z przepisami Prawa budowlanego i </w:t>
      </w:r>
      <w:r w:rsidRPr="00446B4E">
        <w:rPr>
          <w:rFonts w:ascii="Arial" w:hAnsi="Arial" w:cs="Arial"/>
          <w:kern w:val="24"/>
        </w:rPr>
        <w:t xml:space="preserve">zapisami umowy oraz zgodnie z  decyzjami administracyjnymi. </w:t>
      </w:r>
      <w:r w:rsidR="003119EC" w:rsidRPr="00446B4E">
        <w:rPr>
          <w:rFonts w:ascii="Arial" w:hAnsi="Arial" w:cs="Arial"/>
          <w:kern w:val="24"/>
        </w:rPr>
        <w:t xml:space="preserve"> </w:t>
      </w:r>
      <w:r w:rsidRPr="00446B4E">
        <w:rPr>
          <w:rFonts w:ascii="Arial" w:hAnsi="Arial" w:cs="Arial"/>
          <w:kern w:val="24"/>
        </w:rPr>
        <w:t xml:space="preserve">Dokumentacja Powykonawcza winna </w:t>
      </w:r>
      <w:r w:rsidRPr="00446B4E">
        <w:rPr>
          <w:rFonts w:ascii="Arial" w:hAnsi="Arial" w:cs="Arial"/>
        </w:rPr>
        <w:t xml:space="preserve">zawierać w </w:t>
      </w:r>
      <w:r w:rsidRPr="00446B4E">
        <w:rPr>
          <w:rFonts w:ascii="Arial" w:hAnsi="Arial" w:cs="Arial"/>
          <w:kern w:val="24"/>
        </w:rPr>
        <w:t>szczególności:</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 xml:space="preserve">dokumentację projektową powykonawczą, </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inwentaryzację powykonawczą oraz geodezyjną wszystkich robót i sieci,</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zestawienie wykorzystanych materiałów,</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 xml:space="preserve">uwagi i zalecenia Inspektora Nadzoru, zwłaszcza przy odbiorze robót zanikających </w:t>
      </w:r>
      <w:r w:rsidRPr="00446B4E">
        <w:rPr>
          <w:rFonts w:ascii="Arial" w:hAnsi="Arial" w:cs="Arial"/>
        </w:rPr>
        <w:br/>
        <w:t>i ulegających zakryciu i udokumentowanie wykonania jego zaleceń,</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dziennik budowy,</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protokoły odbiorów robót zanikowych, częściowych i odbioru końcowego oraz odbioru instalacji,</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wyniki pomiarów kontrolnych oraz badań i oznaczeń laboratoryjnych,</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atesty jakościowe wbudowanych materiałów</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sprawozdanie techniczne,</w:t>
      </w:r>
    </w:p>
    <w:p w:rsidR="00184BD0" w:rsidRPr="00446B4E" w:rsidRDefault="00184BD0" w:rsidP="005138F8">
      <w:pPr>
        <w:pStyle w:val="Tekstpodstawowy"/>
        <w:numPr>
          <w:ilvl w:val="1"/>
          <w:numId w:val="49"/>
        </w:numPr>
        <w:overflowPunct/>
        <w:autoSpaceDE/>
        <w:autoSpaceDN/>
        <w:adjustRightInd/>
        <w:spacing w:after="0"/>
        <w:ind w:left="1276"/>
        <w:textAlignment w:val="auto"/>
        <w:rPr>
          <w:rFonts w:ascii="Arial" w:hAnsi="Arial" w:cs="Arial"/>
        </w:rPr>
      </w:pPr>
      <w:r w:rsidRPr="00446B4E">
        <w:rPr>
          <w:rFonts w:ascii="Arial" w:hAnsi="Arial" w:cs="Arial"/>
        </w:rPr>
        <w:t>inne dokumenty wymagane przez Inwestora:</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ekspertyzy opracowane w trakcie realizacji robót,</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plan bezpieczeństwa i ochrony zdrowia,</w:t>
      </w:r>
    </w:p>
    <w:p w:rsidR="00184BD0" w:rsidRPr="00446B4E" w:rsidRDefault="00184BD0" w:rsidP="005138F8">
      <w:pPr>
        <w:pStyle w:val="Akapitzlist"/>
        <w:widowControl w:val="0"/>
        <w:numPr>
          <w:ilvl w:val="1"/>
          <w:numId w:val="38"/>
        </w:numPr>
        <w:overflowPunct/>
        <w:ind w:left="1560" w:hanging="426"/>
        <w:textAlignment w:val="auto"/>
        <w:rPr>
          <w:rFonts w:ascii="Arial" w:hAnsi="Arial" w:cs="Arial"/>
        </w:rPr>
      </w:pPr>
      <w:r w:rsidRPr="00446B4E">
        <w:rPr>
          <w:rFonts w:ascii="Arial" w:hAnsi="Arial" w:cs="Arial"/>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184BD0" w:rsidRPr="00446B4E" w:rsidRDefault="00184BD0" w:rsidP="005138F8">
      <w:pPr>
        <w:pStyle w:val="Akapitzlist"/>
        <w:widowControl w:val="0"/>
        <w:numPr>
          <w:ilvl w:val="1"/>
          <w:numId w:val="38"/>
        </w:numPr>
        <w:overflowPunct/>
        <w:ind w:left="1560" w:hanging="426"/>
        <w:textAlignment w:val="auto"/>
        <w:rPr>
          <w:rFonts w:ascii="Arial" w:hAnsi="Arial" w:cs="Arial"/>
        </w:rPr>
      </w:pPr>
      <w:r w:rsidRPr="00446B4E">
        <w:rPr>
          <w:rFonts w:ascii="Arial" w:hAnsi="Arial" w:cs="Arial"/>
        </w:rPr>
        <w:t>Protokoły konieczności</w:t>
      </w:r>
    </w:p>
    <w:p w:rsidR="00184BD0" w:rsidRPr="00446B4E" w:rsidRDefault="00184BD0" w:rsidP="005138F8">
      <w:pPr>
        <w:pStyle w:val="Akapitzlist"/>
        <w:widowControl w:val="0"/>
        <w:numPr>
          <w:ilvl w:val="1"/>
          <w:numId w:val="38"/>
        </w:numPr>
        <w:overflowPunct/>
        <w:ind w:left="1560" w:hanging="426"/>
        <w:textAlignment w:val="auto"/>
        <w:rPr>
          <w:rFonts w:ascii="Arial" w:hAnsi="Arial" w:cs="Arial"/>
        </w:rPr>
      </w:pPr>
      <w:r w:rsidRPr="00446B4E">
        <w:rPr>
          <w:rFonts w:ascii="Arial" w:hAnsi="Arial" w:cs="Arial"/>
        </w:rPr>
        <w:t>kartę gwarancyjną opracowaną zgodnie ze wzorem stanowiącym załącznik do umowy,</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Oświadczenie kierownika budowy o zgodności wykonania obiektu z projektem, przepisami i  obowiązującymi Polskimi Normami (na podstawie oświadczeń kierowników robót branżowych),</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 xml:space="preserve">Oświadczenie kierownika budowy o doprowadzeniu do należytego stanu i porządku terenu – a także, w razie korzystania, ulicy, sąsiedniej działki lub lokalu, </w:t>
      </w:r>
    </w:p>
    <w:p w:rsidR="00184BD0" w:rsidRPr="00446B4E" w:rsidRDefault="00184BD0" w:rsidP="005138F8">
      <w:pPr>
        <w:pStyle w:val="Tekstpodstawowy"/>
        <w:numPr>
          <w:ilvl w:val="1"/>
          <w:numId w:val="38"/>
        </w:numPr>
        <w:overflowPunct/>
        <w:autoSpaceDE/>
        <w:autoSpaceDN/>
        <w:adjustRightInd/>
        <w:spacing w:after="0"/>
        <w:ind w:left="1560" w:hanging="426"/>
        <w:textAlignment w:val="auto"/>
        <w:rPr>
          <w:rFonts w:ascii="Arial" w:hAnsi="Arial" w:cs="Arial"/>
        </w:rPr>
      </w:pPr>
      <w:r w:rsidRPr="00446B4E">
        <w:rPr>
          <w:rFonts w:ascii="Arial" w:hAnsi="Arial" w:cs="Arial"/>
        </w:rPr>
        <w:t>Wykaz wyposażenia,</w:t>
      </w:r>
    </w:p>
    <w:p w:rsidR="00184BD0" w:rsidRPr="00446B4E" w:rsidRDefault="00184BD0" w:rsidP="005138F8">
      <w:pPr>
        <w:pStyle w:val="Akapitzlist"/>
        <w:numPr>
          <w:ilvl w:val="1"/>
          <w:numId w:val="39"/>
        </w:numPr>
        <w:ind w:right="150"/>
        <w:rPr>
          <w:rFonts w:ascii="Arial" w:hAnsi="Arial" w:cs="Arial"/>
        </w:rPr>
      </w:pPr>
      <w:r w:rsidRPr="00446B4E">
        <w:rPr>
          <w:rFonts w:ascii="Arial" w:hAnsi="Arial" w:cs="Arial"/>
        </w:rPr>
        <w:t>Wymagania Zamawiającego dotyczące zatrudnienia osób na podstawie umowy o pracę</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Stosownie do treści</w:t>
      </w:r>
      <w:r w:rsidRPr="00446B4E">
        <w:rPr>
          <w:rFonts w:ascii="Arial" w:hAnsi="Arial" w:cs="Arial"/>
          <w:b/>
        </w:rPr>
        <w:t xml:space="preserve"> </w:t>
      </w:r>
      <w:r w:rsidR="00931C46" w:rsidRPr="00446B4E">
        <w:rPr>
          <w:rFonts w:ascii="Arial" w:hAnsi="Arial" w:cs="Arial"/>
        </w:rPr>
        <w:t>art. 29 ust. 3a ustawy PZP</w:t>
      </w:r>
      <w:r w:rsidRPr="00446B4E">
        <w:rPr>
          <w:rFonts w:ascii="Arial" w:hAnsi="Arial" w:cs="Arial"/>
        </w:rPr>
        <w:t xml:space="preserve"> Zamawiający wymaga, by Wykonawca zatrudniał na podstawie umowy o pracę</w:t>
      </w:r>
      <w:r w:rsidRPr="00446B4E">
        <w:rPr>
          <w:rFonts w:ascii="Arial" w:hAnsi="Arial" w:cs="Arial"/>
          <w:b/>
        </w:rPr>
        <w:t xml:space="preserve"> </w:t>
      </w:r>
      <w:r w:rsidRPr="00446B4E">
        <w:rPr>
          <w:rFonts w:ascii="Arial" w:hAnsi="Arial" w:cs="Arial"/>
        </w:rPr>
        <w:t>wszystkie osoby wykonujące</w:t>
      </w:r>
      <w:r w:rsidRPr="00446B4E">
        <w:rPr>
          <w:rFonts w:ascii="Arial" w:hAnsi="Arial" w:cs="Arial"/>
          <w:b/>
        </w:rPr>
        <w:t xml:space="preserve"> </w:t>
      </w:r>
      <w:r w:rsidRPr="00446B4E">
        <w:rPr>
          <w:rFonts w:ascii="Arial" w:hAnsi="Arial" w:cs="Arial"/>
        </w:rPr>
        <w:t xml:space="preserve">czynności w zakresie </w:t>
      </w:r>
      <w:r w:rsidRPr="00446B4E">
        <w:rPr>
          <w:rFonts w:ascii="Arial" w:hAnsi="Arial" w:cs="Arial"/>
        </w:rPr>
        <w:lastRenderedPageBreak/>
        <w:t>przedmiotu niniejszego zamówienia, w szczególności</w:t>
      </w:r>
      <w:r w:rsidRPr="00446B4E">
        <w:rPr>
          <w:rFonts w:ascii="Arial" w:hAnsi="Arial" w:cs="Arial"/>
          <w:b/>
        </w:rPr>
        <w:t xml:space="preserve"> </w:t>
      </w:r>
      <w:r w:rsidRPr="00446B4E">
        <w:rPr>
          <w:rFonts w:ascii="Arial" w:hAnsi="Arial" w:cs="Arial"/>
        </w:rPr>
        <w:t>prace fizyczne</w:t>
      </w:r>
      <w:r w:rsidRPr="00446B4E">
        <w:rPr>
          <w:rFonts w:ascii="Arial" w:hAnsi="Arial" w:cs="Arial"/>
          <w:b/>
        </w:rPr>
        <w:t xml:space="preserve">, </w:t>
      </w:r>
      <w:r w:rsidRPr="00446B4E">
        <w:rPr>
          <w:rFonts w:ascii="Arial" w:hAnsi="Arial" w:cs="Arial"/>
        </w:rPr>
        <w:t>jeśli wykonywanie tych czynności polega na wykonywaniu pracy w  rozumieniu art. 22 § 1 ustawy z dnia 26 czerwca 1974 r. Kodeks pracy (tj. Dz. U. z 2016 r., poz. 1666 ze zmianami).</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Obowiązek określony w pkt a) dotyczy również Podwykonawców. W każdej umowie o podwykonawstwo Wykonawca jest zobowiązany zawrzeć postanowienia zobowiązujące Podwykonawców do zatrudnienia na umowę o pracę wszystkich osób, które wykonują czynności wskazane w pkt  a).</w:t>
      </w:r>
    </w:p>
    <w:p w:rsidR="00B11B7F"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Jeżeli  czynności, o których mowa w pkt a) nie polegają na wykonywaniu pracy w sposób określony w art. 22 § 1 ustawy z dnia 26 czerwca 1974r. Kodeksu pracy, Wykonawca winien to udowodnić Zamawiającemu składając stosowne oświadczenia wraz z uzasadnieniem w terminie określonym w Projekcie Umowy</w:t>
      </w:r>
    </w:p>
    <w:p w:rsidR="00184BD0" w:rsidRPr="00446B4E" w:rsidRDefault="00184BD0" w:rsidP="00B11B7F">
      <w:pPr>
        <w:pStyle w:val="Akapitzlist"/>
        <w:numPr>
          <w:ilvl w:val="2"/>
          <w:numId w:val="7"/>
        </w:numPr>
        <w:tabs>
          <w:tab w:val="clear" w:pos="2160"/>
        </w:tabs>
        <w:ind w:left="1418" w:right="150" w:hanging="425"/>
        <w:rPr>
          <w:rFonts w:ascii="Arial" w:hAnsi="Arial" w:cs="Arial"/>
        </w:rPr>
      </w:pPr>
      <w:r w:rsidRPr="00446B4E">
        <w:rPr>
          <w:rFonts w:ascii="Arial" w:hAnsi="Arial" w:cs="Arial"/>
        </w:rPr>
        <w:t>Szczegółowe wymagania stawiane przez Zamawiającego w zakresie zatrudnienia osób na podstawie umowy o pracę zostały określone w Projekcie umowy</w:t>
      </w:r>
      <w:r w:rsidRPr="00446B4E">
        <w:rPr>
          <w:rFonts w:ascii="Arial" w:hAnsi="Arial" w:cs="Arial"/>
          <w:bCs/>
        </w:rPr>
        <w:t>.</w:t>
      </w:r>
    </w:p>
    <w:p w:rsidR="00184BD0" w:rsidRPr="00446B4E" w:rsidRDefault="00184BD0" w:rsidP="00184BD0">
      <w:pPr>
        <w:rPr>
          <w:rFonts w:ascii="Arial" w:hAnsi="Arial" w:cs="Arial"/>
        </w:rPr>
      </w:pPr>
    </w:p>
    <w:p w:rsidR="00885322" w:rsidRPr="00446B4E" w:rsidRDefault="00885322" w:rsidP="00885322">
      <w:pPr>
        <w:pStyle w:val="NormalnyWeb"/>
        <w:shd w:val="clear" w:color="auto" w:fill="FFFFFF"/>
        <w:spacing w:before="0" w:beforeAutospacing="0" w:after="0" w:afterAutospacing="0"/>
        <w:outlineLvl w:val="0"/>
        <w:rPr>
          <w:rFonts w:ascii="Arial" w:hAnsi="Arial" w:cs="Arial"/>
          <w:sz w:val="20"/>
          <w:szCs w:val="20"/>
          <w:u w:val="single"/>
        </w:rPr>
      </w:pPr>
      <w:bookmarkStart w:id="206" w:name="_Toc41292621"/>
      <w:bookmarkEnd w:id="203"/>
      <w:r w:rsidRPr="00446B4E">
        <w:rPr>
          <w:rFonts w:ascii="Arial" w:hAnsi="Arial" w:cs="Arial"/>
          <w:b/>
          <w:bCs/>
          <w:sz w:val="20"/>
          <w:szCs w:val="20"/>
        </w:rPr>
        <w:t>Rozdział XIX</w:t>
      </w:r>
      <w:r w:rsidRPr="00446B4E">
        <w:rPr>
          <w:rFonts w:ascii="Arial" w:hAnsi="Arial" w:cs="Arial"/>
          <w:sz w:val="20"/>
          <w:szCs w:val="20"/>
        </w:rPr>
        <w:t xml:space="preserve">: </w:t>
      </w:r>
      <w:r w:rsidRPr="00446B4E">
        <w:rPr>
          <w:rFonts w:ascii="Arial" w:hAnsi="Arial" w:cs="Arial"/>
          <w:sz w:val="20"/>
          <w:szCs w:val="20"/>
          <w:u w:val="single"/>
        </w:rPr>
        <w:t>Istotne dla stron postanowienia, które zostaną wprowadzone do treści umowy – PROJEKT UMOWY</w:t>
      </w:r>
      <w:bookmarkEnd w:id="206"/>
    </w:p>
    <w:p w:rsidR="00885322" w:rsidRPr="00446B4E" w:rsidRDefault="00885322" w:rsidP="00885322">
      <w:pPr>
        <w:ind w:right="-108"/>
        <w:rPr>
          <w:rFonts w:ascii="Arial" w:hAnsi="Arial" w:cs="Arial"/>
          <w:b/>
          <w:sz w:val="22"/>
          <w:szCs w:val="22"/>
        </w:rPr>
      </w:pP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8658"/>
      </w:tblGrid>
      <w:tr w:rsidR="00617D6C" w:rsidRPr="00446B4E" w:rsidTr="00617D6C">
        <w:trPr>
          <w:trHeight w:val="387"/>
        </w:trPr>
        <w:tc>
          <w:tcPr>
            <w:tcW w:w="1616" w:type="dxa"/>
            <w:tcBorders>
              <w:top w:val="nil"/>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bookmarkStart w:id="207" w:name="_Toc235427306"/>
            <w:r w:rsidRPr="00446B4E">
              <w:rPr>
                <w:rFonts w:ascii="Arial" w:hAnsi="Arial" w:cs="Arial"/>
                <w:i/>
                <w:sz w:val="20"/>
                <w:szCs w:val="20"/>
              </w:rPr>
              <w:t>Numer</w:t>
            </w:r>
          </w:p>
        </w:tc>
        <w:tc>
          <w:tcPr>
            <w:tcW w:w="8658" w:type="dxa"/>
            <w:tcBorders>
              <w:top w:val="nil"/>
              <w:left w:val="nil"/>
              <w:bottom w:val="dashed" w:sz="4" w:space="0" w:color="auto"/>
              <w:right w:val="nil"/>
            </w:tcBorders>
            <w:vAlign w:val="center"/>
          </w:tcPr>
          <w:p w:rsidR="00617D6C" w:rsidRPr="00446B4E" w:rsidRDefault="00FF1F11" w:rsidP="00617D6C">
            <w:pPr>
              <w:pStyle w:val="NormalnyWeb"/>
              <w:spacing w:before="0" w:beforeAutospacing="0" w:after="0" w:afterAutospacing="0"/>
              <w:rPr>
                <w:rFonts w:ascii="Arial" w:hAnsi="Arial" w:cs="Arial"/>
                <w:b/>
                <w:sz w:val="20"/>
                <w:szCs w:val="20"/>
              </w:rPr>
            </w:pPr>
            <w:r>
              <w:rPr>
                <w:rFonts w:ascii="Arial" w:hAnsi="Arial" w:cs="Arial"/>
                <w:sz w:val="20"/>
                <w:szCs w:val="20"/>
              </w:rPr>
              <w:t>ZP/PN/09/5/2020</w:t>
            </w:r>
          </w:p>
        </w:tc>
      </w:tr>
      <w:tr w:rsidR="00617D6C" w:rsidRPr="00446B4E" w:rsidTr="00617D6C">
        <w:trPr>
          <w:trHeight w:val="386"/>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Dotyczy</w:t>
            </w:r>
          </w:p>
        </w:tc>
        <w:tc>
          <w:tcPr>
            <w:tcW w:w="8658" w:type="dxa"/>
            <w:tcBorders>
              <w:top w:val="dashed" w:sz="4" w:space="0" w:color="auto"/>
              <w:left w:val="nil"/>
              <w:bottom w:val="dashed" w:sz="4" w:space="0" w:color="auto"/>
              <w:right w:val="nil"/>
            </w:tcBorders>
            <w:vAlign w:val="center"/>
          </w:tcPr>
          <w:p w:rsidR="00617D6C" w:rsidRPr="00446B4E" w:rsidRDefault="00617D6C" w:rsidP="00635C7A">
            <w:pPr>
              <w:pStyle w:val="NormalnyWeb"/>
              <w:shd w:val="clear" w:color="auto" w:fill="FFFFFF"/>
              <w:spacing w:before="0" w:beforeAutospacing="0" w:after="0" w:afterAutospacing="0"/>
              <w:rPr>
                <w:rFonts w:ascii="Arial" w:hAnsi="Arial" w:cs="Arial"/>
                <w:sz w:val="20"/>
                <w:szCs w:val="20"/>
              </w:rPr>
            </w:pPr>
            <w:r w:rsidRPr="00446B4E">
              <w:rPr>
                <w:rFonts w:ascii="Arial" w:hAnsi="Arial" w:cs="Arial"/>
                <w:sz w:val="20"/>
                <w:szCs w:val="20"/>
              </w:rPr>
              <w:t xml:space="preserve">Biuletyn Zamówień Publicznych nr </w:t>
            </w:r>
            <w:r w:rsidR="004D7DB3">
              <w:rPr>
                <w:rFonts w:ascii="Arial" w:hAnsi="Arial" w:cs="Arial"/>
                <w:sz w:val="20"/>
                <w:szCs w:val="20"/>
              </w:rPr>
              <w:t>542366-N-2020 z dnia 21.05.2020 r.</w:t>
            </w:r>
          </w:p>
        </w:tc>
      </w:tr>
      <w:tr w:rsidR="00617D6C" w:rsidRPr="00446B4E" w:rsidTr="00617D6C">
        <w:trPr>
          <w:trHeight w:val="387"/>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Załączniki</w:t>
            </w:r>
          </w:p>
        </w:tc>
        <w:tc>
          <w:tcPr>
            <w:tcW w:w="8658"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sz w:val="20"/>
                <w:szCs w:val="20"/>
              </w:rPr>
            </w:pPr>
          </w:p>
        </w:tc>
      </w:tr>
      <w:tr w:rsidR="00617D6C" w:rsidRPr="00446B4E" w:rsidTr="00617D6C">
        <w:trPr>
          <w:trHeight w:val="387"/>
        </w:trPr>
        <w:tc>
          <w:tcPr>
            <w:tcW w:w="1616"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D/Realizujący</w:t>
            </w:r>
          </w:p>
        </w:tc>
        <w:tc>
          <w:tcPr>
            <w:tcW w:w="8658" w:type="dxa"/>
            <w:tcBorders>
              <w:top w:val="dashed" w:sz="4" w:space="0" w:color="auto"/>
              <w:left w:val="nil"/>
              <w:bottom w:val="dashed" w:sz="4" w:space="0" w:color="auto"/>
              <w:right w:val="nil"/>
            </w:tcBorders>
            <w:vAlign w:val="center"/>
          </w:tcPr>
          <w:p w:rsidR="00617D6C" w:rsidRPr="00446B4E" w:rsidRDefault="00617D6C" w:rsidP="00617D6C">
            <w:pPr>
              <w:pStyle w:val="NormalnyWeb"/>
              <w:spacing w:before="0" w:beforeAutospacing="0" w:after="0" w:afterAutospacing="0"/>
              <w:rPr>
                <w:rFonts w:ascii="Arial" w:hAnsi="Arial" w:cs="Arial"/>
                <w:sz w:val="20"/>
                <w:szCs w:val="20"/>
              </w:rPr>
            </w:pPr>
            <w:r w:rsidRPr="00446B4E">
              <w:rPr>
                <w:rFonts w:ascii="Arial" w:hAnsi="Arial" w:cs="Arial"/>
                <w:sz w:val="20"/>
                <w:szCs w:val="20"/>
              </w:rPr>
              <w:t>ZP</w:t>
            </w:r>
          </w:p>
        </w:tc>
      </w:tr>
      <w:tr w:rsidR="00617D6C" w:rsidRPr="00446B4E" w:rsidTr="00617D6C">
        <w:trPr>
          <w:trHeight w:val="387"/>
        </w:trPr>
        <w:tc>
          <w:tcPr>
            <w:tcW w:w="1616" w:type="dxa"/>
            <w:tcBorders>
              <w:top w:val="dashed" w:sz="4" w:space="0" w:color="auto"/>
              <w:left w:val="nil"/>
              <w:bottom w:val="nil"/>
              <w:right w:val="nil"/>
            </w:tcBorders>
            <w:vAlign w:val="center"/>
          </w:tcPr>
          <w:p w:rsidR="00617D6C" w:rsidRPr="00446B4E" w:rsidRDefault="00617D6C" w:rsidP="00617D6C">
            <w:pPr>
              <w:pStyle w:val="NormalnyWeb"/>
              <w:spacing w:before="0" w:beforeAutospacing="0" w:after="0" w:afterAutospacing="0"/>
              <w:rPr>
                <w:rFonts w:ascii="Arial" w:hAnsi="Arial" w:cs="Arial"/>
                <w:i/>
                <w:sz w:val="20"/>
                <w:szCs w:val="20"/>
              </w:rPr>
            </w:pPr>
            <w:r w:rsidRPr="00446B4E">
              <w:rPr>
                <w:rFonts w:ascii="Arial" w:hAnsi="Arial" w:cs="Arial"/>
                <w:i/>
                <w:sz w:val="20"/>
                <w:szCs w:val="20"/>
              </w:rPr>
              <w:t>Zawarta</w:t>
            </w:r>
          </w:p>
        </w:tc>
        <w:tc>
          <w:tcPr>
            <w:tcW w:w="8658" w:type="dxa"/>
            <w:tcBorders>
              <w:top w:val="dashed" w:sz="4" w:space="0" w:color="auto"/>
              <w:left w:val="nil"/>
              <w:bottom w:val="nil"/>
              <w:right w:val="nil"/>
            </w:tcBorders>
            <w:vAlign w:val="center"/>
          </w:tcPr>
          <w:p w:rsidR="00617D6C" w:rsidRPr="00446B4E" w:rsidRDefault="00617D6C" w:rsidP="00617D6C">
            <w:pPr>
              <w:pStyle w:val="NormalnyWeb"/>
              <w:spacing w:before="0" w:beforeAutospacing="0" w:after="0" w:afterAutospacing="0"/>
              <w:rPr>
                <w:rFonts w:ascii="Arial" w:hAnsi="Arial" w:cs="Arial"/>
                <w:b/>
                <w:sz w:val="20"/>
                <w:szCs w:val="20"/>
              </w:rPr>
            </w:pPr>
            <w:r w:rsidRPr="00446B4E">
              <w:rPr>
                <w:rFonts w:ascii="Arial" w:hAnsi="Arial" w:cs="Arial"/>
                <w:b/>
                <w:sz w:val="20"/>
                <w:szCs w:val="20"/>
              </w:rPr>
              <w:t>……………………. r. w Wągrowcu</w:t>
            </w:r>
          </w:p>
        </w:tc>
      </w:tr>
    </w:tbl>
    <w:p w:rsidR="00617D6C" w:rsidRPr="00446B4E" w:rsidRDefault="00617D6C" w:rsidP="00617D6C">
      <w:pPr>
        <w:rPr>
          <w:rFonts w:ascii="Arial" w:hAnsi="Arial" w:cs="Arial"/>
          <w:vanish/>
        </w:rPr>
      </w:pPr>
    </w:p>
    <w:tbl>
      <w:tblPr>
        <w:tblpPr w:leftFromText="141" w:rightFromText="141" w:vertAnchor="text" w:horzAnchor="margin" w:tblpY="72"/>
        <w:tblW w:w="10490" w:type="dxa"/>
        <w:tblLook w:val="04A0" w:firstRow="1" w:lastRow="0" w:firstColumn="1" w:lastColumn="0" w:noHBand="0" w:noVBand="1"/>
      </w:tblPr>
      <w:tblGrid>
        <w:gridCol w:w="10490"/>
      </w:tblGrid>
      <w:tr w:rsidR="00617D6C" w:rsidRPr="00446B4E" w:rsidTr="00617D6C">
        <w:trPr>
          <w:trHeight w:val="567"/>
        </w:trPr>
        <w:tc>
          <w:tcPr>
            <w:tcW w:w="10490" w:type="dxa"/>
            <w:vAlign w:val="center"/>
          </w:tcPr>
          <w:p w:rsidR="00617D6C" w:rsidRPr="00446B4E" w:rsidRDefault="00617D6C" w:rsidP="00617D6C">
            <w:pPr>
              <w:pStyle w:val="NormalnyWeb"/>
              <w:shd w:val="clear" w:color="auto" w:fill="FFFFFF"/>
              <w:spacing w:before="0" w:beforeAutospacing="0" w:after="0" w:afterAutospacing="0"/>
              <w:rPr>
                <w:rFonts w:ascii="Arial" w:hAnsi="Arial" w:cs="Arial"/>
                <w:b/>
                <w:sz w:val="20"/>
                <w:szCs w:val="20"/>
                <w:u w:val="single"/>
              </w:rPr>
            </w:pPr>
            <w:r w:rsidRPr="00446B4E">
              <w:rPr>
                <w:rFonts w:ascii="Arial" w:hAnsi="Arial" w:cs="Arial"/>
                <w:b/>
                <w:sz w:val="20"/>
                <w:szCs w:val="20"/>
                <w:u w:val="single"/>
              </w:rPr>
              <w:t>pomiędzy:</w:t>
            </w:r>
          </w:p>
        </w:tc>
      </w:tr>
      <w:tr w:rsidR="00617D6C" w:rsidRPr="00446B4E" w:rsidTr="00617D6C">
        <w:trPr>
          <w:trHeight w:val="567"/>
        </w:trPr>
        <w:tc>
          <w:tcPr>
            <w:tcW w:w="10490" w:type="dxa"/>
            <w:vAlign w:val="center"/>
          </w:tcPr>
          <w:tbl>
            <w:tblPr>
              <w:tblpPr w:leftFromText="141" w:rightFromText="141" w:vertAnchor="text" w:horzAnchor="margin" w:tblpY="72"/>
              <w:tblW w:w="10274" w:type="dxa"/>
              <w:tblLook w:val="04A0" w:firstRow="1" w:lastRow="0" w:firstColumn="1" w:lastColumn="0" w:noHBand="0" w:noVBand="1"/>
            </w:tblPr>
            <w:tblGrid>
              <w:gridCol w:w="10274"/>
            </w:tblGrid>
            <w:tr w:rsidR="00617D6C" w:rsidRPr="00446B4E" w:rsidTr="00617D6C">
              <w:trPr>
                <w:trHeight w:val="567"/>
              </w:trPr>
              <w:tc>
                <w:tcPr>
                  <w:tcW w:w="10274" w:type="dxa"/>
                  <w:vAlign w:val="center"/>
                </w:tcPr>
                <w:p w:rsidR="00617D6C" w:rsidRPr="00446B4E" w:rsidRDefault="00617D6C" w:rsidP="00617D6C">
                  <w:pPr>
                    <w:pStyle w:val="Tekstpodstawowy3"/>
                    <w:ind w:left="-108"/>
                    <w:rPr>
                      <w:rFonts w:ascii="Arial" w:hAnsi="Arial" w:cs="Arial"/>
                      <w:sz w:val="20"/>
                    </w:rPr>
                  </w:pPr>
                  <w:r w:rsidRPr="00446B4E">
                    <w:rPr>
                      <w:rFonts w:ascii="Arial" w:hAnsi="Arial" w:cs="Arial"/>
                      <w:b/>
                      <w:sz w:val="20"/>
                    </w:rPr>
                    <w:t>……………………………………………………….</w:t>
                  </w:r>
                  <w:r w:rsidRPr="00446B4E">
                    <w:rPr>
                      <w:rFonts w:ascii="Arial" w:hAnsi="Arial" w:cs="Arial"/>
                      <w:sz w:val="20"/>
                    </w:rPr>
                    <w:t xml:space="preserve"> z siedzibą w……………….., reprezentowanym przez :</w:t>
                  </w:r>
                </w:p>
              </w:tc>
            </w:tr>
          </w:tbl>
          <w:p w:rsidR="00617D6C" w:rsidRPr="00446B4E" w:rsidRDefault="00617D6C" w:rsidP="00617D6C">
            <w:pPr>
              <w:pStyle w:val="Tekstpodstawowy3"/>
              <w:rPr>
                <w:rFonts w:ascii="Arial" w:hAnsi="Arial" w:cs="Arial"/>
                <w:sz w:val="20"/>
              </w:rPr>
            </w:pPr>
          </w:p>
        </w:tc>
      </w:tr>
      <w:tr w:rsidR="00617D6C" w:rsidRPr="00446B4E" w:rsidTr="00617D6C">
        <w:trPr>
          <w:trHeight w:val="420"/>
        </w:trPr>
        <w:tc>
          <w:tcPr>
            <w:tcW w:w="10490" w:type="dxa"/>
            <w:vAlign w:val="bottom"/>
          </w:tcPr>
          <w:p w:rsidR="00617D6C" w:rsidRPr="00446B4E" w:rsidRDefault="00617D6C" w:rsidP="00617D6C">
            <w:pPr>
              <w:rPr>
                <w:rFonts w:ascii="Arial" w:hAnsi="Arial" w:cs="Arial"/>
                <w:b/>
              </w:rPr>
            </w:pPr>
            <w:r w:rsidRPr="00446B4E">
              <w:rPr>
                <w:rFonts w:ascii="Arial" w:hAnsi="Arial" w:cs="Arial"/>
              </w:rPr>
              <w:t>…………………………………………………………………………………………………………………………….</w:t>
            </w:r>
          </w:p>
        </w:tc>
      </w:tr>
      <w:tr w:rsidR="00617D6C" w:rsidRPr="00446B4E" w:rsidTr="00617D6C">
        <w:trPr>
          <w:trHeight w:val="568"/>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zwanym w dalszej części umowy </w:t>
            </w:r>
            <w:r w:rsidRPr="00446B4E">
              <w:rPr>
                <w:rFonts w:ascii="Arial" w:hAnsi="Arial" w:cs="Arial"/>
                <w:b/>
                <w:bCs/>
              </w:rPr>
              <w:t>WYKONAWCĄ</w:t>
            </w:r>
          </w:p>
        </w:tc>
      </w:tr>
      <w:tr w:rsidR="00617D6C" w:rsidRPr="00446B4E" w:rsidTr="00617D6C">
        <w:trPr>
          <w:trHeight w:val="470"/>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a Zespołem Opieki Zdrowotnej 62-100 w Wągrowcu, ul. Kościuszki 74, wpisanym do Krajowego Rejestru </w:t>
            </w:r>
          </w:p>
          <w:p w:rsidR="00617D6C" w:rsidRPr="00446B4E" w:rsidRDefault="00617D6C" w:rsidP="00617D6C">
            <w:pPr>
              <w:rPr>
                <w:rFonts w:ascii="Arial" w:hAnsi="Arial" w:cs="Arial"/>
              </w:rPr>
            </w:pPr>
            <w:r w:rsidRPr="00446B4E">
              <w:rPr>
                <w:rFonts w:ascii="Arial" w:hAnsi="Arial" w:cs="Arial"/>
              </w:rPr>
              <w:t>Sądowego pod numerem 0000053924, NIP: 766-10-15-232, REGON: 000306638, reprezentowanym przez:</w:t>
            </w:r>
          </w:p>
        </w:tc>
      </w:tr>
      <w:tr w:rsidR="00617D6C" w:rsidRPr="00446B4E" w:rsidTr="00617D6C">
        <w:trPr>
          <w:trHeight w:val="470"/>
        </w:trPr>
        <w:tc>
          <w:tcPr>
            <w:tcW w:w="10490" w:type="dxa"/>
            <w:vAlign w:val="center"/>
          </w:tcPr>
          <w:p w:rsidR="00617D6C" w:rsidRPr="00446B4E" w:rsidRDefault="00617D6C" w:rsidP="00617D6C">
            <w:pPr>
              <w:rPr>
                <w:rFonts w:ascii="Arial" w:hAnsi="Arial" w:cs="Arial"/>
              </w:rPr>
            </w:pPr>
            <w:r w:rsidRPr="00446B4E">
              <w:rPr>
                <w:rFonts w:ascii="Arial" w:hAnsi="Arial" w:cs="Arial"/>
              </w:rPr>
              <w:t>…………………………………………</w:t>
            </w:r>
          </w:p>
        </w:tc>
      </w:tr>
      <w:tr w:rsidR="00617D6C" w:rsidRPr="00446B4E" w:rsidTr="00617D6C">
        <w:trPr>
          <w:trHeight w:val="389"/>
        </w:trPr>
        <w:tc>
          <w:tcPr>
            <w:tcW w:w="10490" w:type="dxa"/>
            <w:vAlign w:val="center"/>
          </w:tcPr>
          <w:p w:rsidR="00617D6C" w:rsidRPr="00446B4E" w:rsidRDefault="00617D6C" w:rsidP="00617D6C">
            <w:pPr>
              <w:rPr>
                <w:rFonts w:ascii="Arial" w:hAnsi="Arial" w:cs="Arial"/>
              </w:rPr>
            </w:pPr>
            <w:r w:rsidRPr="00446B4E">
              <w:rPr>
                <w:rFonts w:ascii="Arial" w:hAnsi="Arial" w:cs="Arial"/>
              </w:rPr>
              <w:t xml:space="preserve">zwanym w dalszej części umowy </w:t>
            </w:r>
            <w:r w:rsidRPr="00446B4E">
              <w:rPr>
                <w:rFonts w:ascii="Arial" w:hAnsi="Arial" w:cs="Arial"/>
                <w:b/>
                <w:bCs/>
              </w:rPr>
              <w:t>ZAMAWIAJĄCYM</w:t>
            </w:r>
            <w:r w:rsidR="00BA01BA">
              <w:rPr>
                <w:rFonts w:ascii="Arial" w:hAnsi="Arial" w:cs="Arial"/>
                <w:b/>
                <w:bCs/>
              </w:rPr>
              <w:t xml:space="preserve"> lub INWESTOREM</w:t>
            </w:r>
          </w:p>
        </w:tc>
      </w:tr>
      <w:bookmarkEnd w:id="207"/>
    </w:tbl>
    <w:p w:rsidR="00617D6C" w:rsidRPr="007B4D0A" w:rsidRDefault="00617D6C" w:rsidP="007B4D0A">
      <w:pPr>
        <w:rPr>
          <w:rFonts w:ascii="Arial" w:hAnsi="Arial" w:cs="Arial"/>
          <w:b/>
          <w:bCs/>
        </w:rPr>
      </w:pPr>
    </w:p>
    <w:p w:rsidR="00635C7A" w:rsidRPr="007B4D0A" w:rsidRDefault="00635C7A" w:rsidP="00A952C3">
      <w:pPr>
        <w:pStyle w:val="Bezodstpw"/>
        <w:jc w:val="center"/>
        <w:rPr>
          <w:rFonts w:ascii="Arial" w:hAnsi="Arial" w:cs="Arial"/>
          <w:b/>
          <w:sz w:val="20"/>
          <w:szCs w:val="20"/>
        </w:rPr>
      </w:pPr>
      <w:r w:rsidRPr="007B4D0A">
        <w:rPr>
          <w:rFonts w:ascii="Arial" w:hAnsi="Arial" w:cs="Arial"/>
          <w:b/>
          <w:sz w:val="20"/>
          <w:szCs w:val="20"/>
        </w:rPr>
        <w:t>PODSTAWA PRAWNA ZAWARCIA UMOWY</w:t>
      </w:r>
    </w:p>
    <w:p w:rsidR="00635C7A" w:rsidRPr="00E17DA9" w:rsidRDefault="00635C7A" w:rsidP="00E17DA9">
      <w:pPr>
        <w:pStyle w:val="Bezodstpw"/>
        <w:tabs>
          <w:tab w:val="left" w:pos="0"/>
        </w:tabs>
        <w:jc w:val="center"/>
        <w:rPr>
          <w:rFonts w:ascii="Arial" w:hAnsi="Arial" w:cs="Arial"/>
          <w:b/>
          <w:sz w:val="20"/>
          <w:szCs w:val="20"/>
        </w:rPr>
      </w:pPr>
      <w:r w:rsidRPr="007B4D0A">
        <w:rPr>
          <w:rFonts w:ascii="Arial" w:hAnsi="Arial" w:cs="Arial"/>
          <w:b/>
          <w:sz w:val="20"/>
          <w:szCs w:val="20"/>
        </w:rPr>
        <w:t>§ 1</w:t>
      </w:r>
    </w:p>
    <w:p w:rsidR="00635C7A" w:rsidRPr="007B4D0A" w:rsidRDefault="00635C7A" w:rsidP="005138F8">
      <w:pPr>
        <w:pStyle w:val="Style8"/>
        <w:widowControl/>
        <w:numPr>
          <w:ilvl w:val="0"/>
          <w:numId w:val="51"/>
        </w:numPr>
        <w:tabs>
          <w:tab w:val="left" w:pos="566"/>
          <w:tab w:val="left" w:leader="dot" w:pos="2026"/>
          <w:tab w:val="left" w:leader="dot" w:pos="3614"/>
        </w:tabs>
        <w:spacing w:line="240" w:lineRule="auto"/>
        <w:ind w:left="566" w:right="2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Umowa zostaje zawarta po przeprowadzeniu postępowania o zamówienie public</w:t>
      </w:r>
      <w:r w:rsidR="00BD6F6F" w:rsidRPr="007B4D0A">
        <w:rPr>
          <w:rStyle w:val="FontStyle33"/>
          <w:rFonts w:ascii="Arial" w:hAnsi="Arial" w:cs="Arial"/>
          <w:color w:val="auto"/>
          <w:sz w:val="20"/>
          <w:szCs w:val="20"/>
        </w:rPr>
        <w:t xml:space="preserve">zne w oparciu o przepisy ustawy </w:t>
      </w:r>
      <w:r w:rsidRPr="007B4D0A">
        <w:rPr>
          <w:rStyle w:val="FontStyle33"/>
          <w:rFonts w:ascii="Arial" w:hAnsi="Arial" w:cs="Arial"/>
          <w:color w:val="auto"/>
          <w:sz w:val="20"/>
          <w:szCs w:val="20"/>
        </w:rPr>
        <w:t>z dnia 29 stycznia 2004 r. Pr</w:t>
      </w:r>
      <w:r w:rsidR="00BD6F6F" w:rsidRPr="007B4D0A">
        <w:rPr>
          <w:rStyle w:val="FontStyle33"/>
          <w:rFonts w:ascii="Arial" w:hAnsi="Arial" w:cs="Arial"/>
          <w:color w:val="auto"/>
          <w:sz w:val="20"/>
          <w:szCs w:val="20"/>
        </w:rPr>
        <w:t>awo zamówień publicznych (</w:t>
      </w:r>
      <w:r w:rsidRPr="007B4D0A">
        <w:rPr>
          <w:rStyle w:val="FontStyle33"/>
          <w:rFonts w:ascii="Arial" w:hAnsi="Arial" w:cs="Arial"/>
          <w:color w:val="auto"/>
          <w:sz w:val="20"/>
          <w:szCs w:val="20"/>
        </w:rPr>
        <w:t>Dz. U. 201</w:t>
      </w:r>
      <w:r w:rsidR="00FF1F11">
        <w:rPr>
          <w:rStyle w:val="FontStyle33"/>
          <w:rFonts w:ascii="Arial" w:hAnsi="Arial" w:cs="Arial"/>
          <w:color w:val="auto"/>
          <w:sz w:val="20"/>
          <w:szCs w:val="20"/>
        </w:rPr>
        <w:t>9 poz. 1843</w:t>
      </w:r>
      <w:r w:rsidR="00BD6F6F" w:rsidRPr="007B4D0A">
        <w:rPr>
          <w:rStyle w:val="FontStyle33"/>
          <w:rFonts w:ascii="Arial" w:hAnsi="Arial" w:cs="Arial"/>
          <w:color w:val="auto"/>
          <w:sz w:val="20"/>
          <w:szCs w:val="20"/>
        </w:rPr>
        <w:t xml:space="preserve"> ze zm.) w trybie przetargu </w:t>
      </w:r>
      <w:r w:rsidRPr="007B4D0A">
        <w:rPr>
          <w:rStyle w:val="FontStyle33"/>
          <w:rFonts w:ascii="Arial" w:hAnsi="Arial" w:cs="Arial"/>
          <w:color w:val="auto"/>
          <w:sz w:val="20"/>
          <w:szCs w:val="20"/>
        </w:rPr>
        <w:t xml:space="preserve">nieograniczonego na podstawie ogłoszenia opublikowanego w </w:t>
      </w:r>
      <w:r w:rsidR="00BD6F6F" w:rsidRPr="007B4D0A">
        <w:rPr>
          <w:rStyle w:val="FontStyle33"/>
          <w:rFonts w:ascii="Arial" w:hAnsi="Arial" w:cs="Arial"/>
          <w:color w:val="auto"/>
          <w:sz w:val="20"/>
          <w:szCs w:val="20"/>
        </w:rPr>
        <w:t xml:space="preserve">Biuletynie Zamówień Publicznych </w:t>
      </w:r>
      <w:r w:rsidRPr="007B4D0A">
        <w:rPr>
          <w:rStyle w:val="FontStyle33"/>
          <w:rFonts w:ascii="Arial" w:hAnsi="Arial" w:cs="Arial"/>
          <w:color w:val="auto"/>
          <w:sz w:val="20"/>
          <w:szCs w:val="20"/>
        </w:rPr>
        <w:t>pod Nr</w:t>
      </w:r>
      <w:r w:rsidRPr="007B4D0A">
        <w:rPr>
          <w:rStyle w:val="FontStyle33"/>
          <w:rFonts w:ascii="Arial" w:hAnsi="Arial" w:cs="Arial"/>
          <w:color w:val="auto"/>
          <w:sz w:val="20"/>
          <w:szCs w:val="20"/>
        </w:rPr>
        <w:tab/>
        <w:t>z dnia</w:t>
      </w:r>
      <w:r w:rsidRPr="007B4D0A">
        <w:rPr>
          <w:rStyle w:val="FontStyle33"/>
          <w:rFonts w:ascii="Arial" w:hAnsi="Arial" w:cs="Arial"/>
          <w:color w:val="auto"/>
          <w:sz w:val="20"/>
          <w:szCs w:val="20"/>
        </w:rPr>
        <w:tab/>
      </w:r>
    </w:p>
    <w:p w:rsidR="00635C7A" w:rsidRPr="007B4D0A" w:rsidRDefault="00635C7A" w:rsidP="005138F8">
      <w:pPr>
        <w:pStyle w:val="Style8"/>
        <w:widowControl/>
        <w:numPr>
          <w:ilvl w:val="0"/>
          <w:numId w:val="51"/>
        </w:numPr>
        <w:tabs>
          <w:tab w:val="left" w:pos="566"/>
        </w:tabs>
        <w:spacing w:line="240" w:lineRule="auto"/>
        <w:ind w:firstLine="0"/>
        <w:jc w:val="left"/>
        <w:rPr>
          <w:rStyle w:val="FontStyle33"/>
          <w:rFonts w:ascii="Arial" w:hAnsi="Arial" w:cs="Arial"/>
          <w:color w:val="auto"/>
          <w:sz w:val="20"/>
          <w:szCs w:val="20"/>
        </w:rPr>
      </w:pPr>
      <w:r w:rsidRPr="007B4D0A">
        <w:rPr>
          <w:rStyle w:val="FontStyle33"/>
          <w:rFonts w:ascii="Arial" w:hAnsi="Arial" w:cs="Arial"/>
          <w:color w:val="auto"/>
          <w:sz w:val="20"/>
          <w:szCs w:val="20"/>
        </w:rPr>
        <w:t>Podstawą zawarcia Umowy jest decyzja Zamawiającego o wyborze najkorzystniejszej oferty.</w:t>
      </w:r>
    </w:p>
    <w:p w:rsidR="00885322" w:rsidRPr="007B4D0A" w:rsidRDefault="00885322" w:rsidP="007B4D0A">
      <w:pPr>
        <w:overflowPunct/>
        <w:textAlignment w:val="auto"/>
        <w:rPr>
          <w:rFonts w:ascii="Arial" w:hAnsi="Arial" w:cs="Arial"/>
          <w:b/>
          <w:bCs/>
        </w:rPr>
      </w:pPr>
    </w:p>
    <w:p w:rsidR="00885322" w:rsidRPr="007B4D0A" w:rsidRDefault="008129AE" w:rsidP="00A952C3">
      <w:pPr>
        <w:pStyle w:val="Bezodstpw"/>
        <w:jc w:val="center"/>
        <w:rPr>
          <w:rFonts w:ascii="Arial" w:hAnsi="Arial" w:cs="Arial"/>
          <w:b/>
          <w:sz w:val="20"/>
          <w:szCs w:val="20"/>
        </w:rPr>
      </w:pPr>
      <w:r w:rsidRPr="007B4D0A">
        <w:rPr>
          <w:rFonts w:ascii="Arial" w:hAnsi="Arial" w:cs="Arial"/>
          <w:b/>
          <w:sz w:val="20"/>
          <w:szCs w:val="20"/>
        </w:rPr>
        <w:t>PRZEDMIOT UMOWY</w:t>
      </w:r>
    </w:p>
    <w:p w:rsidR="00A952C3" w:rsidRPr="007B4D0A" w:rsidRDefault="00550365" w:rsidP="00E17DA9">
      <w:pPr>
        <w:pStyle w:val="Bezodstpw"/>
        <w:tabs>
          <w:tab w:val="left" w:pos="0"/>
        </w:tabs>
        <w:jc w:val="center"/>
        <w:rPr>
          <w:rFonts w:ascii="Arial" w:hAnsi="Arial" w:cs="Arial"/>
          <w:b/>
          <w:sz w:val="20"/>
          <w:szCs w:val="20"/>
        </w:rPr>
      </w:pPr>
      <w:r w:rsidRPr="007B4D0A">
        <w:rPr>
          <w:rFonts w:ascii="Arial" w:hAnsi="Arial" w:cs="Arial"/>
          <w:b/>
          <w:sz w:val="20"/>
          <w:szCs w:val="20"/>
        </w:rPr>
        <w:t>§ 2</w:t>
      </w:r>
    </w:p>
    <w:p w:rsidR="00FF1F11" w:rsidRPr="00FF1F11" w:rsidRDefault="00867B24" w:rsidP="00FF1F11">
      <w:pPr>
        <w:pStyle w:val="Style9"/>
        <w:widowControl/>
        <w:numPr>
          <w:ilvl w:val="0"/>
          <w:numId w:val="52"/>
        </w:numPr>
        <w:tabs>
          <w:tab w:val="left" w:pos="432"/>
        </w:tabs>
        <w:spacing w:line="240" w:lineRule="auto"/>
        <w:ind w:left="432" w:hanging="432"/>
        <w:jc w:val="left"/>
        <w:rPr>
          <w:rStyle w:val="FontStyle33"/>
          <w:rFonts w:ascii="Arial" w:hAnsi="Arial" w:cs="Arial"/>
          <w:color w:val="auto"/>
          <w:sz w:val="20"/>
          <w:szCs w:val="20"/>
        </w:rPr>
      </w:pPr>
      <w:r w:rsidRPr="00FF1F11">
        <w:rPr>
          <w:rStyle w:val="FontStyle33"/>
          <w:rFonts w:ascii="Arial" w:hAnsi="Arial" w:cs="Arial"/>
          <w:color w:val="auto"/>
          <w:sz w:val="20"/>
          <w:szCs w:val="20"/>
        </w:rPr>
        <w:t>Przedmiotem umowy jest realizacja zadania inwestycyjnego pod nazw</w:t>
      </w:r>
      <w:r w:rsidR="002F6B43" w:rsidRPr="00FF1F11">
        <w:rPr>
          <w:rStyle w:val="FontStyle33"/>
          <w:rFonts w:ascii="Arial" w:hAnsi="Arial" w:cs="Arial"/>
          <w:color w:val="auto"/>
          <w:sz w:val="20"/>
          <w:szCs w:val="20"/>
        </w:rPr>
        <w:t xml:space="preserve">ą </w:t>
      </w:r>
      <w:r w:rsidRPr="00FF1F11">
        <w:rPr>
          <w:rStyle w:val="FontStyle35"/>
          <w:rFonts w:ascii="Arial" w:hAnsi="Arial" w:cs="Arial"/>
          <w:b w:val="0"/>
          <w:color w:val="auto"/>
          <w:sz w:val="20"/>
          <w:szCs w:val="20"/>
        </w:rPr>
        <w:t>pn.</w:t>
      </w:r>
      <w:r w:rsidRPr="00FF1F11">
        <w:rPr>
          <w:rStyle w:val="FontStyle35"/>
          <w:rFonts w:ascii="Arial" w:hAnsi="Arial" w:cs="Arial"/>
          <w:color w:val="auto"/>
          <w:sz w:val="20"/>
          <w:szCs w:val="20"/>
        </w:rPr>
        <w:t xml:space="preserve"> </w:t>
      </w:r>
      <w:r w:rsidRPr="00FF1F11">
        <w:rPr>
          <w:rStyle w:val="FontStyle34"/>
          <w:rFonts w:ascii="Arial" w:hAnsi="Arial" w:cs="Arial"/>
          <w:color w:val="auto"/>
          <w:sz w:val="20"/>
          <w:szCs w:val="20"/>
        </w:rPr>
        <w:t>„</w:t>
      </w:r>
      <w:r w:rsidR="00FF1F11" w:rsidRPr="00FF1F11">
        <w:rPr>
          <w:rFonts w:ascii="Arial" w:hAnsi="Arial" w:cs="Arial"/>
          <w:b/>
          <w:sz w:val="20"/>
          <w:szCs w:val="20"/>
        </w:rPr>
        <w:t>Przebudowa budynku kuchni przyszpitalnej w Zespole Opieki Zdrowotnej w Wągrowcu w celu dostosowania obiektu do obowiązujących wymogów sanitarno – technicznych”</w:t>
      </w:r>
    </w:p>
    <w:p w:rsidR="00550365" w:rsidRPr="00FF1F11" w:rsidRDefault="00FB087C" w:rsidP="005138F8">
      <w:pPr>
        <w:pStyle w:val="Style9"/>
        <w:widowControl/>
        <w:numPr>
          <w:ilvl w:val="0"/>
          <w:numId w:val="52"/>
        </w:numPr>
        <w:tabs>
          <w:tab w:val="left" w:pos="432"/>
        </w:tabs>
        <w:spacing w:line="240" w:lineRule="auto"/>
        <w:ind w:left="432" w:hanging="432"/>
        <w:jc w:val="left"/>
        <w:rPr>
          <w:rStyle w:val="FontStyle33"/>
          <w:rFonts w:ascii="Arial" w:hAnsi="Arial" w:cs="Arial"/>
          <w:color w:val="auto"/>
          <w:sz w:val="20"/>
          <w:szCs w:val="20"/>
        </w:rPr>
      </w:pPr>
      <w:r w:rsidRPr="00FF1F11">
        <w:rPr>
          <w:rStyle w:val="FontStyle33"/>
          <w:rFonts w:ascii="Arial" w:hAnsi="Arial" w:cs="Arial"/>
          <w:color w:val="auto"/>
          <w:sz w:val="20"/>
          <w:szCs w:val="20"/>
        </w:rPr>
        <w:t>Wykonawca w ramach realizacji przedmiotu umowy opisanego w pkt. 1 niniejszej umowy we własnym zakresie i na własny koszt wykona wszelkie roboty budowlane związane z wykonaniem przedmiotu umowy.</w:t>
      </w:r>
    </w:p>
    <w:p w:rsidR="00867B24" w:rsidRPr="00FF1F11" w:rsidRDefault="00867B24" w:rsidP="005138F8">
      <w:pPr>
        <w:pStyle w:val="Style9"/>
        <w:widowControl/>
        <w:numPr>
          <w:ilvl w:val="0"/>
          <w:numId w:val="52"/>
        </w:numPr>
        <w:tabs>
          <w:tab w:val="left" w:pos="432"/>
        </w:tabs>
        <w:spacing w:line="240" w:lineRule="auto"/>
        <w:ind w:left="432" w:hanging="432"/>
        <w:jc w:val="left"/>
        <w:rPr>
          <w:rStyle w:val="FontStyle36"/>
          <w:rFonts w:ascii="Arial" w:hAnsi="Arial" w:cs="Arial"/>
          <w:color w:val="auto"/>
          <w:sz w:val="20"/>
          <w:szCs w:val="20"/>
        </w:rPr>
      </w:pPr>
      <w:r w:rsidRPr="00FF1F11">
        <w:rPr>
          <w:rStyle w:val="FontStyle36"/>
          <w:rFonts w:ascii="Arial" w:hAnsi="Arial" w:cs="Arial"/>
          <w:color w:val="auto"/>
          <w:sz w:val="20"/>
          <w:szCs w:val="20"/>
        </w:rPr>
        <w:t>Zakres przedmiotu umowy obejmuje w szczególności:</w:t>
      </w:r>
    </w:p>
    <w:p w:rsidR="00AE5331" w:rsidRPr="00FF1F11" w:rsidRDefault="00AE5331" w:rsidP="005138F8">
      <w:pPr>
        <w:pStyle w:val="Tekstpodstawowywcity21"/>
        <w:numPr>
          <w:ilvl w:val="0"/>
          <w:numId w:val="36"/>
        </w:numPr>
        <w:spacing w:after="0" w:line="240" w:lineRule="auto"/>
        <w:ind w:left="851"/>
        <w:rPr>
          <w:rFonts w:ascii="Arial" w:hAnsi="Arial" w:cs="Arial"/>
          <w:sz w:val="20"/>
          <w:szCs w:val="20"/>
        </w:rPr>
      </w:pPr>
      <w:r w:rsidRPr="00FF1F11">
        <w:rPr>
          <w:rFonts w:ascii="Arial" w:hAnsi="Arial" w:cs="Arial"/>
          <w:sz w:val="20"/>
          <w:szCs w:val="20"/>
        </w:rPr>
        <w:t>Wykonanie robót budowlanych  na podstawie opracowanej dokumentacji projektowej i uzyskanego pozwolenia na budowę w sposób zapewniający uzyskanie założonego celu</w:t>
      </w:r>
    </w:p>
    <w:p w:rsidR="00DC66AA" w:rsidRPr="00FF1F11" w:rsidRDefault="00B47088" w:rsidP="005138F8">
      <w:pPr>
        <w:pStyle w:val="Tekstpodstawowywcity21"/>
        <w:numPr>
          <w:ilvl w:val="0"/>
          <w:numId w:val="36"/>
        </w:numPr>
        <w:spacing w:after="0" w:line="240" w:lineRule="auto"/>
        <w:ind w:left="851"/>
        <w:rPr>
          <w:rFonts w:ascii="Arial" w:hAnsi="Arial" w:cs="Arial"/>
          <w:sz w:val="20"/>
          <w:szCs w:val="20"/>
        </w:rPr>
      </w:pPr>
      <w:r w:rsidRPr="00FF1F11">
        <w:rPr>
          <w:rFonts w:ascii="Arial" w:hAnsi="Arial" w:cs="Arial"/>
          <w:sz w:val="20"/>
          <w:szCs w:val="20"/>
        </w:rPr>
        <w:lastRenderedPageBreak/>
        <w:t>Sporządzenie dokumentacji powykonawczej  i uzyskanie wszelkich opinii, uzgodnień, zaświadczeń  i ostatecznych pozwoleń na użytkowanie zmodernizowanego obiektu;</w:t>
      </w:r>
    </w:p>
    <w:p w:rsidR="00DC66AA" w:rsidRPr="00FF1F11" w:rsidRDefault="003E5B3A" w:rsidP="005138F8">
      <w:pPr>
        <w:pStyle w:val="Tekstpodstawowywcity21"/>
        <w:numPr>
          <w:ilvl w:val="0"/>
          <w:numId w:val="36"/>
        </w:numPr>
        <w:spacing w:after="0" w:line="240" w:lineRule="auto"/>
        <w:ind w:left="851"/>
        <w:rPr>
          <w:rFonts w:ascii="Arial" w:hAnsi="Arial" w:cs="Arial"/>
          <w:sz w:val="20"/>
          <w:szCs w:val="20"/>
        </w:rPr>
      </w:pPr>
      <w:r w:rsidRPr="00FF1F11">
        <w:rPr>
          <w:rFonts w:ascii="Arial" w:hAnsi="Arial" w:cs="Arial"/>
          <w:sz w:val="20"/>
          <w:szCs w:val="20"/>
        </w:rPr>
        <w:t>Zakończenie robót, podpisanie protokołu odbioru</w:t>
      </w:r>
    </w:p>
    <w:p w:rsidR="003E5B3A" w:rsidRPr="007B4D0A" w:rsidRDefault="00AE5331" w:rsidP="005138F8">
      <w:pPr>
        <w:pStyle w:val="Tekstpodstawowywcity21"/>
        <w:numPr>
          <w:ilvl w:val="0"/>
          <w:numId w:val="36"/>
        </w:numPr>
        <w:spacing w:after="0" w:line="240" w:lineRule="auto"/>
        <w:ind w:left="851"/>
        <w:rPr>
          <w:rFonts w:ascii="Arial" w:hAnsi="Arial" w:cs="Arial"/>
          <w:sz w:val="20"/>
          <w:szCs w:val="20"/>
        </w:rPr>
      </w:pPr>
      <w:r w:rsidRPr="007B4D0A">
        <w:rPr>
          <w:rFonts w:ascii="Arial" w:hAnsi="Arial" w:cs="Arial"/>
          <w:kern w:val="28"/>
          <w:sz w:val="20"/>
          <w:szCs w:val="20"/>
        </w:rPr>
        <w:t>Złożenie kompletnego wniosku o uzy</w:t>
      </w:r>
      <w:r w:rsidR="00405069" w:rsidRPr="007B4D0A">
        <w:rPr>
          <w:rFonts w:ascii="Arial" w:hAnsi="Arial" w:cs="Arial"/>
          <w:kern w:val="28"/>
          <w:sz w:val="20"/>
          <w:szCs w:val="20"/>
        </w:rPr>
        <w:t>skanie pozwolenia na użytkowanie</w:t>
      </w:r>
      <w:r w:rsidR="00947FC5">
        <w:rPr>
          <w:rFonts w:ascii="Arial" w:hAnsi="Arial" w:cs="Arial"/>
          <w:kern w:val="28"/>
          <w:sz w:val="20"/>
          <w:szCs w:val="20"/>
        </w:rPr>
        <w:t xml:space="preserve"> do </w:t>
      </w:r>
      <w:r w:rsidR="001B6ED5">
        <w:rPr>
          <w:rFonts w:ascii="Arial" w:hAnsi="Arial" w:cs="Arial"/>
          <w:kern w:val="28"/>
          <w:sz w:val="20"/>
          <w:szCs w:val="20"/>
        </w:rPr>
        <w:t>I</w:t>
      </w:r>
      <w:r w:rsidR="003E5B3A" w:rsidRPr="007B4D0A">
        <w:rPr>
          <w:rFonts w:ascii="Arial" w:hAnsi="Arial" w:cs="Arial"/>
          <w:sz w:val="20"/>
          <w:szCs w:val="20"/>
        </w:rPr>
        <w:t>ns</w:t>
      </w:r>
      <w:r w:rsidR="00405069" w:rsidRPr="007B4D0A">
        <w:rPr>
          <w:rFonts w:ascii="Arial" w:hAnsi="Arial" w:cs="Arial"/>
          <w:sz w:val="20"/>
          <w:szCs w:val="20"/>
        </w:rPr>
        <w:t>pektora Nadzoru Budowlanego</w:t>
      </w:r>
      <w:r w:rsidR="003E5B3A" w:rsidRPr="007B4D0A">
        <w:rPr>
          <w:rFonts w:ascii="Arial" w:hAnsi="Arial" w:cs="Arial"/>
          <w:sz w:val="20"/>
          <w:szCs w:val="20"/>
        </w:rPr>
        <w:t xml:space="preserve"> (jeśli uzyskanie pozwolenia na użytkowanie wymagane będzie zapisami w decyzji zatwierdzającej projekt budowlany i udzielającej pozwolenia na budowę), oraz zawiadomienia Państwowej Inspekcji Sanitarnej, Państwowej Inspekcji Pracy, Państwowej Straży Pożarnej o zakończeniu robót budowlanych i zamiarze przystąpienia do użytkowania budynku</w:t>
      </w:r>
    </w:p>
    <w:p w:rsidR="00DC66AA" w:rsidRPr="007B4D0A" w:rsidRDefault="00885322" w:rsidP="005138F8">
      <w:pPr>
        <w:pStyle w:val="Bezodstpw"/>
        <w:numPr>
          <w:ilvl w:val="0"/>
          <w:numId w:val="52"/>
        </w:numPr>
        <w:ind w:left="426" w:hanging="426"/>
        <w:rPr>
          <w:rFonts w:ascii="Arial" w:hAnsi="Arial" w:cs="Arial"/>
          <w:sz w:val="20"/>
          <w:szCs w:val="20"/>
        </w:rPr>
      </w:pPr>
      <w:r w:rsidRPr="007B4D0A">
        <w:rPr>
          <w:rFonts w:ascii="Arial" w:hAnsi="Arial" w:cs="Arial"/>
          <w:sz w:val="20"/>
          <w:szCs w:val="20"/>
        </w:rPr>
        <w:t>Wykonawca oświadcza, iż posiada wszelkie wymagane przepisami prawa uprawnienia niezbędne do wykonania przedmiotu niniejszej umowy.</w:t>
      </w:r>
    </w:p>
    <w:p w:rsidR="00885322" w:rsidRPr="007B4D0A" w:rsidRDefault="00885322" w:rsidP="005138F8">
      <w:pPr>
        <w:pStyle w:val="Bezodstpw"/>
        <w:numPr>
          <w:ilvl w:val="0"/>
          <w:numId w:val="52"/>
        </w:numPr>
        <w:ind w:left="426" w:hanging="426"/>
        <w:rPr>
          <w:rFonts w:ascii="Arial" w:hAnsi="Arial" w:cs="Arial"/>
          <w:sz w:val="20"/>
          <w:szCs w:val="20"/>
        </w:rPr>
      </w:pPr>
      <w:r w:rsidRPr="007B4D0A">
        <w:rPr>
          <w:rFonts w:ascii="Arial" w:hAnsi="Arial" w:cs="Arial"/>
          <w:sz w:val="20"/>
          <w:szCs w:val="20"/>
        </w:rPr>
        <w:t>Wykonawca oświadcza, że posiada wiedzę i doświadczenie niezbędne do prawidłowego wykonania przedmiotu umowy zgodnie z jej wymogami, zasadami sztuki budowlanej. Oświadcza też, że zapoznał się szczegółowo z zakresem robót budowlanych niezbędnych do wykonania przedmiotu umowy, w tym dokonał stosownej wizji i pomiarów dla określenia rzeczywistego zakresu prac i wskazania ceny określonej jego ofertą i niniejszą umową.</w:t>
      </w:r>
    </w:p>
    <w:p w:rsidR="00885322" w:rsidRPr="007B4D0A" w:rsidRDefault="00885322" w:rsidP="007B4D0A">
      <w:pPr>
        <w:pStyle w:val="Bezodstpw"/>
        <w:rPr>
          <w:rFonts w:ascii="Arial" w:hAnsi="Arial" w:cs="Arial"/>
          <w:sz w:val="20"/>
          <w:szCs w:val="20"/>
        </w:rPr>
      </w:pPr>
    </w:p>
    <w:p w:rsidR="00EB175D" w:rsidRPr="007B4D0A" w:rsidRDefault="00EB175D" w:rsidP="00A952C3">
      <w:pPr>
        <w:pStyle w:val="Bezodstpw"/>
        <w:jc w:val="center"/>
        <w:rPr>
          <w:rFonts w:ascii="Arial" w:hAnsi="Arial" w:cs="Arial"/>
          <w:b/>
          <w:sz w:val="20"/>
          <w:szCs w:val="20"/>
        </w:rPr>
      </w:pPr>
      <w:r w:rsidRPr="007B4D0A">
        <w:rPr>
          <w:rFonts w:ascii="Arial" w:hAnsi="Arial" w:cs="Arial"/>
          <w:b/>
          <w:sz w:val="20"/>
          <w:szCs w:val="20"/>
        </w:rPr>
        <w:t>INFORMACJE OGÓLNE</w:t>
      </w:r>
    </w:p>
    <w:p w:rsidR="003C7E00" w:rsidRPr="00D41623" w:rsidRDefault="00974E81" w:rsidP="00D41623">
      <w:pPr>
        <w:pStyle w:val="Bezodstpw"/>
        <w:jc w:val="center"/>
        <w:rPr>
          <w:rFonts w:ascii="Arial" w:hAnsi="Arial" w:cs="Arial"/>
          <w:b/>
          <w:sz w:val="20"/>
          <w:szCs w:val="20"/>
        </w:rPr>
      </w:pPr>
      <w:r>
        <w:rPr>
          <w:rFonts w:ascii="Arial" w:hAnsi="Arial" w:cs="Arial"/>
          <w:b/>
          <w:sz w:val="20"/>
          <w:szCs w:val="20"/>
        </w:rPr>
        <w:t>§ 3</w:t>
      </w:r>
    </w:p>
    <w:p w:rsidR="003C7E00" w:rsidRPr="00947FC5" w:rsidRDefault="003C7E00" w:rsidP="005138F8">
      <w:pPr>
        <w:pStyle w:val="Bezodstpw"/>
        <w:numPr>
          <w:ilvl w:val="1"/>
          <w:numId w:val="27"/>
        </w:numPr>
        <w:ind w:left="567" w:hanging="567"/>
        <w:rPr>
          <w:rFonts w:ascii="Arial" w:hAnsi="Arial" w:cs="Arial"/>
          <w:sz w:val="20"/>
          <w:szCs w:val="20"/>
        </w:rPr>
      </w:pPr>
      <w:r w:rsidRPr="00947FC5">
        <w:rPr>
          <w:rFonts w:ascii="Arial" w:hAnsi="Arial" w:cs="Arial"/>
          <w:sz w:val="20"/>
          <w:szCs w:val="20"/>
        </w:rPr>
        <w:t>Na potrzeby niniejszej umowy następujące słowa i określenia będą miały znaczenie poniżej im przypisane:</w:t>
      </w:r>
    </w:p>
    <w:p w:rsidR="00947FC5" w:rsidRPr="00947FC5" w:rsidRDefault="003C7E00"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Teren budowy</w:t>
      </w:r>
      <w:r w:rsidRPr="00947FC5">
        <w:rPr>
          <w:rFonts w:ascii="Arial" w:hAnsi="Arial" w:cs="Arial"/>
        </w:rPr>
        <w:t xml:space="preserve">– teren, przekazany przez Zamawiającego protokolarnie, na którym będzie </w:t>
      </w:r>
      <w:r w:rsidR="008A3E4F" w:rsidRPr="00947FC5">
        <w:rPr>
          <w:rFonts w:ascii="Arial" w:hAnsi="Arial" w:cs="Arial"/>
        </w:rPr>
        <w:t xml:space="preserve">   </w:t>
      </w:r>
      <w:r w:rsidR="00BD4721" w:rsidRPr="00947FC5">
        <w:rPr>
          <w:rFonts w:ascii="Arial" w:hAnsi="Arial" w:cs="Arial"/>
        </w:rPr>
        <w:t xml:space="preserve">      </w:t>
      </w:r>
      <w:r w:rsidR="008A3E4F" w:rsidRPr="00947FC5">
        <w:rPr>
          <w:rFonts w:ascii="Arial" w:hAnsi="Arial" w:cs="Arial"/>
        </w:rPr>
        <w:t>realizowany przedmiot umowy wraz z przestrzenią zajmowaną przez urządzenia</w:t>
      </w:r>
      <w:r w:rsidR="00BD4721" w:rsidRPr="00947FC5">
        <w:rPr>
          <w:rFonts w:ascii="Arial" w:hAnsi="Arial" w:cs="Arial"/>
        </w:rPr>
        <w:t xml:space="preserve"> zaplecza budowy</w:t>
      </w:r>
      <w:r w:rsidR="008A3E4F" w:rsidRPr="00947FC5">
        <w:rPr>
          <w:rFonts w:ascii="Arial" w:hAnsi="Arial" w:cs="Arial"/>
        </w:rPr>
        <w:t xml:space="preserve"> </w:t>
      </w:r>
    </w:p>
    <w:p w:rsidR="00947FC5" w:rsidRPr="00947FC5" w:rsidRDefault="008A3E4F"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SIWZ</w:t>
      </w:r>
      <w:r w:rsidRPr="00947FC5">
        <w:rPr>
          <w:rFonts w:ascii="Arial" w:hAnsi="Arial" w:cs="Arial"/>
        </w:rPr>
        <w:t xml:space="preserve"> – Specyfikacja Istotnych Warunków Zamówienia dla przetargu nieograniczonego poprzedzającego zawarcie  niniejszej umowy</w:t>
      </w:r>
    </w:p>
    <w:p w:rsidR="00947FC5" w:rsidRPr="00947FC5" w:rsidRDefault="008A3E4F"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hAnsi="Arial" w:cs="Arial"/>
          <w:b/>
        </w:rPr>
        <w:t xml:space="preserve">Dokumentacja powykonawcza - </w:t>
      </w:r>
      <w:r w:rsidRPr="00947FC5">
        <w:rPr>
          <w:rFonts w:ascii="Arial" w:hAnsi="Arial" w:cs="Arial"/>
        </w:rPr>
        <w:t>dokumentacja, która została opracowana zgodnie z art. 57 ust. 1 i 2 ustawy z dnia 7 lipca 1994 r. Prawo budowlane (t. j. z 2017 r. poz. 1332.) oraz SIWZ stanowiącym integralną cześć niniejszej umowy. Kompletność dokumentacji powykonawczej Wykonawca potwierdza pisemnym oświadczeniem o jej kompletności i prawidłowości wykonania w świetle zapisów w/w ustawy i w/w SIWZ</w:t>
      </w:r>
    </w:p>
    <w:p w:rsidR="008A3E4F" w:rsidRPr="00947FC5" w:rsidRDefault="008A3E4F" w:rsidP="005138F8">
      <w:pPr>
        <w:pStyle w:val="Akapitzlist"/>
        <w:numPr>
          <w:ilvl w:val="1"/>
          <w:numId w:val="45"/>
        </w:numPr>
        <w:tabs>
          <w:tab w:val="clear" w:pos="1440"/>
        </w:tabs>
        <w:overflowPunct/>
        <w:autoSpaceDE/>
        <w:autoSpaceDN/>
        <w:adjustRightInd/>
        <w:ind w:left="851" w:hanging="425"/>
        <w:textAlignment w:val="auto"/>
        <w:rPr>
          <w:rFonts w:ascii="Arial" w:hAnsi="Arial" w:cs="Arial"/>
        </w:rPr>
      </w:pPr>
      <w:r w:rsidRPr="00947FC5">
        <w:rPr>
          <w:rFonts w:ascii="Arial" w:eastAsia="Arial Narrow" w:hAnsi="Arial" w:cs="Arial"/>
          <w:b/>
          <w:kern w:val="1"/>
          <w:lang w:eastAsia="hi-IN" w:bidi="hi-IN"/>
        </w:rPr>
        <w:t>Nadzór Inwestorski lub Nadzór Inwestora</w:t>
      </w:r>
      <w:r w:rsidRPr="00947FC5">
        <w:rPr>
          <w:rFonts w:ascii="Arial" w:eastAsia="Arial Narrow" w:hAnsi="Arial" w:cs="Arial"/>
          <w:kern w:val="1"/>
          <w:lang w:eastAsia="hi-IN" w:bidi="hi-IN"/>
        </w:rPr>
        <w:t xml:space="preserve"> - nadzór sprawowany w imieniu Zam</w:t>
      </w:r>
      <w:r w:rsidR="00BD4721" w:rsidRPr="00947FC5">
        <w:rPr>
          <w:rFonts w:ascii="Arial" w:eastAsia="Arial Narrow" w:hAnsi="Arial" w:cs="Arial"/>
          <w:kern w:val="1"/>
          <w:lang w:eastAsia="hi-IN" w:bidi="hi-IN"/>
        </w:rPr>
        <w:t>awiającego przez ustanowionego I</w:t>
      </w:r>
      <w:r w:rsidRPr="00947FC5">
        <w:rPr>
          <w:rFonts w:ascii="Arial" w:eastAsia="Arial Narrow" w:hAnsi="Arial" w:cs="Arial"/>
          <w:kern w:val="1"/>
          <w:lang w:eastAsia="hi-IN" w:bidi="hi-IN"/>
        </w:rPr>
        <w:t>nspektora nadzoru inwestorskiego, względnie przez inną osobą umocowaną przez Zamawiającego do pełnienia czynności nadzorczych w toku realizacji niniejszej umowy.</w:t>
      </w:r>
    </w:p>
    <w:p w:rsidR="00EB175D" w:rsidRPr="007B4D0A" w:rsidRDefault="00EB175D" w:rsidP="005138F8">
      <w:pPr>
        <w:pStyle w:val="Bezodstpw"/>
        <w:numPr>
          <w:ilvl w:val="1"/>
          <w:numId w:val="27"/>
        </w:numPr>
        <w:ind w:left="567" w:hanging="567"/>
        <w:rPr>
          <w:rFonts w:ascii="Arial" w:hAnsi="Arial" w:cs="Arial"/>
          <w:sz w:val="20"/>
          <w:szCs w:val="20"/>
        </w:rPr>
      </w:pPr>
      <w:r w:rsidRPr="00947FC5">
        <w:rPr>
          <w:rFonts w:ascii="Arial" w:hAnsi="Arial" w:cs="Arial"/>
          <w:sz w:val="20"/>
          <w:szCs w:val="20"/>
        </w:rPr>
        <w:t xml:space="preserve">Na pisemne żądanie Wykonawcy Zamawiający </w:t>
      </w:r>
      <w:r w:rsidRPr="007B4D0A">
        <w:rPr>
          <w:rFonts w:ascii="Arial" w:hAnsi="Arial" w:cs="Arial"/>
          <w:sz w:val="20"/>
          <w:szCs w:val="20"/>
        </w:rPr>
        <w:t>udzieli mu niezbędnych upoważnień w zakresie  realizacji przedmiotu zamówienia.</w:t>
      </w:r>
    </w:p>
    <w:p w:rsidR="0020389B"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 xml:space="preserve">Zamawiający udostępni Wykonawcy nie później niż w terminie 5 dni od </w:t>
      </w:r>
      <w:r w:rsidR="002E5B48" w:rsidRPr="007B4D0A">
        <w:rPr>
          <w:rFonts w:ascii="Arial" w:hAnsi="Arial" w:cs="Arial"/>
          <w:sz w:val="20"/>
          <w:szCs w:val="20"/>
        </w:rPr>
        <w:t xml:space="preserve">daty podpisania umowy </w:t>
      </w:r>
      <w:r w:rsidRPr="007B4D0A">
        <w:rPr>
          <w:rFonts w:ascii="Arial" w:hAnsi="Arial" w:cs="Arial"/>
          <w:sz w:val="20"/>
          <w:szCs w:val="20"/>
        </w:rPr>
        <w:t>teren budowy oraz wskaże pozostające do jego dyspozycji przyłącza wody i energii elektrycznej. Przekazanie Wykonawcy terenu budowy nastąpi na podstawie protokołu przekazania terenu.</w:t>
      </w:r>
    </w:p>
    <w:p w:rsidR="0020389B" w:rsidRPr="007A36F1"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 xml:space="preserve">Od dnia protokolarnego przejęcia terenu budowy aż do dnia przekazania obiektu do użytkowania Wykonawca ponosi odpowiedzialność na zasadach ogólnych za szkody wynikłe w tym budynku oraz </w:t>
      </w:r>
      <w:r w:rsidRPr="007A36F1">
        <w:rPr>
          <w:rFonts w:ascii="Arial" w:hAnsi="Arial" w:cs="Arial"/>
          <w:sz w:val="20"/>
          <w:szCs w:val="20"/>
        </w:rPr>
        <w:t>na terenie w obrębie budynku</w:t>
      </w:r>
      <w:r w:rsidR="00DB0333" w:rsidRPr="007A36F1">
        <w:rPr>
          <w:rFonts w:ascii="Arial" w:hAnsi="Arial" w:cs="Arial"/>
          <w:sz w:val="20"/>
          <w:szCs w:val="20"/>
        </w:rPr>
        <w:t xml:space="preserve"> </w:t>
      </w:r>
    </w:p>
    <w:p w:rsidR="00DB0333" w:rsidRPr="007A36F1" w:rsidRDefault="00DB0333" w:rsidP="005138F8">
      <w:pPr>
        <w:pStyle w:val="Bezodstpw"/>
        <w:numPr>
          <w:ilvl w:val="1"/>
          <w:numId w:val="27"/>
        </w:numPr>
        <w:ind w:left="567" w:hanging="567"/>
        <w:rPr>
          <w:rFonts w:ascii="Arial" w:hAnsi="Arial" w:cs="Arial"/>
          <w:sz w:val="20"/>
          <w:szCs w:val="20"/>
        </w:rPr>
      </w:pPr>
      <w:r w:rsidRPr="007A36F1">
        <w:rPr>
          <w:rFonts w:ascii="Arial" w:hAnsi="Arial" w:cs="Arial"/>
          <w:sz w:val="20"/>
          <w:szCs w:val="20"/>
        </w:rPr>
        <w:t xml:space="preserve">Zamawiający nie </w:t>
      </w:r>
      <w:r w:rsidR="00CC6B1D" w:rsidRPr="007A36F1">
        <w:rPr>
          <w:rFonts w:ascii="Arial" w:hAnsi="Arial" w:cs="Arial"/>
          <w:sz w:val="20"/>
          <w:szCs w:val="20"/>
        </w:rPr>
        <w:t>będzie odpowiedzialny z tytułu</w:t>
      </w:r>
      <w:r w:rsidRPr="007A36F1">
        <w:rPr>
          <w:rFonts w:ascii="Arial" w:hAnsi="Arial" w:cs="Arial"/>
          <w:sz w:val="20"/>
          <w:szCs w:val="20"/>
        </w:rPr>
        <w:t xml:space="preserve"> </w:t>
      </w:r>
      <w:r w:rsidR="00CC6B1D" w:rsidRPr="007A36F1">
        <w:rPr>
          <w:rFonts w:ascii="Arial" w:hAnsi="Arial" w:cs="Arial"/>
          <w:sz w:val="20"/>
          <w:szCs w:val="20"/>
        </w:rPr>
        <w:t>szkód wyrządzonych na terenie budowy  osobom trzecim</w:t>
      </w:r>
      <w:r w:rsidRPr="007A36F1">
        <w:rPr>
          <w:rFonts w:ascii="Arial" w:hAnsi="Arial" w:cs="Arial"/>
          <w:sz w:val="20"/>
          <w:szCs w:val="20"/>
        </w:rPr>
        <w:t>,</w:t>
      </w:r>
      <w:r w:rsidR="00CC6B1D" w:rsidRPr="007A36F1">
        <w:rPr>
          <w:rFonts w:ascii="Arial" w:hAnsi="Arial" w:cs="Arial"/>
          <w:sz w:val="20"/>
          <w:szCs w:val="20"/>
        </w:rPr>
        <w:t xml:space="preserve"> jak też</w:t>
      </w:r>
      <w:r w:rsidRPr="007A36F1">
        <w:rPr>
          <w:rFonts w:ascii="Arial" w:hAnsi="Arial" w:cs="Arial"/>
          <w:sz w:val="20"/>
          <w:szCs w:val="20"/>
        </w:rPr>
        <w:t xml:space="preserve"> </w:t>
      </w:r>
      <w:r w:rsidR="00CC6B1D" w:rsidRPr="007A36F1">
        <w:rPr>
          <w:rFonts w:ascii="Arial" w:hAnsi="Arial" w:cs="Arial"/>
          <w:sz w:val="20"/>
          <w:szCs w:val="20"/>
        </w:rPr>
        <w:t xml:space="preserve">za </w:t>
      </w:r>
      <w:r w:rsidRPr="007A36F1">
        <w:rPr>
          <w:rFonts w:ascii="Arial" w:hAnsi="Arial" w:cs="Arial"/>
          <w:sz w:val="20"/>
          <w:szCs w:val="20"/>
        </w:rPr>
        <w:t>zniszczenia w mieniu</w:t>
      </w:r>
      <w:r w:rsidR="00CC6B1D" w:rsidRPr="007A36F1">
        <w:rPr>
          <w:rFonts w:ascii="Arial" w:hAnsi="Arial" w:cs="Arial"/>
          <w:sz w:val="20"/>
          <w:szCs w:val="20"/>
        </w:rPr>
        <w:t xml:space="preserve"> dokonane na terenie budowy</w:t>
      </w:r>
      <w:r w:rsidRPr="007A36F1">
        <w:rPr>
          <w:rFonts w:ascii="Arial" w:hAnsi="Arial" w:cs="Arial"/>
          <w:sz w:val="20"/>
          <w:szCs w:val="20"/>
        </w:rPr>
        <w:t xml:space="preserve"> przez osoby trzecie. W ramach umowy Wykonawca zobowiązany jest odtworzyć nawierzchnie dróg i innych miejsc użytkowanych lub na których prowadzone były roboty budowlane.</w:t>
      </w:r>
    </w:p>
    <w:p w:rsidR="00EB175D" w:rsidRPr="007B4D0A" w:rsidRDefault="00EB175D" w:rsidP="005138F8">
      <w:pPr>
        <w:pStyle w:val="Bezodstpw"/>
        <w:numPr>
          <w:ilvl w:val="1"/>
          <w:numId w:val="27"/>
        </w:numPr>
        <w:ind w:left="567" w:hanging="567"/>
        <w:rPr>
          <w:rFonts w:ascii="Arial" w:hAnsi="Arial" w:cs="Arial"/>
          <w:sz w:val="20"/>
          <w:szCs w:val="20"/>
        </w:rPr>
      </w:pPr>
      <w:r w:rsidRPr="007A36F1">
        <w:rPr>
          <w:rFonts w:ascii="Arial" w:hAnsi="Arial" w:cs="Arial"/>
          <w:sz w:val="20"/>
          <w:szCs w:val="20"/>
        </w:rPr>
        <w:t xml:space="preserve">Wykonawca zobowiązuje się wykonać przedmiot niniejszej </w:t>
      </w:r>
      <w:r w:rsidRPr="007B4D0A">
        <w:rPr>
          <w:rFonts w:ascii="Arial" w:hAnsi="Arial" w:cs="Arial"/>
          <w:sz w:val="20"/>
          <w:szCs w:val="20"/>
        </w:rPr>
        <w:t xml:space="preserve">umowy przy użyciu materiałów </w:t>
      </w:r>
      <w:r w:rsidRPr="007B4D0A">
        <w:rPr>
          <w:rFonts w:ascii="Arial" w:hAnsi="Arial" w:cs="Arial"/>
          <w:sz w:val="20"/>
          <w:szCs w:val="20"/>
        </w:rPr>
        <w:br/>
        <w:t>i technologii zgodnych z dokumentacją projektową będąc</w:t>
      </w:r>
      <w:r w:rsidR="00043217">
        <w:rPr>
          <w:rFonts w:ascii="Arial" w:hAnsi="Arial" w:cs="Arial"/>
          <w:sz w:val="20"/>
          <w:szCs w:val="20"/>
        </w:rPr>
        <w:t xml:space="preserve">ą przedmiotem niniejszej umowy. </w:t>
      </w:r>
      <w:r w:rsidRPr="007B4D0A">
        <w:rPr>
          <w:rFonts w:ascii="Arial" w:hAnsi="Arial" w:cs="Arial"/>
          <w:sz w:val="20"/>
          <w:szCs w:val="20"/>
        </w:rPr>
        <w:t>Wykonawca jest zobowiązany do zrealizowania przedmiotu niniejszej umowy z zastosowaniem materiałów i narzędzi własnych.</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Zastosowane do realizacji przedmiotu niniejszej umowy w zakresie robót budowlanych materiały powinny posiadać atesty i dopuszczenia upoważnionych instytucji do stosowania w budownictwie.</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Materiały stosowane przez Wykonawcę podczas realizacji obowiązków niniejszej umowy  muszą być fabrycznie nowe i odpowiadać co do jakości wymogom wyrobów dopuszczonych do obrotu i stosowania w budownictwie zgodnie z przepisami Prawa budowlanego</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Wykonawca ponosi pełną odpowiedzialność za szkody i następstwa nieszczęśliwych wypadków wynikających w trakcie wykonywania prac lub nieprawidłowego wykonywania prac.</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 xml:space="preserve">Wykonawca zobowiązany jest do posiadania ubezpieczenia od odpowiedzialności cywilnej   w zakresie prowadzonej działalności przez cały okres realizacji niniejszej umowy. </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t>Prace oraz wszelkie roboty należy prowadzić zgodnie z obowiązującymi normami, przepisami prawa budowlanego, przepisami prawa dotyczącymi wymagań technicznych, ochrony środowiska naturalnego oraz zgodnie z zasadami BHP. Opłaty i kary  za przekroczenia w trakcie robót, norm, określonych w odpowiednich przepisach, dotyczących ochrony środowiska naturalnego i bezpieczeństwa ponosić będzie Wykonawca.</w:t>
      </w:r>
    </w:p>
    <w:p w:rsidR="00EB175D" w:rsidRPr="007B4D0A" w:rsidRDefault="00EB175D" w:rsidP="005138F8">
      <w:pPr>
        <w:pStyle w:val="Bezodstpw"/>
        <w:numPr>
          <w:ilvl w:val="1"/>
          <w:numId w:val="27"/>
        </w:numPr>
        <w:ind w:left="567" w:hanging="567"/>
        <w:rPr>
          <w:rFonts w:ascii="Arial" w:hAnsi="Arial" w:cs="Arial"/>
          <w:sz w:val="20"/>
          <w:szCs w:val="20"/>
        </w:rPr>
      </w:pPr>
      <w:r w:rsidRPr="007B4D0A">
        <w:rPr>
          <w:rFonts w:ascii="Arial" w:hAnsi="Arial" w:cs="Arial"/>
          <w:sz w:val="20"/>
          <w:szCs w:val="20"/>
        </w:rPr>
        <w:lastRenderedPageBreak/>
        <w:t>Wykonawca zobowiązany jest w terminie do 3 dni od chwili uzyskania wszelkich  opinii oraz uzgodnień do przekazania ich kserokopii Zamawiającemu. Podpisanie protokołu odbioru robót jest uzależnione od przekazania Zamawiającemu oryginałów opinii oraz uzgodnień wynikających z przepisów prawa budowlanego oraz szczegółowych przepisów branżowych.</w:t>
      </w:r>
    </w:p>
    <w:p w:rsidR="00E17DA9" w:rsidRPr="001B6ED5" w:rsidRDefault="00EB175D" w:rsidP="004D0C2F">
      <w:pPr>
        <w:pStyle w:val="Bezodstpw"/>
        <w:numPr>
          <w:ilvl w:val="1"/>
          <w:numId w:val="27"/>
        </w:numPr>
        <w:ind w:left="567" w:hanging="567"/>
        <w:rPr>
          <w:rFonts w:ascii="Arial" w:hAnsi="Arial" w:cs="Arial"/>
          <w:sz w:val="20"/>
          <w:szCs w:val="20"/>
        </w:rPr>
      </w:pPr>
      <w:r w:rsidRPr="007B4D0A">
        <w:rPr>
          <w:rFonts w:ascii="Arial" w:hAnsi="Arial" w:cs="Arial"/>
          <w:sz w:val="20"/>
          <w:szCs w:val="20"/>
        </w:rPr>
        <w:t>Wykonawca najpóźniej na 3 dni przed terminem rozpoczęcia prac budowlanych, dostarczy Zamawiającemu: oryginały Oświadczeń o podjęciu obowiązków Kierownika Budowy i Kierowników Robót Branżowych,</w:t>
      </w:r>
    </w:p>
    <w:p w:rsidR="001204B2" w:rsidRPr="007B4D0A" w:rsidRDefault="003234D9" w:rsidP="00A952C3">
      <w:pPr>
        <w:pStyle w:val="Bezodstpw"/>
        <w:jc w:val="center"/>
        <w:rPr>
          <w:rFonts w:ascii="Arial" w:hAnsi="Arial" w:cs="Arial"/>
          <w:b/>
          <w:sz w:val="20"/>
          <w:szCs w:val="20"/>
        </w:rPr>
      </w:pPr>
      <w:r w:rsidRPr="007B4D0A">
        <w:rPr>
          <w:rFonts w:ascii="Arial" w:hAnsi="Arial" w:cs="Arial"/>
          <w:b/>
          <w:sz w:val="20"/>
          <w:szCs w:val="20"/>
        </w:rPr>
        <w:t>OBOWIĄZKI WYKONAWCY</w:t>
      </w:r>
    </w:p>
    <w:p w:rsidR="00A952C3" w:rsidRPr="007B4D0A" w:rsidRDefault="00974E81" w:rsidP="00E17DA9">
      <w:pPr>
        <w:pStyle w:val="Style4"/>
        <w:widowControl/>
        <w:ind w:right="5"/>
        <w:jc w:val="center"/>
        <w:rPr>
          <w:rStyle w:val="FontStyle34"/>
          <w:rFonts w:ascii="Arial" w:hAnsi="Arial" w:cs="Arial"/>
          <w:color w:val="auto"/>
          <w:sz w:val="20"/>
          <w:szCs w:val="20"/>
        </w:rPr>
      </w:pPr>
      <w:r>
        <w:rPr>
          <w:rStyle w:val="FontStyle34"/>
          <w:rFonts w:ascii="Arial" w:hAnsi="Arial" w:cs="Arial"/>
          <w:color w:val="auto"/>
          <w:sz w:val="20"/>
          <w:szCs w:val="20"/>
        </w:rPr>
        <w:t>§4</w:t>
      </w:r>
    </w:p>
    <w:p w:rsidR="003234D9" w:rsidRPr="007B4D0A" w:rsidRDefault="00513174" w:rsidP="005138F8">
      <w:pPr>
        <w:pStyle w:val="Style9"/>
        <w:widowControl/>
        <w:numPr>
          <w:ilvl w:val="6"/>
          <w:numId w:val="38"/>
        </w:numPr>
        <w:spacing w:line="240" w:lineRule="auto"/>
        <w:ind w:left="567"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w ramach realizacji</w:t>
      </w:r>
      <w:r w:rsidR="00036D70">
        <w:rPr>
          <w:rStyle w:val="FontStyle33"/>
          <w:rFonts w:ascii="Arial" w:hAnsi="Arial" w:cs="Arial"/>
          <w:color w:val="auto"/>
          <w:sz w:val="20"/>
          <w:szCs w:val="20"/>
        </w:rPr>
        <w:t xml:space="preserve"> przedmiotu umowy opisanego w §2</w:t>
      </w:r>
      <w:r w:rsidRPr="007B4D0A">
        <w:rPr>
          <w:rStyle w:val="FontStyle33"/>
          <w:rFonts w:ascii="Arial" w:hAnsi="Arial" w:cs="Arial"/>
          <w:color w:val="auto"/>
          <w:sz w:val="20"/>
          <w:szCs w:val="20"/>
        </w:rPr>
        <w:t xml:space="preserve"> niniejszej umowy we własnym zakresie i na własny koszt wykona wszelkie roboty budowlane związane z wykonaniem przedmiotu umowy.</w:t>
      </w:r>
    </w:p>
    <w:p w:rsidR="001204B2" w:rsidRPr="007B4D0A" w:rsidRDefault="001204B2" w:rsidP="005138F8">
      <w:pPr>
        <w:pStyle w:val="Style9"/>
        <w:widowControl/>
        <w:numPr>
          <w:ilvl w:val="6"/>
          <w:numId w:val="38"/>
        </w:numPr>
        <w:spacing w:line="240" w:lineRule="auto"/>
        <w:ind w:left="567" w:hanging="567"/>
        <w:jc w:val="left"/>
        <w:rPr>
          <w:rFonts w:ascii="Arial" w:hAnsi="Arial" w:cs="Arial"/>
          <w:sz w:val="20"/>
          <w:szCs w:val="20"/>
        </w:rPr>
      </w:pPr>
      <w:r w:rsidRPr="007B4D0A">
        <w:rPr>
          <w:rFonts w:ascii="Arial" w:hAnsi="Arial" w:cs="Arial"/>
          <w:sz w:val="20"/>
          <w:szCs w:val="20"/>
        </w:rPr>
        <w:t>Wymagania Zamawiającego w zakresie wykonania przedmiotu Umowy:</w:t>
      </w:r>
    </w:p>
    <w:p w:rsidR="00F138FC" w:rsidRPr="007B4D0A" w:rsidRDefault="001204B2" w:rsidP="005138F8">
      <w:pPr>
        <w:pStyle w:val="Akapitzlist"/>
        <w:numPr>
          <w:ilvl w:val="1"/>
          <w:numId w:val="51"/>
        </w:numPr>
        <w:suppressAutoHyphens/>
        <w:overflowPunct/>
        <w:autoSpaceDE/>
        <w:autoSpaceDN/>
        <w:adjustRightInd/>
        <w:ind w:left="1134" w:hanging="567"/>
        <w:textAlignment w:val="auto"/>
        <w:rPr>
          <w:rFonts w:ascii="Arial" w:hAnsi="Arial" w:cs="Arial"/>
        </w:rPr>
      </w:pPr>
      <w:r w:rsidRPr="007B4D0A">
        <w:rPr>
          <w:rFonts w:ascii="Arial" w:hAnsi="Arial" w:cs="Arial"/>
        </w:rPr>
        <w:t>Wymagania w zakresie robót budowlanych.</w:t>
      </w:r>
    </w:p>
    <w:p w:rsidR="000002B1" w:rsidRPr="007B4D0A" w:rsidRDefault="001204B2"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Wykonawca obowiązany jest ustalić z Zamawiającym harmonogram realizacji poszczególnych ro</w:t>
      </w:r>
      <w:r w:rsidR="00F138FC" w:rsidRPr="007B4D0A">
        <w:rPr>
          <w:rFonts w:ascii="Arial" w:hAnsi="Arial" w:cs="Arial"/>
        </w:rPr>
        <w:t xml:space="preserve">bót </w:t>
      </w:r>
      <w:r w:rsidR="003234D9" w:rsidRPr="007B4D0A">
        <w:rPr>
          <w:rFonts w:ascii="Arial" w:hAnsi="Arial" w:cs="Arial"/>
        </w:rPr>
        <w:t>dotyczących poszczególnych e</w:t>
      </w:r>
      <w:r w:rsidRPr="007B4D0A">
        <w:rPr>
          <w:rFonts w:ascii="Arial" w:hAnsi="Arial" w:cs="Arial"/>
        </w:rPr>
        <w:t xml:space="preserve">tapów. Wszelkie materiały niezbędne z wykonywaniem przedmiotu zamówienia Wykonawca zapewni we własnym zakresie, a roboty budowlane wykona z należytą starannością, zgodnie z obowiązującymi przepisami. Wykorzystane materiały muszą posiadać wszelkie atesty i certyfikaty wymagane  zgodnie z obowiązującymi w tym zakresie przepisami. </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Do podstawowych obowiązków Wykonawcy w zakresie ochrony i zabezpieczenia placu budowy należy: ochrona mienia i zabezpieczenie przeciwpożarowe w zakresie wykonywanych robót, utrzymywanie ogólnego ładu i porządku.</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 xml:space="preserve">Wykonawca podejmie wszelkie środki w celu zabezpieczenia dróg prowadzących na teren budowy przed zniszczeniem spowodowanym jego środkami transportowymi lub jego </w:t>
      </w:r>
      <w:r w:rsidRPr="00771943">
        <w:rPr>
          <w:rFonts w:ascii="Arial" w:hAnsi="Arial" w:cs="Arial"/>
        </w:rPr>
        <w:t>Podwykonawców.</w:t>
      </w:r>
      <w:r w:rsidR="00CC6B1D" w:rsidRPr="00771943">
        <w:rPr>
          <w:rFonts w:ascii="Arial" w:hAnsi="Arial" w:cs="Arial"/>
        </w:rPr>
        <w:t xml:space="preserve"> Wykonawca realizując niniejszy cel zapewni drożność komunikacyjną konieczną do bieżącego wykonywania działalności leczniczej przez Zamawiającego.</w:t>
      </w:r>
      <w:r w:rsidRPr="00771943">
        <w:rPr>
          <w:rFonts w:ascii="Arial" w:hAnsi="Arial" w:cs="Arial"/>
        </w:rPr>
        <w:t xml:space="preserve"> </w:t>
      </w:r>
      <w:r w:rsidRPr="007B4D0A">
        <w:rPr>
          <w:rFonts w:ascii="Arial" w:hAnsi="Arial" w:cs="Arial"/>
        </w:rPr>
        <w:t>Wykonawca zobowiązuje się do pokrycia wszelkich uzasadnionych roszczeń osób trzecich związanych ze zniszczeniami spowodowanymi środkami transportowymi używanymi przez Wykonawcę lub jego Podwykonawców w związku z realizacją obowiązków niniejszej umowy.</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 xml:space="preserve">Wykonawca zobowiązuje się w taki sposób wykonywać roboty budowlane, aby ani Zamawiający, ani żadna osoba trzecia nie doznali szkody pozostającej w związku z wykonywaniem niniejszej umowy. </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Wykonawca naprawi wszelkie szkody osobowe i rzeczowe, które wyrządzi Zamawiającemu oraz osobom trzecim, w związku lub przy wykonywaniu robót budowlanych. W szczególności, w przypadku uszkodzenia lub zniszczenia mienia Zamawiającego lub osób trzecich w toku realizacji robót. Wykonawca zobowiązuje się  naprawić szkodę na własny koszt.</w:t>
      </w:r>
    </w:p>
    <w:p w:rsidR="000002B1" w:rsidRPr="007B4D0A" w:rsidRDefault="00C564A3"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Wykonawca zobowiązuje się uporządkować teren robót najpóźniej w terminie przekazania przez Wykonawcę robót i przyjęcia ich przez Zamawiającego jako należycie wykonanych.</w:t>
      </w:r>
    </w:p>
    <w:p w:rsidR="000002B1" w:rsidRPr="007B4D0A" w:rsidRDefault="009908BE"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 xml:space="preserve">Wykonawca zobowiązany jest do informowania </w:t>
      </w:r>
      <w:r w:rsidR="008A3E4F">
        <w:rPr>
          <w:rFonts w:ascii="Arial" w:hAnsi="Arial" w:cs="Arial"/>
        </w:rPr>
        <w:t>Nadzoru Inwestorskiego</w:t>
      </w:r>
      <w:r w:rsidRPr="007B4D0A">
        <w:rPr>
          <w:rFonts w:ascii="Arial" w:hAnsi="Arial" w:cs="Arial"/>
        </w:rPr>
        <w:t xml:space="preserve"> o robotach ulegających zakryciu lub </w:t>
      </w:r>
      <w:r w:rsidRPr="00771943">
        <w:rPr>
          <w:rFonts w:ascii="Arial" w:hAnsi="Arial" w:cs="Arial"/>
        </w:rPr>
        <w:t>zanikających</w:t>
      </w:r>
      <w:r w:rsidR="00CC6B1D" w:rsidRPr="00771943">
        <w:rPr>
          <w:rFonts w:ascii="Arial" w:hAnsi="Arial" w:cs="Arial"/>
        </w:rPr>
        <w:t xml:space="preserve"> z wyprzedzeniem minimum 2 dni roboczych</w:t>
      </w:r>
      <w:r w:rsidRPr="00771943">
        <w:rPr>
          <w:rFonts w:ascii="Arial" w:hAnsi="Arial" w:cs="Arial"/>
        </w:rPr>
        <w:t xml:space="preserve">. Jeżeli </w:t>
      </w:r>
      <w:r w:rsidRPr="007B4D0A">
        <w:rPr>
          <w:rFonts w:ascii="Arial" w:hAnsi="Arial" w:cs="Arial"/>
        </w:rPr>
        <w:t xml:space="preserve">Wykonawca nie poinformował o tych faktach </w:t>
      </w:r>
      <w:r w:rsidR="008A3E4F">
        <w:rPr>
          <w:rFonts w:ascii="Arial" w:hAnsi="Arial" w:cs="Arial"/>
        </w:rPr>
        <w:t>Nadzoru Inwestorskiego</w:t>
      </w:r>
      <w:r w:rsidR="008A3E4F" w:rsidRPr="007B4D0A">
        <w:rPr>
          <w:rFonts w:ascii="Arial" w:hAnsi="Arial" w:cs="Arial"/>
        </w:rPr>
        <w:t xml:space="preserve"> </w:t>
      </w:r>
      <w:r w:rsidRPr="007B4D0A">
        <w:rPr>
          <w:rFonts w:ascii="Arial" w:hAnsi="Arial" w:cs="Arial"/>
        </w:rPr>
        <w:t>wówczas zobowiązany jest na jego żądanie odkryć roboty, a następnie przywrócić  je do stanu poprzedniego na własny koszt.</w:t>
      </w:r>
    </w:p>
    <w:p w:rsidR="009908BE" w:rsidRPr="007B4D0A" w:rsidRDefault="009908BE" w:rsidP="005138F8">
      <w:pPr>
        <w:pStyle w:val="Akapitzlist"/>
        <w:numPr>
          <w:ilvl w:val="1"/>
          <w:numId w:val="45"/>
        </w:numPr>
        <w:suppressAutoHyphens/>
        <w:overflowPunct/>
        <w:autoSpaceDE/>
        <w:autoSpaceDN/>
        <w:adjustRightInd/>
        <w:textAlignment w:val="auto"/>
        <w:rPr>
          <w:rFonts w:ascii="Arial" w:hAnsi="Arial" w:cs="Arial"/>
        </w:rPr>
      </w:pPr>
      <w:r w:rsidRPr="007B4D0A">
        <w:rPr>
          <w:rFonts w:ascii="Arial" w:hAnsi="Arial" w:cs="Arial"/>
        </w:rPr>
        <w:t>Wpisy Inspektora nadzoru</w:t>
      </w:r>
      <w:r w:rsidR="00AB7009">
        <w:rPr>
          <w:rFonts w:ascii="Arial" w:hAnsi="Arial" w:cs="Arial"/>
        </w:rPr>
        <w:t xml:space="preserve"> inwestorskiego </w:t>
      </w:r>
      <w:r w:rsidRPr="007B4D0A">
        <w:rPr>
          <w:rFonts w:ascii="Arial" w:hAnsi="Arial" w:cs="Arial"/>
        </w:rPr>
        <w:t xml:space="preserve"> w dzienniku budowy potwierdzać będą między innymi termin wykonania etapów robót</w:t>
      </w:r>
    </w:p>
    <w:p w:rsidR="001204B2" w:rsidRPr="007B4D0A" w:rsidRDefault="001204B2" w:rsidP="005138F8">
      <w:pPr>
        <w:pStyle w:val="Akapitzlist"/>
        <w:numPr>
          <w:ilvl w:val="1"/>
          <w:numId w:val="51"/>
        </w:numPr>
        <w:ind w:left="1134" w:hanging="567"/>
        <w:rPr>
          <w:rFonts w:ascii="Arial" w:hAnsi="Arial" w:cs="Arial"/>
        </w:rPr>
      </w:pPr>
      <w:r w:rsidRPr="007B4D0A">
        <w:rPr>
          <w:rFonts w:ascii="Arial" w:hAnsi="Arial" w:cs="Arial"/>
        </w:rPr>
        <w:t>Wymagania Zamawiającego dotyczące osób funkcyjnych:</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Wykonawca zobowiązany jest do zapewnienia wykonania i kierowania robotami objęte niniejszym zamówieniem przez osoby posiadające stosowne kwalifikacje zawodowe i uprawnienia budowlane.</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 xml:space="preserve">Wykonawca zobowiązany jest wyznaczyć przedstawiciela Wykonawcy na cały okres realizacji umowy i wyposażyć go w odpowiednie pełnomocnictwa do reprezentowania Wykonawcy. </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Funkcje kierownika budowy i kierowników robót branżowych będą pełniły osoby wskazane w  ofercie Wykonawcy złożonej w przetargu poprzedzającym zawarcie niniejszej umowy.</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 xml:space="preserve">Kierownik budowy ma </w:t>
      </w:r>
      <w:r w:rsidRPr="007B4D0A">
        <w:rPr>
          <w:rFonts w:ascii="Arial" w:hAnsi="Arial" w:cs="Arial"/>
          <w:u w:val="single"/>
        </w:rPr>
        <w:t>obowiązek</w:t>
      </w:r>
      <w:r w:rsidRPr="007B4D0A">
        <w:rPr>
          <w:rFonts w:ascii="Arial" w:hAnsi="Arial" w:cs="Arial"/>
        </w:rPr>
        <w:t xml:space="preserve"> przebywania na Terenie budowy w dni robocze od poniedzia</w:t>
      </w:r>
      <w:r w:rsidR="00771943">
        <w:rPr>
          <w:rFonts w:ascii="Arial" w:hAnsi="Arial" w:cs="Arial"/>
        </w:rPr>
        <w:t>łku do piątku w godz. 08.00 – 15</w:t>
      </w:r>
      <w:r w:rsidRPr="007B4D0A">
        <w:rPr>
          <w:rFonts w:ascii="Arial" w:hAnsi="Arial" w:cs="Arial"/>
        </w:rPr>
        <w:t>.00 w trakcie wykonywania robót budowlanych stanowiących przedmiot Umowy.</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 xml:space="preserve">Kierownik budowy oraz odpowiedni kierownicy robót są zobowiązani uczestniczyć w </w:t>
      </w:r>
      <w:r w:rsidRPr="007B4D0A">
        <w:rPr>
          <w:rFonts w:ascii="Arial" w:hAnsi="Arial" w:cs="Arial"/>
        </w:rPr>
        <w:lastRenderedPageBreak/>
        <w:t>naradach koordynacyjnych.</w:t>
      </w:r>
    </w:p>
    <w:p w:rsidR="001204B2" w:rsidRPr="007B4D0A" w:rsidRDefault="001204B2" w:rsidP="005138F8">
      <w:pPr>
        <w:pStyle w:val="Akapitzlist"/>
        <w:widowControl w:val="0"/>
        <w:numPr>
          <w:ilvl w:val="3"/>
          <w:numId w:val="57"/>
        </w:numPr>
        <w:overflowPunct/>
        <w:autoSpaceDE/>
        <w:autoSpaceDN/>
        <w:adjustRightInd/>
        <w:ind w:left="1701" w:hanging="424"/>
        <w:textAlignment w:val="auto"/>
        <w:rPr>
          <w:rFonts w:ascii="Arial" w:hAnsi="Arial" w:cs="Arial"/>
        </w:rPr>
      </w:pPr>
      <w:r w:rsidRPr="007B4D0A">
        <w:rPr>
          <w:rFonts w:ascii="Arial" w:hAnsi="Arial" w:cs="Arial"/>
        </w:rPr>
        <w:t>Do ustaleń zapisanych w protokole narady koordynacyjnej, uczestnicy mogą wnieść uwagi w ciągu 3 dni roboczych licząc od dnia otrzymania protokołu. Po tym terminie ustalenia uważa się za wiążące.</w:t>
      </w:r>
    </w:p>
    <w:p w:rsidR="001204B2" w:rsidRPr="007B4D0A" w:rsidRDefault="001204B2" w:rsidP="005138F8">
      <w:pPr>
        <w:pStyle w:val="Akapitzlist"/>
        <w:widowControl w:val="0"/>
        <w:numPr>
          <w:ilvl w:val="1"/>
          <w:numId w:val="51"/>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zawiadamiania o szczególnych zdarzeniach.</w:t>
      </w:r>
    </w:p>
    <w:p w:rsidR="001204B2" w:rsidRPr="007B4D0A" w:rsidRDefault="001204B2" w:rsidP="005138F8">
      <w:pPr>
        <w:pStyle w:val="Akapitzlist"/>
        <w:widowControl w:val="0"/>
        <w:numPr>
          <w:ilvl w:val="3"/>
          <w:numId w:val="58"/>
        </w:numPr>
        <w:overflowPunct/>
        <w:autoSpaceDE/>
        <w:autoSpaceDN/>
        <w:adjustRightInd/>
        <w:ind w:left="1701" w:hanging="425"/>
        <w:textAlignment w:val="auto"/>
        <w:rPr>
          <w:rFonts w:ascii="Arial" w:hAnsi="Arial" w:cs="Arial"/>
        </w:rPr>
      </w:pPr>
      <w:r w:rsidRPr="007B4D0A">
        <w:rPr>
          <w:rFonts w:ascii="Arial" w:hAnsi="Arial" w:cs="Arial"/>
        </w:rPr>
        <w:t xml:space="preserve">Jeżeli w trakcie wykonywania robót Wykonawca natrafi na przeszkody fizyczne, nie przewidziane Dokumentacją projektową, jest on zobowiązany do niezwłocznego powiadomienia o tym fakcie </w:t>
      </w:r>
      <w:r w:rsidRPr="00AB7009">
        <w:rPr>
          <w:rFonts w:ascii="Arial" w:hAnsi="Arial" w:cs="Arial"/>
        </w:rPr>
        <w:t>Nadzoru Inwestorskiego</w:t>
      </w:r>
      <w:r w:rsidR="00AB7009">
        <w:rPr>
          <w:rFonts w:ascii="Arial" w:hAnsi="Arial" w:cs="Arial"/>
          <w:color w:val="FF0000"/>
        </w:rPr>
        <w:t>.</w:t>
      </w:r>
    </w:p>
    <w:p w:rsidR="001204B2" w:rsidRPr="007B4D0A" w:rsidRDefault="001204B2" w:rsidP="005138F8">
      <w:pPr>
        <w:pStyle w:val="Akapitzlist"/>
        <w:widowControl w:val="0"/>
        <w:numPr>
          <w:ilvl w:val="3"/>
          <w:numId w:val="58"/>
        </w:numPr>
        <w:overflowPunct/>
        <w:autoSpaceDE/>
        <w:autoSpaceDN/>
        <w:adjustRightInd/>
        <w:ind w:left="1701" w:hanging="425"/>
        <w:textAlignment w:val="auto"/>
        <w:rPr>
          <w:rFonts w:ascii="Arial" w:hAnsi="Arial" w:cs="Arial"/>
        </w:rPr>
      </w:pPr>
      <w:r w:rsidRPr="007B4D0A">
        <w:rPr>
          <w:rFonts w:ascii="Arial" w:hAnsi="Arial" w:cs="Arial"/>
        </w:rPr>
        <w:t xml:space="preserve">Wykonawca ma obowiązek na bieżąco informować </w:t>
      </w:r>
      <w:r w:rsidRPr="00AB7009">
        <w:rPr>
          <w:rFonts w:ascii="Arial" w:hAnsi="Arial" w:cs="Arial"/>
        </w:rPr>
        <w:t>Nadzór Inwestorski</w:t>
      </w:r>
      <w:r w:rsidRPr="007B4D0A">
        <w:rPr>
          <w:rFonts w:ascii="Arial" w:hAnsi="Arial" w:cs="Arial"/>
        </w:rPr>
        <w:t xml:space="preserve"> o dostrzeganych lub przewidywanych </w:t>
      </w:r>
      <w:r w:rsidRPr="007B4D0A">
        <w:rPr>
          <w:rFonts w:ascii="Arial" w:hAnsi="Arial" w:cs="Arial"/>
          <w:spacing w:val="-8"/>
        </w:rPr>
        <w:t>problemach związanych z realizacją Umowy</w:t>
      </w:r>
      <w:r w:rsidRPr="007B4D0A">
        <w:rPr>
          <w:rFonts w:ascii="Arial" w:hAnsi="Arial" w:cs="Arial"/>
        </w:rPr>
        <w:t>, które mogą mieć wpływ w szczególności na wysokość wynagrodzenia Wykonawcy lub na Termin zakończenia robót.</w:t>
      </w:r>
    </w:p>
    <w:p w:rsidR="001204B2" w:rsidRPr="007B4D0A" w:rsidRDefault="001204B2" w:rsidP="005138F8">
      <w:pPr>
        <w:numPr>
          <w:ilvl w:val="3"/>
          <w:numId w:val="58"/>
        </w:numPr>
        <w:overflowPunct/>
        <w:autoSpaceDE/>
        <w:autoSpaceDN/>
        <w:adjustRightInd/>
        <w:ind w:left="1701" w:hanging="425"/>
        <w:textAlignment w:val="auto"/>
        <w:rPr>
          <w:rFonts w:ascii="Arial" w:hAnsi="Arial" w:cs="Arial"/>
        </w:rPr>
      </w:pPr>
      <w:r w:rsidRPr="007B4D0A">
        <w:rPr>
          <w:rFonts w:ascii="Arial" w:hAnsi="Arial" w:cs="Arial"/>
        </w:rPr>
        <w:t xml:space="preserve">Wykonawca opracuje i przedstawi </w:t>
      </w:r>
      <w:r w:rsidRPr="00AB7009">
        <w:rPr>
          <w:rFonts w:ascii="Arial" w:hAnsi="Arial" w:cs="Arial"/>
        </w:rPr>
        <w:t>Nadzorowi Inwestorskiemu</w:t>
      </w:r>
      <w:r w:rsidR="00AA7A64">
        <w:rPr>
          <w:rFonts w:ascii="Arial" w:hAnsi="Arial" w:cs="Arial"/>
          <w:strike/>
        </w:rPr>
        <w:t xml:space="preserve"> </w:t>
      </w:r>
      <w:r w:rsidRPr="007B4D0A">
        <w:rPr>
          <w:rFonts w:ascii="Arial" w:hAnsi="Arial" w:cs="Arial"/>
        </w:rPr>
        <w:t xml:space="preserve">do akceptacji propozycje dotyczące uniknięcia lub zmniejszenia wpływu wydarzenia opisanego w lit. b) lub innych okoliczności na wykonanie Umowy. </w:t>
      </w:r>
    </w:p>
    <w:p w:rsidR="001204B2" w:rsidRPr="007B4D0A" w:rsidRDefault="001204B2" w:rsidP="005138F8">
      <w:pPr>
        <w:pStyle w:val="Akapitzlist"/>
        <w:widowControl w:val="0"/>
        <w:numPr>
          <w:ilvl w:val="1"/>
          <w:numId w:val="51"/>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ochrony środowiska.</w:t>
      </w:r>
    </w:p>
    <w:p w:rsidR="001204B2" w:rsidRPr="007B4D0A" w:rsidRDefault="001204B2" w:rsidP="005138F8">
      <w:pPr>
        <w:pStyle w:val="Akapitzlist"/>
        <w:widowControl w:val="0"/>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w czasie wykonywania robót budowlan</w:t>
      </w:r>
      <w:r w:rsidR="00AA7A64">
        <w:rPr>
          <w:rFonts w:ascii="Arial" w:hAnsi="Arial" w:cs="Arial"/>
        </w:rPr>
        <w:t>ych oraz usuwania ewentualnych w</w:t>
      </w:r>
      <w:r w:rsidRPr="007B4D0A">
        <w:rPr>
          <w:rFonts w:ascii="Arial" w:hAnsi="Arial" w:cs="Arial"/>
        </w:rPr>
        <w:t>ad jest zobowiązany podjąć niezbędne działania w celu ochrony środowiska i przyrody na Terenie budowy i wokół Terenu budowy.</w:t>
      </w:r>
    </w:p>
    <w:p w:rsidR="001204B2" w:rsidRPr="007B4D0A" w:rsidRDefault="001204B2" w:rsidP="005138F8">
      <w:pPr>
        <w:pStyle w:val="Akapitzlist"/>
        <w:widowControl w:val="0"/>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jest zobowiązany uzyskać niezbędne uzgodnienia i pozwolenia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 i miejsc przed zanieczyszczeniem.</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jest zobowiązany usuwać odpady z Terenu budowy z zachowaniem przepisów ustawy z dnia 14 grudnia 2012 r. o odpadach (Dz. U. z 2013 r. poz. 21 – „ustawa o odpadach”).</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ponosi odpowiedzialność z tytułu konieczności uiszczenia opłat, kar lub grzywien przewidzianych w przepisach dotyczących ochrony środowiska lub przyrody i przepisach regulujących gospodarkę odpadami.</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jest odpowiedzialny względem Zamawiającego z tytułu wszelkich zobowiązań prywatnoprawnych lub publicznoprawnych, które mogą być dochodzone od Zamawiającego z powodu naruszenia przez Wykonawcę przepisów z zakresu ochrony środowiska lub przyrody.</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 xml:space="preserve">Materiały budowlane, odzyskane w trakcie prowadzonych robót rozbiórkowych, po oczyszczeniu należy odwieźć za pokwitowaniem ilości i asortymentu w miejsce wskazane przez Zamawiającego. </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 xml:space="preserve">Odzyski Materiałów i surowców, nadające się do ponownego użytku (wskazane przez </w:t>
      </w:r>
      <w:r w:rsidR="00AB7009">
        <w:rPr>
          <w:rFonts w:ascii="Arial" w:hAnsi="Arial" w:cs="Arial"/>
        </w:rPr>
        <w:t>Nadzór Inwestorski</w:t>
      </w:r>
      <w:r w:rsidRPr="007B4D0A">
        <w:rPr>
          <w:rFonts w:ascii="Arial" w:hAnsi="Arial" w:cs="Arial"/>
        </w:rPr>
        <w:t xml:space="preserve">) stanowią własność Zamawiającego i po oczyszczeniu Wykonawca przewiezie je, za pokwitowaniem ilości i asortymentu, w miejsce wskazane przez Zamawiającego. </w:t>
      </w:r>
    </w:p>
    <w:p w:rsidR="001204B2" w:rsidRPr="007B4D0A" w:rsidRDefault="001204B2" w:rsidP="005138F8">
      <w:pPr>
        <w:pStyle w:val="Akapitzlist"/>
        <w:numPr>
          <w:ilvl w:val="0"/>
          <w:numId w:val="59"/>
        </w:numPr>
        <w:overflowPunct/>
        <w:autoSpaceDE/>
        <w:autoSpaceDN/>
        <w:adjustRightInd/>
        <w:ind w:left="1701" w:hanging="425"/>
        <w:textAlignment w:val="auto"/>
        <w:rPr>
          <w:rFonts w:ascii="Arial" w:hAnsi="Arial" w:cs="Arial"/>
        </w:rPr>
      </w:pPr>
      <w:r w:rsidRPr="007B4D0A">
        <w:rPr>
          <w:rFonts w:ascii="Arial" w:hAnsi="Arial" w:cs="Arial"/>
        </w:rPr>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1204B2" w:rsidRPr="007B4D0A" w:rsidRDefault="001204B2" w:rsidP="005138F8">
      <w:pPr>
        <w:pStyle w:val="Akapitzlist"/>
        <w:widowControl w:val="0"/>
        <w:numPr>
          <w:ilvl w:val="1"/>
          <w:numId w:val="51"/>
        </w:numPr>
        <w:overflowPunct/>
        <w:autoSpaceDE/>
        <w:autoSpaceDN/>
        <w:adjustRightInd/>
        <w:ind w:left="1134" w:hanging="567"/>
        <w:textAlignment w:val="auto"/>
        <w:rPr>
          <w:rFonts w:ascii="Arial" w:hAnsi="Arial" w:cs="Arial"/>
        </w:rPr>
      </w:pPr>
      <w:r w:rsidRPr="007B4D0A">
        <w:rPr>
          <w:rFonts w:ascii="Arial" w:hAnsi="Arial" w:cs="Arial"/>
        </w:rPr>
        <w:t>Wymagania Zamawiającego dotyczące naprawy uszkodzeń.</w:t>
      </w:r>
    </w:p>
    <w:p w:rsidR="001204B2" w:rsidRPr="007B4D0A" w:rsidRDefault="001204B2" w:rsidP="005138F8">
      <w:pPr>
        <w:pStyle w:val="Akapitzlist"/>
        <w:widowControl w:val="0"/>
        <w:numPr>
          <w:ilvl w:val="1"/>
          <w:numId w:val="60"/>
        </w:numPr>
        <w:overflowPunct/>
        <w:autoSpaceDE/>
        <w:autoSpaceDN/>
        <w:adjustRightInd/>
        <w:ind w:left="1843" w:hanging="567"/>
        <w:textAlignment w:val="auto"/>
        <w:rPr>
          <w:rFonts w:ascii="Arial" w:hAnsi="Arial" w:cs="Arial"/>
        </w:rPr>
      </w:pPr>
      <w:r w:rsidRPr="007B4D0A">
        <w:rPr>
          <w:rFonts w:ascii="Arial" w:hAnsi="Arial" w:cs="Arial"/>
        </w:rPr>
        <w:t>Wykonawca jest zobowiązany chronić przed uszkodzeniem lub kradzieżą wykonane przez siebie roboty i materiały przeznaczone do wykonania robót, do dnia Odbioru końcowego robót, z wyłączeniem wykonanych robót przyjętych przez Zamawiającego do użytkowania.</w:t>
      </w:r>
    </w:p>
    <w:p w:rsidR="00744953" w:rsidRPr="00744953" w:rsidRDefault="00744953" w:rsidP="00744953">
      <w:pPr>
        <w:pStyle w:val="Akapitzlist"/>
        <w:widowControl w:val="0"/>
        <w:numPr>
          <w:ilvl w:val="1"/>
          <w:numId w:val="60"/>
        </w:numPr>
        <w:overflowPunct/>
        <w:autoSpaceDE/>
        <w:autoSpaceDN/>
        <w:adjustRightInd/>
        <w:ind w:left="1843" w:hanging="567"/>
        <w:textAlignment w:val="auto"/>
        <w:rPr>
          <w:rFonts w:ascii="Arial" w:hAnsi="Arial" w:cs="Arial"/>
          <w:color w:val="FF0000"/>
        </w:rPr>
      </w:pPr>
      <w:r w:rsidRPr="00744953">
        <w:rPr>
          <w:rFonts w:ascii="Arial" w:hAnsi="Arial" w:cs="Arial"/>
          <w:color w:val="FF0000"/>
        </w:rPr>
        <w:t>Uszkodzenia w robotach lub materiałach powstałe w okresie, o którym mowa w lit. a), Wykonawca jest zobowiązany naprawić na własny koszt w sposób zapewniający zgodność robót i materiałów  z niniejszą umową,  odpowiednimi normami, aprobatami i obowiązującymi przepisami prawa.</w:t>
      </w:r>
    </w:p>
    <w:p w:rsidR="001204B2" w:rsidRPr="007B4D0A" w:rsidRDefault="001204B2" w:rsidP="005138F8">
      <w:pPr>
        <w:pStyle w:val="Akapitzlist"/>
        <w:numPr>
          <w:ilvl w:val="1"/>
          <w:numId w:val="60"/>
        </w:numPr>
        <w:overflowPunct/>
        <w:autoSpaceDE/>
        <w:autoSpaceDN/>
        <w:adjustRightInd/>
        <w:ind w:left="1843" w:hanging="567"/>
        <w:textAlignment w:val="auto"/>
        <w:rPr>
          <w:rFonts w:ascii="Arial" w:hAnsi="Arial" w:cs="Arial"/>
        </w:rPr>
      </w:pPr>
      <w:r w:rsidRPr="007B4D0A">
        <w:rPr>
          <w:rFonts w:ascii="Arial" w:hAnsi="Arial" w:cs="Arial"/>
        </w:rPr>
        <w:t>Jeżeli uszkodzenia w materiałach lub robotach, o których mowa w lit. b) powstały wskutek okoliczności stanowiących ryzyko Zamawiającego, Wykonawca jest uprawniony do zwrotu poniesionych kosztów naprawy oraz wydłużenia Terminu wykonywania robót co najmniej o okres powstałego w ich wyniku opóźnienia.</w:t>
      </w:r>
    </w:p>
    <w:p w:rsidR="001204B2" w:rsidRPr="007B4D0A" w:rsidRDefault="001204B2" w:rsidP="005138F8">
      <w:pPr>
        <w:pStyle w:val="Akapitzlist"/>
        <w:numPr>
          <w:ilvl w:val="1"/>
          <w:numId w:val="60"/>
        </w:numPr>
        <w:overflowPunct/>
        <w:autoSpaceDE/>
        <w:autoSpaceDN/>
        <w:adjustRightInd/>
        <w:ind w:left="1843" w:hanging="567"/>
        <w:textAlignment w:val="auto"/>
        <w:rPr>
          <w:rFonts w:ascii="Arial" w:hAnsi="Arial" w:cs="Arial"/>
        </w:rPr>
      </w:pPr>
      <w:r w:rsidRPr="007B4D0A">
        <w:rPr>
          <w:rFonts w:ascii="Arial" w:hAnsi="Arial" w:cs="Arial"/>
        </w:rPr>
        <w:lastRenderedPageBreak/>
        <w:t xml:space="preserve">Wykonawca jest odpowiedzialny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204B2" w:rsidRPr="007B4D0A" w:rsidRDefault="001204B2" w:rsidP="005138F8">
      <w:pPr>
        <w:pStyle w:val="Akapitzlist"/>
        <w:numPr>
          <w:ilvl w:val="1"/>
          <w:numId w:val="51"/>
        </w:numPr>
        <w:overflowPunct/>
        <w:autoSpaceDE/>
        <w:autoSpaceDN/>
        <w:adjustRightInd/>
        <w:ind w:left="1134" w:hanging="567"/>
        <w:contextualSpacing/>
        <w:textAlignment w:val="auto"/>
        <w:rPr>
          <w:rFonts w:ascii="Arial" w:hAnsi="Arial" w:cs="Arial"/>
        </w:rPr>
      </w:pPr>
      <w:r w:rsidRPr="007B4D0A">
        <w:rPr>
          <w:rFonts w:ascii="Arial" w:hAnsi="Arial" w:cs="Arial"/>
        </w:rPr>
        <w:t xml:space="preserve">Wymagania Zamawiającego dotyczące dokumentacji powykonawczej do odbioru końcowego: Wykonawca opracuje w 3 egz. w wersji papierowej i w 2 egz. w wersji elektronicznej dokumentację powykonawczą opracowaną zgodnie z przepisami Prawa budowlanego i </w:t>
      </w:r>
      <w:r w:rsidRPr="007B4D0A">
        <w:rPr>
          <w:rFonts w:ascii="Arial" w:hAnsi="Arial" w:cs="Arial"/>
          <w:kern w:val="24"/>
        </w:rPr>
        <w:t xml:space="preserve">zapisami umowy oraz zgodnie z  decyzjami administracyjnymi.  Dokumentacja Powykonawcza winna </w:t>
      </w:r>
      <w:r w:rsidRPr="007B4D0A">
        <w:rPr>
          <w:rFonts w:ascii="Arial" w:hAnsi="Arial" w:cs="Arial"/>
        </w:rPr>
        <w:t xml:space="preserve">zawierać w </w:t>
      </w:r>
      <w:r w:rsidRPr="007B4D0A">
        <w:rPr>
          <w:rFonts w:ascii="Arial" w:hAnsi="Arial" w:cs="Arial"/>
          <w:kern w:val="24"/>
        </w:rPr>
        <w:t>szczególności:</w:t>
      </w:r>
    </w:p>
    <w:p w:rsidR="001204B2" w:rsidRPr="007B4D0A" w:rsidRDefault="00052CD8" w:rsidP="005138F8">
      <w:pPr>
        <w:pStyle w:val="Tekstpodstawowy"/>
        <w:numPr>
          <w:ilvl w:val="1"/>
          <w:numId w:val="61"/>
        </w:numPr>
        <w:overflowPunct/>
        <w:autoSpaceDE/>
        <w:autoSpaceDN/>
        <w:adjustRightInd/>
        <w:spacing w:after="0"/>
        <w:ind w:left="1843" w:hanging="567"/>
        <w:textAlignment w:val="auto"/>
        <w:rPr>
          <w:rFonts w:ascii="Arial" w:hAnsi="Arial" w:cs="Arial"/>
        </w:rPr>
      </w:pPr>
      <w:r>
        <w:rPr>
          <w:rFonts w:ascii="Arial" w:hAnsi="Arial" w:cs="Arial"/>
        </w:rPr>
        <w:t xml:space="preserve">dokumentację projektową, inwentaryzacyjną </w:t>
      </w:r>
      <w:r w:rsidR="001204B2" w:rsidRPr="007B4D0A">
        <w:rPr>
          <w:rFonts w:ascii="Arial" w:hAnsi="Arial" w:cs="Arial"/>
        </w:rPr>
        <w:t>powykonawczą</w:t>
      </w:r>
      <w:r w:rsidRPr="00052CD8">
        <w:rPr>
          <w:rFonts w:ascii="Arial" w:hAnsi="Arial" w:cs="Arial"/>
        </w:rPr>
        <w:t xml:space="preserve"> </w:t>
      </w:r>
      <w:r w:rsidRPr="007B4D0A">
        <w:rPr>
          <w:rFonts w:ascii="Arial" w:hAnsi="Arial" w:cs="Arial"/>
        </w:rPr>
        <w:t>wszystkich robót i sieci,</w:t>
      </w:r>
      <w:r w:rsidR="001204B2" w:rsidRPr="007B4D0A">
        <w:rPr>
          <w:rFonts w:ascii="Arial" w:hAnsi="Arial" w:cs="Arial"/>
        </w:rPr>
        <w:t xml:space="preserve">, </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zestawienie wykorzystanych materiałów,</w:t>
      </w:r>
    </w:p>
    <w:p w:rsidR="001204B2" w:rsidRPr="007B4D0A" w:rsidRDefault="00AB7009" w:rsidP="005138F8">
      <w:pPr>
        <w:pStyle w:val="Tekstpodstawowy"/>
        <w:numPr>
          <w:ilvl w:val="1"/>
          <w:numId w:val="61"/>
        </w:numPr>
        <w:overflowPunct/>
        <w:autoSpaceDE/>
        <w:autoSpaceDN/>
        <w:adjustRightInd/>
        <w:spacing w:after="0"/>
        <w:ind w:left="1843" w:hanging="567"/>
        <w:textAlignment w:val="auto"/>
        <w:rPr>
          <w:rFonts w:ascii="Arial" w:hAnsi="Arial" w:cs="Arial"/>
        </w:rPr>
      </w:pPr>
      <w:r>
        <w:rPr>
          <w:rFonts w:ascii="Arial" w:hAnsi="Arial" w:cs="Arial"/>
        </w:rPr>
        <w:t>uwagi i zalecenia Inspektora n</w:t>
      </w:r>
      <w:r w:rsidR="001204B2" w:rsidRPr="007B4D0A">
        <w:rPr>
          <w:rFonts w:ascii="Arial" w:hAnsi="Arial" w:cs="Arial"/>
        </w:rPr>
        <w:t>adzoru</w:t>
      </w:r>
      <w:r>
        <w:rPr>
          <w:rFonts w:ascii="Arial" w:hAnsi="Arial" w:cs="Arial"/>
        </w:rPr>
        <w:t xml:space="preserve"> inwestorskiego</w:t>
      </w:r>
      <w:r w:rsidR="001204B2" w:rsidRPr="007B4D0A">
        <w:rPr>
          <w:rFonts w:ascii="Arial" w:hAnsi="Arial" w:cs="Arial"/>
        </w:rPr>
        <w:t xml:space="preserve">, zwłaszcza przy odbiorze robót zanikających </w:t>
      </w:r>
      <w:r w:rsidR="001204B2" w:rsidRPr="007B4D0A">
        <w:rPr>
          <w:rFonts w:ascii="Arial" w:hAnsi="Arial" w:cs="Arial"/>
        </w:rPr>
        <w:br/>
        <w:t>i ulegających zakryciu i udokumentowanie wykonania jego zaleceń,</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dziennik budowy,</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protokoły odbiorów robót zanikowych, częściowych i odbioru końcowego oraz odbioru instalacji,</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wyniki pomiarów kontrolnych oraz badań i oznaczeń laboratoryjnych,</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atesty jakościowe wbudowanych materiałów</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sprawozdanie techniczne,</w:t>
      </w:r>
    </w:p>
    <w:p w:rsidR="001204B2" w:rsidRPr="007B4D0A" w:rsidRDefault="001204B2" w:rsidP="005138F8">
      <w:pPr>
        <w:pStyle w:val="Tekstpodstawowy"/>
        <w:numPr>
          <w:ilvl w:val="1"/>
          <w:numId w:val="61"/>
        </w:numPr>
        <w:overflowPunct/>
        <w:autoSpaceDE/>
        <w:autoSpaceDN/>
        <w:adjustRightInd/>
        <w:spacing w:after="0"/>
        <w:ind w:left="1843" w:hanging="567"/>
        <w:textAlignment w:val="auto"/>
        <w:rPr>
          <w:rFonts w:ascii="Arial" w:hAnsi="Arial" w:cs="Arial"/>
        </w:rPr>
      </w:pPr>
      <w:r w:rsidRPr="007B4D0A">
        <w:rPr>
          <w:rFonts w:ascii="Arial" w:hAnsi="Arial" w:cs="Arial"/>
        </w:rPr>
        <w:t>inne dokumenty wymagane przez Inwestora:</w:t>
      </w:r>
    </w:p>
    <w:p w:rsidR="001204B2" w:rsidRPr="007B4D0A" w:rsidRDefault="001204B2" w:rsidP="005138F8">
      <w:pPr>
        <w:pStyle w:val="Tekstpodstawowy"/>
        <w:numPr>
          <w:ilvl w:val="1"/>
          <w:numId w:val="38"/>
        </w:numPr>
        <w:overflowPunct/>
        <w:autoSpaceDE/>
        <w:autoSpaceDN/>
        <w:adjustRightInd/>
        <w:spacing w:after="0"/>
        <w:ind w:left="2268" w:hanging="426"/>
        <w:textAlignment w:val="auto"/>
        <w:rPr>
          <w:rFonts w:ascii="Arial" w:hAnsi="Arial" w:cs="Arial"/>
        </w:rPr>
      </w:pPr>
      <w:r w:rsidRPr="007B4D0A">
        <w:rPr>
          <w:rFonts w:ascii="Arial" w:hAnsi="Arial" w:cs="Arial"/>
        </w:rPr>
        <w:t>ekspertyzy opracowane w trakcie realizacji robót,</w:t>
      </w:r>
    </w:p>
    <w:p w:rsidR="001204B2" w:rsidRPr="007B4D0A" w:rsidRDefault="001204B2" w:rsidP="005138F8">
      <w:pPr>
        <w:pStyle w:val="Tekstpodstawowy"/>
        <w:numPr>
          <w:ilvl w:val="1"/>
          <w:numId w:val="38"/>
        </w:numPr>
        <w:overflowPunct/>
        <w:autoSpaceDE/>
        <w:autoSpaceDN/>
        <w:adjustRightInd/>
        <w:spacing w:after="0"/>
        <w:ind w:left="2268" w:hanging="426"/>
        <w:textAlignment w:val="auto"/>
        <w:rPr>
          <w:rFonts w:ascii="Arial" w:hAnsi="Arial" w:cs="Arial"/>
        </w:rPr>
      </w:pPr>
      <w:r w:rsidRPr="007B4D0A">
        <w:rPr>
          <w:rFonts w:ascii="Arial" w:hAnsi="Arial" w:cs="Arial"/>
        </w:rPr>
        <w:t>plan bezpieczeństwa i ochrony zdrowia,</w:t>
      </w:r>
    </w:p>
    <w:p w:rsidR="001204B2" w:rsidRPr="007B4D0A" w:rsidRDefault="001204B2" w:rsidP="005138F8">
      <w:pPr>
        <w:pStyle w:val="Akapitzlist"/>
        <w:widowControl w:val="0"/>
        <w:numPr>
          <w:ilvl w:val="1"/>
          <w:numId w:val="38"/>
        </w:numPr>
        <w:overflowPunct/>
        <w:ind w:left="2268" w:hanging="426"/>
        <w:textAlignment w:val="auto"/>
        <w:rPr>
          <w:rFonts w:ascii="Arial" w:hAnsi="Arial" w:cs="Arial"/>
        </w:rPr>
      </w:pPr>
      <w:r w:rsidRPr="007B4D0A">
        <w:rPr>
          <w:rFonts w:ascii="Arial" w:hAnsi="Arial" w:cs="Arial"/>
        </w:rPr>
        <w:t>dokumenty potwierdzające rozliczenie ilości wszystkich materiałów rozbiórkowych nie nadających się do ponownego użycia (ze złomowanych, zutylizowanych), dokumenty potwierdzające ilości wszystkich przekazanych Zamawiającemu materiałów nadających się do ponownego użycia.</w:t>
      </w:r>
    </w:p>
    <w:p w:rsidR="001204B2" w:rsidRPr="007B4D0A" w:rsidRDefault="00AA7A64" w:rsidP="005138F8">
      <w:pPr>
        <w:pStyle w:val="Akapitzlist"/>
        <w:widowControl w:val="0"/>
        <w:numPr>
          <w:ilvl w:val="1"/>
          <w:numId w:val="38"/>
        </w:numPr>
        <w:overflowPunct/>
        <w:ind w:left="2268" w:hanging="426"/>
        <w:textAlignment w:val="auto"/>
        <w:rPr>
          <w:rFonts w:ascii="Arial" w:hAnsi="Arial" w:cs="Arial"/>
        </w:rPr>
      </w:pPr>
      <w:r>
        <w:rPr>
          <w:rFonts w:ascii="Arial" w:hAnsi="Arial" w:cs="Arial"/>
        </w:rPr>
        <w:t>p</w:t>
      </w:r>
      <w:r w:rsidR="001204B2" w:rsidRPr="007B4D0A">
        <w:rPr>
          <w:rFonts w:ascii="Arial" w:hAnsi="Arial" w:cs="Arial"/>
        </w:rPr>
        <w:t>rotokoły konieczności</w:t>
      </w:r>
    </w:p>
    <w:p w:rsidR="001204B2" w:rsidRPr="007B4D0A" w:rsidRDefault="001204B2" w:rsidP="00AA7A64">
      <w:pPr>
        <w:pStyle w:val="Akapitzlist"/>
        <w:widowControl w:val="0"/>
        <w:overflowPunct/>
        <w:ind w:left="2268"/>
        <w:textAlignment w:val="auto"/>
        <w:rPr>
          <w:rFonts w:ascii="Arial" w:hAnsi="Arial" w:cs="Arial"/>
        </w:rPr>
      </w:pPr>
      <w:r w:rsidRPr="007B4D0A">
        <w:rPr>
          <w:rFonts w:ascii="Arial" w:hAnsi="Arial" w:cs="Arial"/>
        </w:rPr>
        <w:t>kartę gwarancyjną opracowaną zgodnie ze wzorem stanowiącym załącznik do umowy,</w:t>
      </w:r>
    </w:p>
    <w:p w:rsidR="001204B2" w:rsidRPr="007B4D0A" w:rsidRDefault="00AA7A64" w:rsidP="005138F8">
      <w:pPr>
        <w:pStyle w:val="Tekstpodstawowy"/>
        <w:numPr>
          <w:ilvl w:val="1"/>
          <w:numId w:val="38"/>
        </w:numPr>
        <w:overflowPunct/>
        <w:autoSpaceDE/>
        <w:autoSpaceDN/>
        <w:adjustRightInd/>
        <w:spacing w:after="0"/>
        <w:ind w:left="2268" w:hanging="426"/>
        <w:textAlignment w:val="auto"/>
        <w:rPr>
          <w:rFonts w:ascii="Arial" w:hAnsi="Arial" w:cs="Arial"/>
        </w:rPr>
      </w:pPr>
      <w:r>
        <w:rPr>
          <w:rFonts w:ascii="Arial" w:hAnsi="Arial" w:cs="Arial"/>
        </w:rPr>
        <w:t>o</w:t>
      </w:r>
      <w:r w:rsidR="001204B2" w:rsidRPr="007B4D0A">
        <w:rPr>
          <w:rFonts w:ascii="Arial" w:hAnsi="Arial" w:cs="Arial"/>
        </w:rPr>
        <w:t>świadczenie kierownika budowy o zgodności wykonania obiektu z projektem, przepisami i  obowiązującymi Polskimi Normami (na podstawie oświadczeń kierowników robót branżowych),</w:t>
      </w:r>
    </w:p>
    <w:p w:rsidR="001204B2" w:rsidRPr="007B4D0A" w:rsidRDefault="00AA7A64" w:rsidP="005138F8">
      <w:pPr>
        <w:pStyle w:val="Tekstpodstawowy"/>
        <w:numPr>
          <w:ilvl w:val="1"/>
          <w:numId w:val="38"/>
        </w:numPr>
        <w:overflowPunct/>
        <w:autoSpaceDE/>
        <w:autoSpaceDN/>
        <w:adjustRightInd/>
        <w:spacing w:after="0"/>
        <w:ind w:left="2268" w:hanging="426"/>
        <w:textAlignment w:val="auto"/>
        <w:rPr>
          <w:rFonts w:ascii="Arial" w:hAnsi="Arial" w:cs="Arial"/>
        </w:rPr>
      </w:pPr>
      <w:r>
        <w:rPr>
          <w:rFonts w:ascii="Arial" w:hAnsi="Arial" w:cs="Arial"/>
        </w:rPr>
        <w:t>o</w:t>
      </w:r>
      <w:r w:rsidR="001204B2" w:rsidRPr="007B4D0A">
        <w:rPr>
          <w:rFonts w:ascii="Arial" w:hAnsi="Arial" w:cs="Arial"/>
        </w:rPr>
        <w:t xml:space="preserve">świadczenie kierownika budowy o doprowadzeniu do należytego stanu i porządku terenu – a także, w razie korzystania, ulicy, sąsiedniej działki lub lokalu, </w:t>
      </w:r>
    </w:p>
    <w:p w:rsidR="001204B2" w:rsidRPr="007B4D0A" w:rsidRDefault="001204B2" w:rsidP="005138F8">
      <w:pPr>
        <w:pStyle w:val="Tekstpodstawowy"/>
        <w:numPr>
          <w:ilvl w:val="1"/>
          <w:numId w:val="38"/>
        </w:numPr>
        <w:overflowPunct/>
        <w:autoSpaceDE/>
        <w:autoSpaceDN/>
        <w:adjustRightInd/>
        <w:spacing w:after="0"/>
        <w:ind w:left="2268" w:hanging="426"/>
        <w:textAlignment w:val="auto"/>
        <w:rPr>
          <w:rFonts w:ascii="Arial" w:hAnsi="Arial" w:cs="Arial"/>
        </w:rPr>
      </w:pPr>
      <w:r w:rsidRPr="007B4D0A">
        <w:rPr>
          <w:rFonts w:ascii="Arial" w:hAnsi="Arial" w:cs="Arial"/>
        </w:rPr>
        <w:t>Wykaz wyposażenia,</w:t>
      </w:r>
    </w:p>
    <w:p w:rsidR="00B167A3" w:rsidRPr="007B4D0A" w:rsidRDefault="00B167A3" w:rsidP="005138F8">
      <w:pPr>
        <w:pStyle w:val="Style2"/>
        <w:widowControl/>
        <w:numPr>
          <w:ilvl w:val="1"/>
          <w:numId w:val="51"/>
        </w:numPr>
        <w:ind w:left="1134" w:hanging="567"/>
        <w:rPr>
          <w:rStyle w:val="FontStyle33"/>
          <w:rFonts w:ascii="Arial" w:hAnsi="Arial" w:cs="Arial"/>
          <w:color w:val="auto"/>
          <w:sz w:val="20"/>
          <w:szCs w:val="20"/>
        </w:rPr>
      </w:pPr>
      <w:r w:rsidRPr="007B4D0A">
        <w:rPr>
          <w:rStyle w:val="FontStyle33"/>
          <w:rFonts w:ascii="Arial" w:hAnsi="Arial" w:cs="Arial"/>
          <w:color w:val="auto"/>
          <w:sz w:val="20"/>
          <w:szCs w:val="20"/>
        </w:rPr>
        <w:t>Wymagania Zamawiającego w zakresie zatrudnienia na umowę o pracę:</w:t>
      </w:r>
    </w:p>
    <w:p w:rsidR="00B167A3" w:rsidRPr="007B4D0A" w:rsidRDefault="00B167A3"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Zamawiający określa, że Wykonawca jest zobowiązany zatrudnić na podstawie umowy o pracę wszystkie osoby wykonujące czynności objęte zakresem przedmiotu niniejszej umowy, w tym prace fizyczne jeśli wykonywanie tych czynności polega na wykonywaniu pracy w rozumieniu art. 22 § 1 ustawy z dnia 26 czerwca 1974 r. Kodeks pracy (tj. Dz. U. z 2016 r., poz. 1666 ze zmianami).</w:t>
      </w:r>
    </w:p>
    <w:p w:rsidR="00B167A3" w:rsidRPr="00AA7A64" w:rsidRDefault="00603484"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Obowiązek określony w pkt a</w:t>
      </w:r>
      <w:r w:rsidR="00B167A3" w:rsidRPr="007B4D0A">
        <w:rPr>
          <w:rStyle w:val="FontStyle33"/>
          <w:rFonts w:ascii="Arial" w:hAnsi="Arial" w:cs="Arial"/>
          <w:color w:val="auto"/>
          <w:sz w:val="20"/>
          <w:szCs w:val="20"/>
        </w:rPr>
        <w:t>) dotyczy również Podwykonawców. W każdej umowie o podwykonawstwo</w:t>
      </w:r>
      <w:r w:rsidR="00AA7A64">
        <w:rPr>
          <w:rStyle w:val="FontStyle33"/>
          <w:rFonts w:ascii="Arial" w:hAnsi="Arial" w:cs="Arial"/>
          <w:color w:val="auto"/>
          <w:sz w:val="20"/>
          <w:szCs w:val="20"/>
        </w:rPr>
        <w:t xml:space="preserve"> </w:t>
      </w:r>
      <w:r w:rsidR="00B167A3" w:rsidRPr="00AA7A64">
        <w:rPr>
          <w:rStyle w:val="FontStyle33"/>
          <w:rFonts w:ascii="Arial" w:hAnsi="Arial" w:cs="Arial"/>
          <w:color w:val="auto"/>
          <w:sz w:val="20"/>
          <w:szCs w:val="20"/>
        </w:rPr>
        <w:t>Wykonawca jest zobowiązany zawrzeć postanowienia zobowiązujące Podwykonawców do zatrudnienia na umowę o pracę wszystkich osób, które wyk</w:t>
      </w:r>
      <w:r w:rsidRPr="00AA7A64">
        <w:rPr>
          <w:rStyle w:val="FontStyle33"/>
          <w:rFonts w:ascii="Arial" w:hAnsi="Arial" w:cs="Arial"/>
          <w:color w:val="auto"/>
          <w:sz w:val="20"/>
          <w:szCs w:val="20"/>
        </w:rPr>
        <w:t>onują czynności wskazane w pkt a</w:t>
      </w:r>
      <w:r w:rsidR="00B167A3" w:rsidRPr="00AA7A64">
        <w:rPr>
          <w:rStyle w:val="FontStyle33"/>
          <w:rFonts w:ascii="Arial" w:hAnsi="Arial" w:cs="Arial"/>
          <w:color w:val="auto"/>
          <w:sz w:val="20"/>
          <w:szCs w:val="20"/>
        </w:rPr>
        <w:t>).</w:t>
      </w:r>
    </w:p>
    <w:p w:rsidR="008C3D93" w:rsidRPr="007B4D0A" w:rsidRDefault="00B167A3"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w terminie 14 dni od dnia podpisania niniejszej umowy pr</w:t>
      </w:r>
      <w:r w:rsidR="00614C2A" w:rsidRPr="007B4D0A">
        <w:rPr>
          <w:rStyle w:val="FontStyle33"/>
          <w:rFonts w:ascii="Arial" w:hAnsi="Arial" w:cs="Arial"/>
          <w:color w:val="auto"/>
          <w:sz w:val="20"/>
          <w:szCs w:val="20"/>
        </w:rPr>
        <w:t xml:space="preserve">zekaże Zamawiającemu wykaz osób </w:t>
      </w:r>
      <w:r w:rsidR="008C3D93"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które b</w:t>
      </w:r>
      <w:r w:rsidR="009571B8">
        <w:rPr>
          <w:rStyle w:val="FontStyle33"/>
          <w:rFonts w:ascii="Arial" w:hAnsi="Arial" w:cs="Arial"/>
          <w:color w:val="auto"/>
          <w:sz w:val="20"/>
          <w:szCs w:val="20"/>
        </w:rPr>
        <w:t xml:space="preserve">ędą realizowały przedmiot umowy, wraz z oświadczeniem </w:t>
      </w:r>
      <w:r w:rsidRPr="007B4D0A">
        <w:rPr>
          <w:rStyle w:val="FontStyle33"/>
          <w:rFonts w:ascii="Arial" w:hAnsi="Arial" w:cs="Arial"/>
          <w:color w:val="auto"/>
          <w:sz w:val="20"/>
          <w:szCs w:val="20"/>
        </w:rPr>
        <w:t>że osoby są zatrudnione na podstawie umowy o pracę. Wykonawca jest zobowiązany do aktualizacji wykazu osób każdorazowo w przypadku zmiany osób w terminie 5 dni od daty dokonania zmiany osób.</w:t>
      </w:r>
    </w:p>
    <w:p w:rsidR="00B167A3" w:rsidRPr="007B4D0A" w:rsidRDefault="00614C2A" w:rsidP="005138F8">
      <w:pPr>
        <w:pStyle w:val="Style6"/>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w:t>
      </w:r>
      <w:r w:rsidR="00B167A3" w:rsidRPr="007B4D0A">
        <w:rPr>
          <w:rStyle w:val="FontStyle33"/>
          <w:rFonts w:ascii="Arial" w:hAnsi="Arial" w:cs="Arial"/>
          <w:color w:val="auto"/>
          <w:sz w:val="20"/>
          <w:szCs w:val="20"/>
        </w:rPr>
        <w:t>amawiający uprawniony jest w szczególności do:</w:t>
      </w:r>
    </w:p>
    <w:p w:rsidR="00B167A3" w:rsidRPr="007B4D0A" w:rsidRDefault="00B167A3" w:rsidP="005138F8">
      <w:pPr>
        <w:pStyle w:val="Style19"/>
        <w:widowControl/>
        <w:numPr>
          <w:ilvl w:val="0"/>
          <w:numId w:val="63"/>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Żądania oświadczeń i dokumentów w zakresie potwierdzenia spełnienia wymogu zatrudnienia na podstawie</w:t>
      </w:r>
      <w:r w:rsidR="00005D92"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umowy o pracę i dokonanie jego oceny;</w:t>
      </w:r>
    </w:p>
    <w:p w:rsidR="00B167A3" w:rsidRPr="007B4D0A" w:rsidRDefault="00B167A3" w:rsidP="005138F8">
      <w:pPr>
        <w:pStyle w:val="Style19"/>
        <w:widowControl/>
        <w:numPr>
          <w:ilvl w:val="0"/>
          <w:numId w:val="63"/>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Żądania wyjaśnień w przypadku wątpliwości w zakresie potwierdzenia spełnienia ww. wymogu;</w:t>
      </w:r>
    </w:p>
    <w:p w:rsidR="00B167A3" w:rsidRPr="007B4D0A" w:rsidRDefault="00B167A3" w:rsidP="005138F8">
      <w:pPr>
        <w:pStyle w:val="Style19"/>
        <w:widowControl/>
        <w:numPr>
          <w:ilvl w:val="0"/>
          <w:numId w:val="63"/>
        </w:numPr>
        <w:spacing w:line="240" w:lineRule="auto"/>
        <w:ind w:left="2268"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Przeprowadzenia kontroli na miejscu wykonania świadczenia.</w:t>
      </w:r>
    </w:p>
    <w:p w:rsidR="001A490E" w:rsidRPr="007B4D0A" w:rsidRDefault="00B167A3" w:rsidP="005138F8">
      <w:pPr>
        <w:pStyle w:val="Style19"/>
        <w:widowControl/>
        <w:numPr>
          <w:ilvl w:val="0"/>
          <w:numId w:val="62"/>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każdorazowo na wezwanie Zamawiającego jest zobowiązany przedstawić dowody zatrudnienia</w:t>
      </w:r>
      <w:r w:rsidR="001A490E" w:rsidRPr="007B4D0A">
        <w:rPr>
          <w:rStyle w:val="FontStyle33"/>
          <w:rFonts w:ascii="Arial" w:hAnsi="Arial" w:cs="Arial"/>
          <w:color w:val="auto"/>
          <w:sz w:val="20"/>
          <w:szCs w:val="20"/>
        </w:rPr>
        <w:t xml:space="preserve"> </w:t>
      </w:r>
      <w:r w:rsidRPr="007B4D0A">
        <w:rPr>
          <w:rStyle w:val="FontStyle33"/>
          <w:rFonts w:ascii="Arial" w:hAnsi="Arial" w:cs="Arial"/>
          <w:color w:val="auto"/>
          <w:sz w:val="20"/>
          <w:szCs w:val="20"/>
        </w:rPr>
        <w:t>na podstawie umowy o pracę osób wskazanych w wykazie o którym mowa powyżej;</w:t>
      </w:r>
    </w:p>
    <w:p w:rsidR="001204B2" w:rsidRPr="001B6ED5" w:rsidRDefault="00B167A3" w:rsidP="007B4D0A">
      <w:pPr>
        <w:pStyle w:val="Style19"/>
        <w:widowControl/>
        <w:numPr>
          <w:ilvl w:val="0"/>
          <w:numId w:val="62"/>
        </w:numPr>
        <w:spacing w:line="240" w:lineRule="auto"/>
        <w:ind w:left="1843" w:hanging="567"/>
        <w:jc w:val="left"/>
        <w:rPr>
          <w:rFonts w:ascii="Arial" w:hAnsi="Arial" w:cs="Arial"/>
          <w:sz w:val="20"/>
          <w:szCs w:val="20"/>
        </w:rPr>
      </w:pPr>
      <w:r w:rsidRPr="007B4D0A">
        <w:rPr>
          <w:rStyle w:val="FontStyle33"/>
          <w:rFonts w:ascii="Arial" w:hAnsi="Arial" w:cs="Arial"/>
          <w:color w:val="auto"/>
          <w:sz w:val="20"/>
          <w:szCs w:val="20"/>
        </w:rPr>
        <w:lastRenderedPageBreak/>
        <w:t>W trakcie realizacji zamówienia na każde wezwanie Zamawiającego, Wykonawca przedłoży Zamawiającemu dowody w celu potwierdzenia spełnienia wymogu zatrudnienia na podstawie umowy o pracę osób zatrudnionych przez Wykonawcę lub Podwykonawców w celu realizacji zamówienia.</w:t>
      </w:r>
    </w:p>
    <w:p w:rsidR="001204B2" w:rsidRPr="007B4D0A" w:rsidRDefault="00211074" w:rsidP="00A952C3">
      <w:pPr>
        <w:pStyle w:val="Bezodstpw"/>
        <w:jc w:val="center"/>
        <w:rPr>
          <w:rFonts w:ascii="Arial" w:hAnsi="Arial" w:cs="Arial"/>
          <w:b/>
          <w:sz w:val="20"/>
          <w:szCs w:val="20"/>
        </w:rPr>
      </w:pPr>
      <w:r w:rsidRPr="007B4D0A">
        <w:rPr>
          <w:rFonts w:ascii="Arial" w:hAnsi="Arial" w:cs="Arial"/>
          <w:b/>
          <w:sz w:val="20"/>
          <w:szCs w:val="20"/>
        </w:rPr>
        <w:t>PODWYKONAWSTWO</w:t>
      </w:r>
    </w:p>
    <w:p w:rsidR="00A952C3" w:rsidRPr="007B4D0A" w:rsidRDefault="00974E81" w:rsidP="00E17DA9">
      <w:pPr>
        <w:pStyle w:val="Style4"/>
        <w:widowControl/>
        <w:ind w:right="24"/>
        <w:jc w:val="center"/>
        <w:rPr>
          <w:rStyle w:val="FontStyle34"/>
          <w:rFonts w:ascii="Arial" w:hAnsi="Arial" w:cs="Arial"/>
          <w:color w:val="auto"/>
          <w:sz w:val="20"/>
          <w:szCs w:val="20"/>
        </w:rPr>
      </w:pPr>
      <w:r>
        <w:rPr>
          <w:rStyle w:val="FontStyle34"/>
          <w:rFonts w:ascii="Arial" w:hAnsi="Arial" w:cs="Arial"/>
          <w:color w:val="auto"/>
          <w:sz w:val="20"/>
          <w:szCs w:val="20"/>
        </w:rPr>
        <w:t>§ 5</w:t>
      </w:r>
    </w:p>
    <w:p w:rsidR="00B167A3" w:rsidRPr="007B4D0A" w:rsidRDefault="00B167A3" w:rsidP="005138F8">
      <w:pPr>
        <w:pStyle w:val="Style13"/>
        <w:widowControl/>
        <w:numPr>
          <w:ilvl w:val="6"/>
          <w:numId w:val="38"/>
        </w:numPr>
        <w:spacing w:line="240" w:lineRule="auto"/>
        <w:ind w:left="426" w:hanging="426"/>
        <w:rPr>
          <w:rStyle w:val="FontStyle33"/>
          <w:rFonts w:ascii="Arial" w:hAnsi="Arial" w:cs="Arial"/>
          <w:color w:val="auto"/>
          <w:sz w:val="20"/>
          <w:szCs w:val="20"/>
        </w:rPr>
      </w:pPr>
      <w:r w:rsidRPr="007B4D0A">
        <w:rPr>
          <w:rStyle w:val="FontStyle33"/>
          <w:rFonts w:ascii="Arial" w:hAnsi="Arial" w:cs="Arial"/>
          <w:color w:val="auto"/>
          <w:sz w:val="20"/>
          <w:szCs w:val="20"/>
        </w:rPr>
        <w:t>Wykonawca  może  powierzyć  Podwykonawcom  wykonanie  części   r</w:t>
      </w:r>
      <w:r w:rsidR="0091437C" w:rsidRPr="007B4D0A">
        <w:rPr>
          <w:rStyle w:val="FontStyle33"/>
          <w:rFonts w:ascii="Arial" w:hAnsi="Arial" w:cs="Arial"/>
          <w:color w:val="auto"/>
          <w:sz w:val="20"/>
          <w:szCs w:val="20"/>
        </w:rPr>
        <w:t xml:space="preserve">obót budowlanych/dostaw/usług </w:t>
      </w:r>
      <w:r w:rsidRPr="007B4D0A">
        <w:rPr>
          <w:rStyle w:val="FontStyle33"/>
          <w:rFonts w:ascii="Arial" w:hAnsi="Arial" w:cs="Arial"/>
          <w:color w:val="auto"/>
          <w:sz w:val="20"/>
          <w:szCs w:val="20"/>
        </w:rPr>
        <w:t>uwzględnieniem postanowień niniejszego paragrafu:</w:t>
      </w:r>
    </w:p>
    <w:p w:rsidR="00B167A3" w:rsidRPr="007B4D0A" w:rsidRDefault="00B167A3" w:rsidP="005138F8">
      <w:pPr>
        <w:pStyle w:val="Style19"/>
        <w:widowControl/>
        <w:numPr>
          <w:ilvl w:val="1"/>
          <w:numId w:val="64"/>
        </w:numPr>
        <w:spacing w:line="240" w:lineRule="auto"/>
        <w:ind w:left="1134"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Zawarcie umowy o podwykonawstwo wymaga formy pisemnej pod rygorem nieważności,</w:t>
      </w:r>
    </w:p>
    <w:p w:rsidR="00B167A3" w:rsidRPr="007B4D0A" w:rsidRDefault="00B167A3" w:rsidP="005138F8">
      <w:pPr>
        <w:pStyle w:val="Style19"/>
        <w:widowControl/>
        <w:numPr>
          <w:ilvl w:val="1"/>
          <w:numId w:val="64"/>
        </w:numPr>
        <w:spacing w:line="240" w:lineRule="auto"/>
        <w:ind w:left="1134"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Do zawarcia umowy Wykonawcy z Podwykonawcą, której przedmiotem są roboty budowlane objęte </w:t>
      </w:r>
      <w:r w:rsidR="00EA6C25">
        <w:rPr>
          <w:rStyle w:val="FontStyle33"/>
          <w:rFonts w:ascii="Arial" w:hAnsi="Arial" w:cs="Arial"/>
          <w:color w:val="auto"/>
          <w:sz w:val="20"/>
          <w:szCs w:val="20"/>
        </w:rPr>
        <w:t xml:space="preserve">zamówieniem </w:t>
      </w:r>
      <w:r w:rsidRPr="007B4D0A">
        <w:rPr>
          <w:rStyle w:val="FontStyle33"/>
          <w:rFonts w:ascii="Arial" w:hAnsi="Arial" w:cs="Arial"/>
          <w:color w:val="auto"/>
          <w:sz w:val="20"/>
          <w:szCs w:val="20"/>
        </w:rPr>
        <w:t>wymagana jest zgoda Zamawiającego. W związku z tym Wykonawca przedkłada Zamawiającemu dokumenty (kopie) wymagane do wyrażenia zgody na umowę o podwykonawstwo, tj.:</w:t>
      </w:r>
    </w:p>
    <w:p w:rsidR="00B167A3" w:rsidRPr="007B4D0A" w:rsidRDefault="00B167A3" w:rsidP="005138F8">
      <w:pPr>
        <w:pStyle w:val="Style19"/>
        <w:widowControl/>
        <w:numPr>
          <w:ilvl w:val="0"/>
          <w:numId w:val="53"/>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w:t>
      </w:r>
    </w:p>
    <w:p w:rsidR="00B167A3" w:rsidRPr="007B4D0A" w:rsidRDefault="00B167A3" w:rsidP="005138F8">
      <w:pPr>
        <w:pStyle w:val="Style19"/>
        <w:widowControl/>
        <w:numPr>
          <w:ilvl w:val="0"/>
          <w:numId w:val="54"/>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wykaz robót </w:t>
      </w:r>
      <w:r w:rsidR="00F56C38">
        <w:rPr>
          <w:rStyle w:val="FontStyle33"/>
          <w:rFonts w:ascii="Arial" w:hAnsi="Arial" w:cs="Arial"/>
          <w:color w:val="auto"/>
          <w:sz w:val="20"/>
          <w:szCs w:val="20"/>
        </w:rPr>
        <w:t>zlecanych</w:t>
      </w:r>
      <w:r w:rsidRPr="007B4D0A">
        <w:rPr>
          <w:rStyle w:val="FontStyle33"/>
          <w:rFonts w:ascii="Arial" w:hAnsi="Arial" w:cs="Arial"/>
          <w:color w:val="auto"/>
          <w:sz w:val="20"/>
          <w:szCs w:val="20"/>
        </w:rPr>
        <w:t xml:space="preserve"> Podwykonawcy,</w:t>
      </w:r>
    </w:p>
    <w:p w:rsidR="00B167A3" w:rsidRDefault="00B167A3" w:rsidP="005138F8">
      <w:pPr>
        <w:pStyle w:val="Style19"/>
        <w:widowControl/>
        <w:numPr>
          <w:ilvl w:val="0"/>
          <w:numId w:val="53"/>
        </w:numPr>
        <w:spacing w:line="240" w:lineRule="auto"/>
        <w:ind w:left="1843"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upoważnienie Zamawiającego do dokonania zapłaty należnego Wykonawcy wynagrodzenia bezpośrednio na rzecz podwykonawcy, tj. na zasadzie przekazu, zgodnie z art. 921</w:t>
      </w:r>
      <w:r w:rsidRPr="007B4D0A">
        <w:rPr>
          <w:rStyle w:val="FontStyle33"/>
          <w:rFonts w:ascii="Arial" w:hAnsi="Arial" w:cs="Arial"/>
          <w:color w:val="auto"/>
          <w:sz w:val="20"/>
          <w:szCs w:val="20"/>
          <w:vertAlign w:val="superscript"/>
        </w:rPr>
        <w:t>1</w:t>
      </w:r>
      <w:r w:rsidRPr="007B4D0A">
        <w:rPr>
          <w:rStyle w:val="FontStyle33"/>
          <w:rFonts w:ascii="Arial" w:hAnsi="Arial" w:cs="Arial"/>
          <w:color w:val="auto"/>
          <w:sz w:val="20"/>
          <w:szCs w:val="20"/>
        </w:rPr>
        <w:t xml:space="preserve"> kc</w:t>
      </w:r>
    </w:p>
    <w:p w:rsidR="00744953" w:rsidRPr="00744953" w:rsidRDefault="00744953" w:rsidP="00744953">
      <w:pPr>
        <w:pStyle w:val="Style19"/>
        <w:widowControl/>
        <w:numPr>
          <w:ilvl w:val="0"/>
          <w:numId w:val="53"/>
        </w:numPr>
        <w:spacing w:line="240" w:lineRule="auto"/>
        <w:ind w:left="1843" w:hanging="567"/>
        <w:jc w:val="left"/>
        <w:rPr>
          <w:rStyle w:val="FontStyle33"/>
          <w:rFonts w:ascii="Arial" w:hAnsi="Arial" w:cs="Arial"/>
          <w:color w:val="auto"/>
          <w:sz w:val="20"/>
          <w:szCs w:val="20"/>
        </w:rPr>
      </w:pPr>
      <w:r w:rsidRPr="009F3A0E">
        <w:rPr>
          <w:rStyle w:val="FontStyle33"/>
          <w:rFonts w:ascii="Arial" w:hAnsi="Arial" w:cs="Arial"/>
          <w:color w:val="FF0000"/>
          <w:sz w:val="20"/>
          <w:szCs w:val="20"/>
        </w:rPr>
        <w:t xml:space="preserve">informację o treści </w:t>
      </w:r>
      <w:r w:rsidRPr="009F3A0E">
        <w:rPr>
          <w:rStyle w:val="FontStyle33"/>
          <w:rFonts w:ascii="Book Antiqua" w:hAnsi="Book Antiqua" w:cs="Arial"/>
          <w:color w:val="FF0000"/>
          <w:sz w:val="20"/>
          <w:szCs w:val="20"/>
        </w:rPr>
        <w:t>§</w:t>
      </w:r>
      <w:r w:rsidRPr="009F3A0E">
        <w:rPr>
          <w:rStyle w:val="FontStyle33"/>
          <w:rFonts w:ascii="Arial" w:hAnsi="Arial" w:cs="Arial"/>
          <w:color w:val="FF0000"/>
          <w:sz w:val="20"/>
          <w:szCs w:val="20"/>
        </w:rPr>
        <w:t xml:space="preserve"> 5 ust. 4</w:t>
      </w:r>
      <w:r>
        <w:rPr>
          <w:rStyle w:val="FontStyle33"/>
          <w:rFonts w:ascii="Arial" w:hAnsi="Arial" w:cs="Arial"/>
          <w:color w:val="auto"/>
          <w:sz w:val="20"/>
          <w:szCs w:val="20"/>
        </w:rPr>
        <w:t>.</w:t>
      </w:r>
    </w:p>
    <w:p w:rsidR="00B167A3" w:rsidRPr="007B4D0A" w:rsidRDefault="00B167A3" w:rsidP="005138F8">
      <w:pPr>
        <w:pStyle w:val="Style8"/>
        <w:widowControl/>
        <w:numPr>
          <w:ilvl w:val="0"/>
          <w:numId w:val="90"/>
        </w:numPr>
        <w:spacing w:line="240" w:lineRule="auto"/>
        <w:ind w:left="426" w:hanging="42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Zamawiający podejmie decyzję wyrażając zgodę, zastrzeżenia lub </w:t>
      </w:r>
      <w:r w:rsidR="00307A01">
        <w:rPr>
          <w:rStyle w:val="FontStyle33"/>
          <w:rFonts w:ascii="Arial" w:hAnsi="Arial" w:cs="Arial"/>
          <w:color w:val="auto"/>
          <w:sz w:val="20"/>
          <w:szCs w:val="20"/>
        </w:rPr>
        <w:t xml:space="preserve">sprzeciw na zawarcie tej umowy. </w:t>
      </w:r>
      <w:r w:rsidRPr="007B4D0A">
        <w:rPr>
          <w:rStyle w:val="FontStyle33"/>
          <w:rFonts w:ascii="Arial" w:hAnsi="Arial" w:cs="Arial"/>
          <w:color w:val="auto"/>
          <w:sz w:val="20"/>
          <w:szCs w:val="20"/>
        </w:rPr>
        <w:t>Jeżeli Zamawiający w ter</w:t>
      </w:r>
      <w:r w:rsidR="001557EB">
        <w:rPr>
          <w:rStyle w:val="FontStyle33"/>
          <w:rFonts w:ascii="Arial" w:hAnsi="Arial" w:cs="Arial"/>
          <w:color w:val="auto"/>
          <w:sz w:val="20"/>
          <w:szCs w:val="20"/>
        </w:rPr>
        <w:t>minie 14</w:t>
      </w:r>
      <w:r w:rsidRPr="007B4D0A">
        <w:rPr>
          <w:rStyle w:val="FontStyle33"/>
          <w:rFonts w:ascii="Arial" w:hAnsi="Arial" w:cs="Arial"/>
          <w:color w:val="auto"/>
          <w:sz w:val="20"/>
          <w:szCs w:val="20"/>
        </w:rPr>
        <w:t xml:space="preserve"> dni od dnia dostarczenia do siedziby Zamawiającego projektu umowy z dokumentami nie zgłosi pisemnie sprzeciwu lub zastrzeżeń, uważać się będzie, że wyraził zgodę na zawarcie umowy o podwykonawstwo.</w:t>
      </w:r>
    </w:p>
    <w:p w:rsidR="001204B2" w:rsidRPr="007944C7" w:rsidRDefault="00B167A3" w:rsidP="007B4D0A">
      <w:pPr>
        <w:pStyle w:val="Style8"/>
        <w:widowControl/>
        <w:numPr>
          <w:ilvl w:val="0"/>
          <w:numId w:val="90"/>
        </w:numPr>
        <w:spacing w:line="240" w:lineRule="auto"/>
        <w:ind w:left="426" w:hanging="426"/>
        <w:jc w:val="left"/>
        <w:rPr>
          <w:rFonts w:ascii="Arial" w:hAnsi="Arial" w:cs="Arial"/>
          <w:sz w:val="20"/>
          <w:szCs w:val="20"/>
        </w:rPr>
      </w:pPr>
      <w:r w:rsidRPr="007B4D0A">
        <w:rPr>
          <w:rStyle w:val="FontStyle33"/>
          <w:rFonts w:ascii="Arial" w:hAnsi="Arial" w:cs="Arial"/>
          <w:color w:val="auto"/>
          <w:sz w:val="20"/>
          <w:szCs w:val="20"/>
        </w:rPr>
        <w:t>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w:t>
      </w:r>
      <w:r w:rsidRPr="007B4D0A">
        <w:rPr>
          <w:rStyle w:val="FontStyle33"/>
          <w:rFonts w:ascii="Arial" w:hAnsi="Arial" w:cs="Arial"/>
          <w:color w:val="auto"/>
          <w:sz w:val="20"/>
          <w:szCs w:val="20"/>
          <w:vertAlign w:val="superscript"/>
        </w:rPr>
        <w:t>1</w:t>
      </w:r>
      <w:r w:rsidRPr="007B4D0A">
        <w:rPr>
          <w:rStyle w:val="FontStyle33"/>
          <w:rFonts w:ascii="Arial" w:hAnsi="Arial" w:cs="Arial"/>
          <w:color w:val="auto"/>
          <w:sz w:val="20"/>
          <w:szCs w:val="20"/>
        </w:rPr>
        <w:t xml:space="preserve"> kc.</w:t>
      </w:r>
    </w:p>
    <w:p w:rsidR="00885322" w:rsidRPr="007B4D0A" w:rsidRDefault="00885322" w:rsidP="00A952C3">
      <w:pPr>
        <w:pStyle w:val="Bezodstpw"/>
        <w:jc w:val="center"/>
        <w:rPr>
          <w:rFonts w:ascii="Arial" w:hAnsi="Arial" w:cs="Arial"/>
          <w:b/>
          <w:sz w:val="20"/>
          <w:szCs w:val="20"/>
        </w:rPr>
      </w:pPr>
      <w:r w:rsidRPr="007B4D0A">
        <w:rPr>
          <w:rFonts w:ascii="Arial" w:hAnsi="Arial" w:cs="Arial"/>
          <w:b/>
          <w:sz w:val="20"/>
          <w:szCs w:val="20"/>
        </w:rPr>
        <w:t>DOKUMENTACJA BUDOWY</w:t>
      </w:r>
    </w:p>
    <w:p w:rsidR="00A952C3" w:rsidRPr="007B4D0A" w:rsidRDefault="00974E81" w:rsidP="00E17DA9">
      <w:pPr>
        <w:pStyle w:val="Bezodstpw"/>
        <w:jc w:val="center"/>
        <w:rPr>
          <w:rFonts w:ascii="Arial" w:hAnsi="Arial" w:cs="Arial"/>
          <w:b/>
          <w:sz w:val="20"/>
          <w:szCs w:val="20"/>
        </w:rPr>
      </w:pPr>
      <w:r>
        <w:rPr>
          <w:rFonts w:ascii="Arial" w:hAnsi="Arial" w:cs="Arial"/>
          <w:b/>
          <w:sz w:val="20"/>
          <w:szCs w:val="20"/>
        </w:rPr>
        <w:t>§ 6</w:t>
      </w:r>
    </w:p>
    <w:p w:rsidR="00885322" w:rsidRPr="007B4D0A" w:rsidRDefault="00885322" w:rsidP="007B4D0A">
      <w:pPr>
        <w:pStyle w:val="Bezodstpw"/>
        <w:rPr>
          <w:rFonts w:ascii="Arial" w:hAnsi="Arial" w:cs="Arial"/>
          <w:sz w:val="20"/>
          <w:szCs w:val="20"/>
        </w:rPr>
      </w:pPr>
      <w:r w:rsidRPr="007B4D0A">
        <w:rPr>
          <w:rFonts w:ascii="Arial" w:hAnsi="Arial" w:cs="Arial"/>
          <w:sz w:val="20"/>
          <w:szCs w:val="20"/>
        </w:rPr>
        <w:t xml:space="preserve">Wykonawca jest zobowiązany prowadzić na bieżąco i przechowywać następujące dokumenty budowy (w formie zgodnej z przepisami Prawa Budowlanego): </w:t>
      </w:r>
    </w:p>
    <w:p w:rsidR="00885322" w:rsidRPr="007B4D0A" w:rsidRDefault="00885322" w:rsidP="005138F8">
      <w:pPr>
        <w:pStyle w:val="Bezodstpw"/>
        <w:numPr>
          <w:ilvl w:val="0"/>
          <w:numId w:val="28"/>
        </w:numPr>
        <w:ind w:left="709" w:hanging="425"/>
        <w:rPr>
          <w:rFonts w:ascii="Arial" w:hAnsi="Arial" w:cs="Arial"/>
          <w:sz w:val="20"/>
          <w:szCs w:val="20"/>
        </w:rPr>
      </w:pPr>
      <w:r w:rsidRPr="007B4D0A">
        <w:rPr>
          <w:rFonts w:ascii="Arial" w:hAnsi="Arial" w:cs="Arial"/>
          <w:sz w:val="20"/>
          <w:szCs w:val="20"/>
        </w:rPr>
        <w:t>dziennik budowy,</w:t>
      </w:r>
    </w:p>
    <w:p w:rsidR="00885322" w:rsidRPr="007B4D0A" w:rsidRDefault="00885322" w:rsidP="005138F8">
      <w:pPr>
        <w:pStyle w:val="Bezodstpw"/>
        <w:numPr>
          <w:ilvl w:val="0"/>
          <w:numId w:val="28"/>
        </w:numPr>
        <w:ind w:left="709" w:hanging="425"/>
        <w:rPr>
          <w:rFonts w:ascii="Arial" w:hAnsi="Arial" w:cs="Arial"/>
          <w:sz w:val="20"/>
          <w:szCs w:val="20"/>
        </w:rPr>
      </w:pPr>
      <w:r w:rsidRPr="007B4D0A">
        <w:rPr>
          <w:rFonts w:ascii="Arial" w:hAnsi="Arial" w:cs="Arial"/>
          <w:sz w:val="20"/>
          <w:szCs w:val="20"/>
        </w:rPr>
        <w:t>protokoły odbiorów robót,</w:t>
      </w:r>
    </w:p>
    <w:p w:rsidR="00885322" w:rsidRPr="001B6ED5" w:rsidRDefault="00885322" w:rsidP="007B4D0A">
      <w:pPr>
        <w:pStyle w:val="Bezodstpw"/>
        <w:numPr>
          <w:ilvl w:val="0"/>
          <w:numId w:val="28"/>
        </w:numPr>
        <w:ind w:left="709" w:hanging="425"/>
        <w:rPr>
          <w:rFonts w:ascii="Arial" w:hAnsi="Arial" w:cs="Arial"/>
          <w:sz w:val="20"/>
          <w:szCs w:val="20"/>
        </w:rPr>
      </w:pPr>
      <w:r w:rsidRPr="007B4D0A">
        <w:rPr>
          <w:rFonts w:ascii="Arial" w:hAnsi="Arial" w:cs="Arial"/>
          <w:sz w:val="20"/>
          <w:szCs w:val="20"/>
        </w:rPr>
        <w:t>dokumentacją powykonawczą</w:t>
      </w:r>
    </w:p>
    <w:p w:rsidR="00885322" w:rsidRPr="00A952C3" w:rsidRDefault="00885322" w:rsidP="00A952C3">
      <w:pPr>
        <w:pStyle w:val="Bezodstpw"/>
        <w:jc w:val="center"/>
        <w:rPr>
          <w:rFonts w:ascii="Arial" w:hAnsi="Arial" w:cs="Arial"/>
          <w:b/>
          <w:sz w:val="20"/>
          <w:szCs w:val="20"/>
        </w:rPr>
      </w:pPr>
      <w:r w:rsidRPr="007B4D0A">
        <w:rPr>
          <w:rFonts w:ascii="Arial" w:hAnsi="Arial" w:cs="Arial"/>
          <w:b/>
          <w:sz w:val="20"/>
          <w:szCs w:val="20"/>
        </w:rPr>
        <w:t>ROBOTY BUDOWLANE - ODBIÓR</w:t>
      </w:r>
    </w:p>
    <w:p w:rsidR="00A952C3" w:rsidRPr="007B4D0A" w:rsidRDefault="00974E81" w:rsidP="00E17DA9">
      <w:pPr>
        <w:pStyle w:val="Bezodstpw"/>
        <w:jc w:val="center"/>
        <w:rPr>
          <w:rFonts w:ascii="Arial" w:hAnsi="Arial" w:cs="Arial"/>
          <w:b/>
          <w:sz w:val="20"/>
          <w:szCs w:val="20"/>
        </w:rPr>
      </w:pPr>
      <w:r>
        <w:rPr>
          <w:rFonts w:ascii="Arial" w:hAnsi="Arial" w:cs="Arial"/>
          <w:b/>
          <w:sz w:val="20"/>
          <w:szCs w:val="20"/>
        </w:rPr>
        <w:t>§ 7</w:t>
      </w:r>
    </w:p>
    <w:p w:rsidR="00885322" w:rsidRPr="007B4D0A" w:rsidRDefault="00885322" w:rsidP="005138F8">
      <w:pPr>
        <w:pStyle w:val="Bezodstpw"/>
        <w:numPr>
          <w:ilvl w:val="0"/>
          <w:numId w:val="29"/>
        </w:numPr>
        <w:ind w:left="284" w:hanging="284"/>
        <w:rPr>
          <w:rFonts w:ascii="Arial" w:hAnsi="Arial" w:cs="Arial"/>
          <w:sz w:val="20"/>
          <w:szCs w:val="20"/>
        </w:rPr>
      </w:pPr>
      <w:r w:rsidRPr="007B4D0A">
        <w:rPr>
          <w:rFonts w:ascii="Arial" w:hAnsi="Arial" w:cs="Arial"/>
          <w:sz w:val="20"/>
          <w:szCs w:val="20"/>
        </w:rPr>
        <w:t>Strony ustalają następujące formy odbiorów:</w:t>
      </w:r>
    </w:p>
    <w:p w:rsidR="00885322" w:rsidRPr="007B4D0A" w:rsidRDefault="00885322" w:rsidP="005138F8">
      <w:pPr>
        <w:numPr>
          <w:ilvl w:val="0"/>
          <w:numId w:val="34"/>
        </w:numPr>
        <w:tabs>
          <w:tab w:val="clear" w:pos="360"/>
          <w:tab w:val="num" w:pos="709"/>
        </w:tabs>
        <w:overflowPunct/>
        <w:autoSpaceDE/>
        <w:autoSpaceDN/>
        <w:adjustRightInd/>
        <w:ind w:left="709" w:hanging="425"/>
        <w:textAlignment w:val="auto"/>
        <w:rPr>
          <w:rFonts w:ascii="Arial" w:hAnsi="Arial" w:cs="Arial"/>
          <w:u w:val="single"/>
        </w:rPr>
      </w:pPr>
      <w:r w:rsidRPr="007B4D0A">
        <w:rPr>
          <w:rFonts w:ascii="Arial" w:hAnsi="Arial" w:cs="Arial"/>
        </w:rPr>
        <w:t>odbiory częściowe robót budowlanych podlegających zakryciu zakończonych elementów robót</w:t>
      </w:r>
    </w:p>
    <w:p w:rsidR="00885322" w:rsidRPr="007B4D0A" w:rsidRDefault="00885322" w:rsidP="005138F8">
      <w:pPr>
        <w:numPr>
          <w:ilvl w:val="0"/>
          <w:numId w:val="34"/>
        </w:numPr>
        <w:tabs>
          <w:tab w:val="clear" w:pos="360"/>
          <w:tab w:val="num" w:pos="709"/>
        </w:tabs>
        <w:overflowPunct/>
        <w:autoSpaceDE/>
        <w:autoSpaceDN/>
        <w:adjustRightInd/>
        <w:ind w:left="709" w:hanging="425"/>
        <w:textAlignment w:val="auto"/>
        <w:rPr>
          <w:rFonts w:ascii="Arial" w:hAnsi="Arial" w:cs="Arial"/>
        </w:rPr>
      </w:pPr>
      <w:r w:rsidRPr="007B4D0A">
        <w:rPr>
          <w:rFonts w:ascii="Arial" w:hAnsi="Arial" w:cs="Arial"/>
        </w:rPr>
        <w:t>odbiór  końcowy przedmiotu zamówienia zakończony uzyskaniem ostatecznego pozwolenia na użytkowanie</w:t>
      </w:r>
      <w:r w:rsidRPr="007B4D0A">
        <w:rPr>
          <w:rFonts w:ascii="Arial" w:hAnsi="Arial" w:cs="Arial"/>
          <w:bCs/>
        </w:rPr>
        <w:t xml:space="preserve"> oraz wszelkich niezbędnych opinii </w:t>
      </w:r>
      <w:r w:rsidRPr="007B4D0A">
        <w:rPr>
          <w:rFonts w:ascii="Arial" w:hAnsi="Arial" w:cs="Arial"/>
        </w:rPr>
        <w:t xml:space="preserve">właściwych instytucji  </w:t>
      </w:r>
      <w:r w:rsidRPr="007B4D0A">
        <w:rPr>
          <w:rFonts w:ascii="Arial" w:hAnsi="Arial" w:cs="Arial"/>
          <w:bCs/>
        </w:rPr>
        <w:t>nie wnoszących sprzeciwu do użytkowania wybudowanego obiektu.</w:t>
      </w:r>
    </w:p>
    <w:p w:rsidR="00885322" w:rsidRPr="007B4D0A" w:rsidRDefault="00885322" w:rsidP="005138F8">
      <w:pPr>
        <w:pStyle w:val="Bezodstpw"/>
        <w:numPr>
          <w:ilvl w:val="0"/>
          <w:numId w:val="29"/>
        </w:numPr>
        <w:ind w:left="360"/>
        <w:rPr>
          <w:rFonts w:ascii="Arial" w:hAnsi="Arial" w:cs="Arial"/>
          <w:sz w:val="20"/>
          <w:szCs w:val="20"/>
        </w:rPr>
      </w:pPr>
      <w:r w:rsidRPr="007B4D0A">
        <w:rPr>
          <w:rFonts w:ascii="Arial" w:hAnsi="Arial" w:cs="Arial"/>
          <w:sz w:val="20"/>
          <w:szCs w:val="20"/>
        </w:rPr>
        <w:t>Odbiory robót zanikających i ulegających zakryciu, dokonywane będą przez Inspektora nadzoru inwestorskiego. Wykonawca winien zgłaszać gotowość do odbiorów, o których mowa wyżej, wpisem do dziennika budowy. Brak zgłoszenia może skutkować koniecznością dokonywania odkrywek na koszt Wykonawcy.</w:t>
      </w:r>
    </w:p>
    <w:p w:rsidR="00885322" w:rsidRPr="007B4D0A" w:rsidRDefault="00885322" w:rsidP="005138F8">
      <w:pPr>
        <w:pStyle w:val="Bezodstpw"/>
        <w:numPr>
          <w:ilvl w:val="0"/>
          <w:numId w:val="29"/>
        </w:numPr>
        <w:ind w:left="360"/>
        <w:rPr>
          <w:rFonts w:ascii="Arial" w:hAnsi="Arial" w:cs="Arial"/>
          <w:sz w:val="20"/>
          <w:szCs w:val="20"/>
        </w:rPr>
      </w:pPr>
      <w:r w:rsidRPr="007B4D0A">
        <w:rPr>
          <w:rFonts w:ascii="Arial" w:hAnsi="Arial" w:cs="Arial"/>
          <w:sz w:val="20"/>
          <w:szCs w:val="20"/>
        </w:rPr>
        <w:t>Podstawą  zgłoszenia przez  Wykonawcę  gotowości  do częściowego / końcowego odbioru,  będzie  faktyczne  wykonanie  robót,  potwierdzone  w  dzienniku budowy wpisem dokonanym przez kierownika budowy (robót) potwierdzonym przez Inspektora nadzoru inwestorskiego.</w:t>
      </w:r>
    </w:p>
    <w:p w:rsidR="00885322" w:rsidRPr="007B4D0A" w:rsidRDefault="00885322" w:rsidP="005138F8">
      <w:pPr>
        <w:pStyle w:val="Bezodstpw"/>
        <w:numPr>
          <w:ilvl w:val="0"/>
          <w:numId w:val="29"/>
        </w:numPr>
        <w:ind w:left="360"/>
        <w:rPr>
          <w:rFonts w:ascii="Arial" w:hAnsi="Arial" w:cs="Arial"/>
          <w:sz w:val="20"/>
          <w:szCs w:val="20"/>
        </w:rPr>
      </w:pPr>
      <w:r w:rsidRPr="007B4D0A">
        <w:rPr>
          <w:rFonts w:ascii="Arial" w:hAnsi="Arial" w:cs="Arial"/>
          <w:sz w:val="20"/>
          <w:szCs w:val="20"/>
        </w:rPr>
        <w:t>Po zakończeniu  robót, dokonaniu wpisu w Dzienniku budowy przez kierownika budowy  i potwierdzeniu gotowości do odbioru końcowego przedmiotu zamówienia przez Inspektora nadzoru</w:t>
      </w:r>
      <w:r w:rsidR="00AB7009">
        <w:rPr>
          <w:rFonts w:ascii="Arial" w:hAnsi="Arial" w:cs="Arial"/>
          <w:sz w:val="20"/>
          <w:szCs w:val="20"/>
        </w:rPr>
        <w:t xml:space="preserve"> </w:t>
      </w:r>
      <w:r w:rsidR="00AB7009">
        <w:rPr>
          <w:rFonts w:ascii="Arial" w:hAnsi="Arial" w:cs="Arial"/>
        </w:rPr>
        <w:t>inwestorskiego</w:t>
      </w:r>
      <w:r w:rsidRPr="007B4D0A">
        <w:rPr>
          <w:rFonts w:ascii="Arial" w:hAnsi="Arial" w:cs="Arial"/>
          <w:sz w:val="20"/>
          <w:szCs w:val="20"/>
        </w:rPr>
        <w:t>, Wykonawca</w:t>
      </w:r>
      <w:r w:rsidRPr="007B4D0A">
        <w:rPr>
          <w:rFonts w:ascii="Arial" w:hAnsi="Arial" w:cs="Arial"/>
          <w:b/>
          <w:sz w:val="20"/>
          <w:szCs w:val="20"/>
        </w:rPr>
        <w:t xml:space="preserve"> </w:t>
      </w:r>
      <w:r w:rsidRPr="007B4D0A">
        <w:rPr>
          <w:rFonts w:ascii="Arial" w:hAnsi="Arial" w:cs="Arial"/>
          <w:sz w:val="20"/>
          <w:szCs w:val="20"/>
        </w:rPr>
        <w:t>pisemnie zawiadomi Zamawiającego o gotowości do odbioru  i załączy następujące dokumenty:</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rPr>
      </w:pPr>
      <w:r w:rsidRPr="007B4D0A">
        <w:rPr>
          <w:rFonts w:ascii="Arial" w:hAnsi="Arial" w:cs="Arial"/>
        </w:rPr>
        <w:t>atesty i certyfikaty zgodności, świadectwa jakości  na  zastosowane materiały                                      i  urządzenia  wraz  z  oświadczeniem kierownika  budowy o ich wbudowaniu</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rPr>
      </w:pPr>
      <w:r w:rsidRPr="007B4D0A">
        <w:rPr>
          <w:rFonts w:ascii="Arial" w:hAnsi="Arial" w:cs="Arial"/>
        </w:rPr>
        <w:t>dokumentację powykonawczą;</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bCs/>
        </w:rPr>
      </w:pPr>
      <w:r w:rsidRPr="007B4D0A">
        <w:rPr>
          <w:rFonts w:ascii="Arial" w:hAnsi="Arial" w:cs="Arial"/>
          <w:bCs/>
        </w:rPr>
        <w:lastRenderedPageBreak/>
        <w:t>oświadczenie kierownika robót o zgodności wykonania obiektu z projektem budowlanym, warunkami pozwolenia na budowę, obowiązującymi przepisami  i  Polskimi  Normami;</w:t>
      </w:r>
    </w:p>
    <w:p w:rsidR="00885322" w:rsidRPr="007B4D0A" w:rsidRDefault="00885322" w:rsidP="005138F8">
      <w:pPr>
        <w:numPr>
          <w:ilvl w:val="0"/>
          <w:numId w:val="35"/>
        </w:numPr>
        <w:tabs>
          <w:tab w:val="clear" w:pos="720"/>
          <w:tab w:val="num" w:pos="851"/>
        </w:tabs>
        <w:overflowPunct/>
        <w:autoSpaceDE/>
        <w:autoSpaceDN/>
        <w:adjustRightInd/>
        <w:ind w:left="851" w:hanging="425"/>
        <w:textAlignment w:val="auto"/>
        <w:rPr>
          <w:rFonts w:ascii="Arial" w:hAnsi="Arial" w:cs="Arial"/>
          <w:bCs/>
        </w:rPr>
      </w:pPr>
      <w:r w:rsidRPr="007B4D0A">
        <w:rPr>
          <w:rFonts w:ascii="Arial" w:hAnsi="Arial" w:cs="Arial"/>
          <w:bCs/>
        </w:rPr>
        <w:t>dziennik budowy;</w:t>
      </w:r>
    </w:p>
    <w:p w:rsidR="00885322" w:rsidRPr="007B4D0A" w:rsidRDefault="00885322" w:rsidP="005138F8">
      <w:pPr>
        <w:numPr>
          <w:ilvl w:val="0"/>
          <w:numId w:val="35"/>
        </w:numPr>
        <w:tabs>
          <w:tab w:val="clear" w:pos="720"/>
          <w:tab w:val="num" w:pos="851"/>
          <w:tab w:val="num" w:pos="900"/>
        </w:tabs>
        <w:overflowPunct/>
        <w:autoSpaceDE/>
        <w:autoSpaceDN/>
        <w:adjustRightInd/>
        <w:ind w:left="851" w:hanging="425"/>
        <w:textAlignment w:val="auto"/>
        <w:rPr>
          <w:rFonts w:ascii="Arial" w:hAnsi="Arial" w:cs="Arial"/>
        </w:rPr>
      </w:pPr>
      <w:r w:rsidRPr="007B4D0A">
        <w:rPr>
          <w:rFonts w:ascii="Arial" w:hAnsi="Arial" w:cs="Arial"/>
        </w:rPr>
        <w:t>sprawdzony i zaakceptowany przez Inspektora nadzoru</w:t>
      </w:r>
      <w:r w:rsidR="00AB7009">
        <w:rPr>
          <w:rFonts w:ascii="Arial" w:hAnsi="Arial" w:cs="Arial"/>
        </w:rPr>
        <w:t xml:space="preserve"> inwestorskiego</w:t>
      </w:r>
      <w:r w:rsidRPr="007B4D0A">
        <w:rPr>
          <w:rFonts w:ascii="Arial" w:hAnsi="Arial" w:cs="Arial"/>
        </w:rPr>
        <w:t xml:space="preserve"> obmiar powykonawczy; tj książka obmiaru robót;</w:t>
      </w:r>
    </w:p>
    <w:p w:rsidR="00885322" w:rsidRPr="007B4D0A" w:rsidRDefault="00885322" w:rsidP="005138F8">
      <w:pPr>
        <w:pStyle w:val="Bezodstpw"/>
        <w:numPr>
          <w:ilvl w:val="0"/>
          <w:numId w:val="35"/>
        </w:numPr>
        <w:tabs>
          <w:tab w:val="clear" w:pos="720"/>
          <w:tab w:val="num" w:pos="851"/>
        </w:tabs>
        <w:ind w:left="851" w:hanging="425"/>
        <w:rPr>
          <w:rFonts w:ascii="Arial" w:hAnsi="Arial" w:cs="Arial"/>
          <w:sz w:val="20"/>
          <w:szCs w:val="20"/>
        </w:rPr>
      </w:pPr>
      <w:r w:rsidRPr="007B4D0A">
        <w:rPr>
          <w:rFonts w:ascii="Arial" w:hAnsi="Arial" w:cs="Arial"/>
          <w:sz w:val="20"/>
          <w:szCs w:val="20"/>
        </w:rPr>
        <w:t>protokoły i zaświadczenia z przeprowadzonych  prób i  sprawdzeń, instrukcje użytkowania  i inne dokumenty wymagane stosownymi przepisami,</w:t>
      </w:r>
    </w:p>
    <w:p w:rsidR="00885322" w:rsidRPr="007B4D0A" w:rsidRDefault="00885322" w:rsidP="005138F8">
      <w:pPr>
        <w:pStyle w:val="Bezodstpw"/>
        <w:numPr>
          <w:ilvl w:val="0"/>
          <w:numId w:val="35"/>
        </w:numPr>
        <w:tabs>
          <w:tab w:val="clear" w:pos="720"/>
          <w:tab w:val="num" w:pos="851"/>
        </w:tabs>
        <w:ind w:left="851" w:hanging="425"/>
        <w:rPr>
          <w:rFonts w:ascii="Arial" w:hAnsi="Arial" w:cs="Arial"/>
          <w:sz w:val="20"/>
          <w:szCs w:val="20"/>
        </w:rPr>
      </w:pPr>
      <w:r w:rsidRPr="007B4D0A">
        <w:rPr>
          <w:rFonts w:ascii="Arial" w:hAnsi="Arial" w:cs="Arial"/>
          <w:bCs/>
          <w:sz w:val="20"/>
          <w:szCs w:val="20"/>
        </w:rPr>
        <w:t>pozwolenie na użytkowanie wybudowanego obiektu</w:t>
      </w:r>
      <w:r w:rsidRPr="007B4D0A">
        <w:rPr>
          <w:rFonts w:ascii="Arial" w:hAnsi="Arial" w:cs="Arial"/>
          <w:sz w:val="20"/>
          <w:szCs w:val="20"/>
        </w:rPr>
        <w:t xml:space="preserve"> </w:t>
      </w:r>
      <w:r w:rsidRPr="007B4D0A">
        <w:rPr>
          <w:rFonts w:ascii="Arial" w:hAnsi="Arial" w:cs="Arial"/>
          <w:bCs/>
          <w:sz w:val="20"/>
          <w:szCs w:val="20"/>
        </w:rPr>
        <w:t xml:space="preserve">oraz niezbędne opinie </w:t>
      </w:r>
      <w:r w:rsidRPr="007B4D0A">
        <w:rPr>
          <w:rFonts w:ascii="Arial" w:hAnsi="Arial" w:cs="Arial"/>
          <w:sz w:val="20"/>
          <w:szCs w:val="20"/>
        </w:rPr>
        <w:t>właściwych instytucji</w:t>
      </w:r>
    </w:p>
    <w:p w:rsidR="00885322" w:rsidRPr="007B4D0A" w:rsidRDefault="00885322" w:rsidP="005138F8">
      <w:pPr>
        <w:pStyle w:val="Bezodstpw"/>
        <w:numPr>
          <w:ilvl w:val="0"/>
          <w:numId w:val="35"/>
        </w:numPr>
        <w:tabs>
          <w:tab w:val="clear" w:pos="720"/>
          <w:tab w:val="num" w:pos="851"/>
        </w:tabs>
        <w:ind w:left="851" w:hanging="425"/>
        <w:rPr>
          <w:rFonts w:ascii="Arial" w:hAnsi="Arial" w:cs="Arial"/>
          <w:sz w:val="20"/>
          <w:szCs w:val="20"/>
        </w:rPr>
      </w:pPr>
      <w:r w:rsidRPr="007B4D0A">
        <w:rPr>
          <w:rFonts w:ascii="Arial" w:hAnsi="Arial" w:cs="Arial"/>
          <w:sz w:val="20"/>
          <w:szCs w:val="20"/>
        </w:rPr>
        <w:t xml:space="preserve">inne wymagane dokumenty. </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Zamawiający wyznaczy termin i rozpocznie dany odbiór przedmiotu umowy  lub wezwie do uzupełnienia dokumentów, o których mowa w ust. 4 lub innych wymaganych  do odbioru dokumentów w terminie do 5 dni od daty zawiadomienia go  o osiągnięciu gotowości do odbioru zawiadamiając o tym Wykonawcę</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Jeżeli w toku czynności odbioru zostanie stwierdzone, że przedmiot odbioru nie osiągnął gotowości do odbioru z powodu niezakończenia robót, to Zamawiający odmówi odbioru   z winy Wykonawcy.</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spacing w:val="-8"/>
        </w:rPr>
        <w:t>Niedostarczenie  Zamawiającemu  dokumentów  wymaganych  do  odbioru  wstrzymuje    podpisanie protokołu  odbioru  przedmiotu  zamówienia.</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Odbioru robót dokona Komisja wyznaczona przez Zamawiającego</w:t>
      </w:r>
    </w:p>
    <w:p w:rsidR="00885322" w:rsidRPr="007B4D0A" w:rsidRDefault="00885322" w:rsidP="005138F8">
      <w:pPr>
        <w:numPr>
          <w:ilvl w:val="0"/>
          <w:numId w:val="29"/>
        </w:numPr>
        <w:overflowPunct/>
        <w:autoSpaceDE/>
        <w:autoSpaceDN/>
        <w:adjustRightInd/>
        <w:ind w:left="426" w:hanging="426"/>
        <w:textAlignment w:val="auto"/>
        <w:rPr>
          <w:rFonts w:ascii="Arial" w:hAnsi="Arial" w:cs="Arial"/>
        </w:rPr>
      </w:pPr>
      <w:r w:rsidRPr="007B4D0A">
        <w:rPr>
          <w:rFonts w:ascii="Arial" w:hAnsi="Arial" w:cs="Arial"/>
        </w:rPr>
        <w:t>Jeżeli w trakcie odbioru robót, zostaną stwierdzone wady i usterki, to Zamawiającemu przysługują następujące uprawnienia:</w:t>
      </w:r>
    </w:p>
    <w:p w:rsidR="00885322" w:rsidRPr="007B4D0A" w:rsidRDefault="00885322" w:rsidP="005138F8">
      <w:pPr>
        <w:pStyle w:val="Bezodstpw"/>
        <w:numPr>
          <w:ilvl w:val="1"/>
          <w:numId w:val="35"/>
        </w:numPr>
        <w:ind w:hanging="294"/>
        <w:rPr>
          <w:rFonts w:ascii="Arial" w:hAnsi="Arial" w:cs="Arial"/>
          <w:sz w:val="20"/>
          <w:szCs w:val="20"/>
        </w:rPr>
      </w:pPr>
      <w:r w:rsidRPr="007B4D0A">
        <w:rPr>
          <w:rFonts w:ascii="Arial" w:hAnsi="Arial" w:cs="Arial"/>
          <w:sz w:val="20"/>
          <w:szCs w:val="20"/>
        </w:rPr>
        <w:t>jeżeli wady nadają się do usunięcia, i nie uniemożliwiają korzystania z obiektu Zamawiający może odmówić odbioru do czasu ich usunięcia. Wykonawca usunie je na własny koszt w terminie wyznaczonym przez Zamawiającego,</w:t>
      </w:r>
    </w:p>
    <w:p w:rsidR="00885322" w:rsidRPr="007B4D0A" w:rsidRDefault="00885322" w:rsidP="005138F8">
      <w:pPr>
        <w:pStyle w:val="Bezodstpw"/>
        <w:numPr>
          <w:ilvl w:val="1"/>
          <w:numId w:val="35"/>
        </w:numPr>
        <w:ind w:hanging="294"/>
        <w:rPr>
          <w:rFonts w:ascii="Arial" w:hAnsi="Arial" w:cs="Arial"/>
          <w:sz w:val="20"/>
          <w:szCs w:val="20"/>
        </w:rPr>
      </w:pPr>
      <w:r w:rsidRPr="007B4D0A">
        <w:rPr>
          <w:rFonts w:ascii="Arial" w:hAnsi="Arial" w:cs="Arial"/>
          <w:sz w:val="20"/>
          <w:szCs w:val="20"/>
        </w:rPr>
        <w:t>jeżeli wady nie nadają się do usunięcia, Zamawiający może:</w:t>
      </w:r>
    </w:p>
    <w:p w:rsidR="00885322" w:rsidRPr="007B4D0A" w:rsidRDefault="00885322" w:rsidP="005138F8">
      <w:pPr>
        <w:pStyle w:val="Bezodstpw"/>
        <w:numPr>
          <w:ilvl w:val="0"/>
          <w:numId w:val="37"/>
        </w:numPr>
        <w:ind w:left="993" w:hanging="284"/>
        <w:rPr>
          <w:rFonts w:ascii="Arial" w:hAnsi="Arial" w:cs="Arial"/>
          <w:sz w:val="20"/>
          <w:szCs w:val="20"/>
        </w:rPr>
      </w:pPr>
      <w:r w:rsidRPr="007B4D0A">
        <w:rPr>
          <w:rFonts w:ascii="Arial" w:hAnsi="Arial" w:cs="Arial"/>
          <w:sz w:val="20"/>
          <w:szCs w:val="20"/>
        </w:rPr>
        <w:t>obniżyć odpowiednio wynagrodzenie o utracone wartości użytkowe, estetyczne, techniczne, jeżeli wady te umożliwiają użytkowanie przedmiotu odbioru zgodnie z przeznaczeniem,</w:t>
      </w:r>
    </w:p>
    <w:p w:rsidR="00885322" w:rsidRPr="007B4D0A" w:rsidRDefault="00885322" w:rsidP="005138F8">
      <w:pPr>
        <w:pStyle w:val="Bezodstpw"/>
        <w:numPr>
          <w:ilvl w:val="0"/>
          <w:numId w:val="37"/>
        </w:numPr>
        <w:ind w:left="993" w:hanging="284"/>
        <w:rPr>
          <w:rFonts w:ascii="Arial" w:hAnsi="Arial" w:cs="Arial"/>
          <w:sz w:val="20"/>
          <w:szCs w:val="20"/>
        </w:rPr>
      </w:pPr>
      <w:r w:rsidRPr="007B4D0A">
        <w:rPr>
          <w:rFonts w:ascii="Arial" w:hAnsi="Arial" w:cs="Arial"/>
          <w:sz w:val="20"/>
          <w:szCs w:val="20"/>
        </w:rPr>
        <w:t>odstąpić od umowy lub zażądać wykonania przedmiotu odbioru po raz drugi, bez wynagrodzenia dla Wykonawcy, jeżeli wady te uniemożliwiają użytkowanie przedmiotu odbioru zgodnie z przeznaczeniem,</w:t>
      </w:r>
    </w:p>
    <w:p w:rsidR="00885322" w:rsidRPr="007B4D0A" w:rsidRDefault="00885322" w:rsidP="005138F8">
      <w:pPr>
        <w:pStyle w:val="Bezodstpw"/>
        <w:numPr>
          <w:ilvl w:val="0"/>
          <w:numId w:val="37"/>
        </w:numPr>
        <w:ind w:left="993" w:hanging="284"/>
        <w:rPr>
          <w:rFonts w:ascii="Arial" w:hAnsi="Arial" w:cs="Arial"/>
          <w:sz w:val="20"/>
          <w:szCs w:val="20"/>
        </w:rPr>
      </w:pPr>
      <w:r w:rsidRPr="007B4D0A">
        <w:rPr>
          <w:rFonts w:ascii="Arial" w:hAnsi="Arial" w:cs="Arial"/>
          <w:sz w:val="20"/>
          <w:szCs w:val="20"/>
        </w:rPr>
        <w:t>w przypadku odmowy Wykonawcy wykonania przedmiotu odbioru /po raz drugi/ Zamawiający może powierzyć wykonanie przedmiotu odbioru innemu Wykonawcy, na koszt i ryzyko Wykonawcy wskazanego w niniejszej umowie</w:t>
      </w:r>
    </w:p>
    <w:p w:rsidR="00885322" w:rsidRPr="000214AA" w:rsidRDefault="00885322" w:rsidP="007B4D0A">
      <w:pPr>
        <w:pStyle w:val="Bezodstpw"/>
        <w:numPr>
          <w:ilvl w:val="0"/>
          <w:numId w:val="29"/>
        </w:numPr>
        <w:ind w:left="426" w:hanging="426"/>
        <w:rPr>
          <w:rFonts w:ascii="Arial" w:hAnsi="Arial" w:cs="Arial"/>
          <w:sz w:val="20"/>
          <w:szCs w:val="20"/>
        </w:rPr>
      </w:pPr>
      <w:r w:rsidRPr="007B4D0A">
        <w:rPr>
          <w:rFonts w:ascii="Arial" w:hAnsi="Arial" w:cs="Arial"/>
          <w:sz w:val="20"/>
          <w:szCs w:val="20"/>
        </w:rPr>
        <w:t>Wykonawca zobowiązany jest do zawiadomienia Zamawiającego o usunięciu wad, co zostanie potwierdzone stosownym protokołem.</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ROBOTY BUDOWLANE - GWARANCJA</w:t>
      </w:r>
    </w:p>
    <w:p w:rsidR="001C2648" w:rsidRPr="007B4D0A" w:rsidRDefault="00974E81" w:rsidP="00E17DA9">
      <w:pPr>
        <w:pStyle w:val="Bezodstpw"/>
        <w:jc w:val="center"/>
        <w:rPr>
          <w:rFonts w:ascii="Arial" w:hAnsi="Arial" w:cs="Arial"/>
          <w:b/>
          <w:sz w:val="20"/>
          <w:szCs w:val="20"/>
        </w:rPr>
      </w:pPr>
      <w:r>
        <w:rPr>
          <w:rFonts w:ascii="Arial" w:hAnsi="Arial" w:cs="Arial"/>
          <w:b/>
          <w:sz w:val="20"/>
          <w:szCs w:val="20"/>
        </w:rPr>
        <w:t>§ 8</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 xml:space="preserve">Wykonawca udzieli Zamawiającemu gwarancji na roboty objęte niniejszą umową na okres ..................., (min. 36 miesięcy) licząc od daty podpisania protokołu odbioru końcowego, z wyłączeniem urządzeń i materiałów, dla których okres gwarancji jest zgodny z gwarancją producenta. </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W okresie obowiązywania</w:t>
      </w:r>
      <w:r w:rsidR="0002205D">
        <w:rPr>
          <w:rFonts w:ascii="Arial" w:hAnsi="Arial" w:cs="Arial"/>
        </w:rPr>
        <w:t xml:space="preserve"> </w:t>
      </w:r>
      <w:r w:rsidR="0002205D" w:rsidRPr="007F3655">
        <w:rPr>
          <w:rFonts w:ascii="Arial" w:hAnsi="Arial" w:cs="Arial"/>
        </w:rPr>
        <w:t>gwarancji</w:t>
      </w:r>
      <w:r w:rsidRPr="007F3655">
        <w:rPr>
          <w:rFonts w:ascii="Arial" w:hAnsi="Arial" w:cs="Arial"/>
        </w:rPr>
        <w:t xml:space="preserve">, </w:t>
      </w:r>
      <w:r w:rsidRPr="007B4D0A">
        <w:rPr>
          <w:rFonts w:ascii="Arial" w:hAnsi="Arial" w:cs="Arial"/>
        </w:rPr>
        <w:t>Wykonawca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wykonywaniu przedmiotu umowy.</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W okresie gwarancji Wykonawca zobowiązuje się do nieodpłatnego usuwania wszelkich wad, usterek przedmiotu umowy.</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 xml:space="preserve">Strony ustalają, że Wykonawca </w:t>
      </w:r>
      <w:r w:rsidRPr="007B4D0A">
        <w:rPr>
          <w:rFonts w:ascii="Arial" w:hAnsi="Arial" w:cs="Arial"/>
          <w:bCs/>
        </w:rPr>
        <w:t>w ciągu 5 dni</w:t>
      </w:r>
      <w:r w:rsidRPr="007B4D0A">
        <w:rPr>
          <w:rFonts w:ascii="Arial" w:hAnsi="Arial" w:cs="Arial"/>
        </w:rPr>
        <w:t xml:space="preserve"> od dnia otrzymania wezwania od Zamawiającego w sprawie wystąpienia usterek i wad ujawnionych po dniu podpisania protokołu końcowego odbioru robót  (tj. w czasie trwania okresu gwarancyjnego) przystąpi do ich usuwania </w:t>
      </w:r>
      <w:r w:rsidRPr="007B4D0A">
        <w:rPr>
          <w:rFonts w:ascii="Arial" w:hAnsi="Arial" w:cs="Arial"/>
          <w:i/>
          <w:iCs/>
        </w:rPr>
        <w:t xml:space="preserve"> </w:t>
      </w:r>
      <w:r w:rsidRPr="007B4D0A">
        <w:rPr>
          <w:rFonts w:ascii="Arial" w:hAnsi="Arial" w:cs="Arial"/>
          <w:iCs/>
        </w:rPr>
        <w:t xml:space="preserve">oraz </w:t>
      </w:r>
      <w:r w:rsidRPr="007B4D0A">
        <w:rPr>
          <w:rFonts w:ascii="Arial" w:hAnsi="Arial" w:cs="Arial"/>
          <w:i/>
          <w:iCs/>
        </w:rPr>
        <w:t xml:space="preserve"> </w:t>
      </w:r>
      <w:r w:rsidRPr="007B4D0A">
        <w:rPr>
          <w:rFonts w:ascii="Arial" w:hAnsi="Arial" w:cs="Arial"/>
        </w:rPr>
        <w:t>uzyska od Zamawiającego pisemną zgodę co do terminu usunięcia   w/w usterek i wad.</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 xml:space="preserve">W przypadku braku odpowiedzi na wezwanie lub braku uzgodnienia terminu usunięcia wad  i usterek lub  nie przystąpienie do ich usunięcia </w:t>
      </w:r>
      <w:r w:rsidRPr="007B4D0A">
        <w:rPr>
          <w:rFonts w:ascii="Arial" w:hAnsi="Arial" w:cs="Arial"/>
          <w:bCs/>
        </w:rPr>
        <w:t>w terminie 7 dni</w:t>
      </w:r>
      <w:r w:rsidRPr="007B4D0A">
        <w:rPr>
          <w:rFonts w:ascii="Arial" w:hAnsi="Arial" w:cs="Arial"/>
        </w:rPr>
        <w:t xml:space="preserve"> od dnia otrzymania wezwania przez Wykonawcę,  niezbędne prace zostaną powierzone   do wykonania innej osobie na koszt i ryzyko Wykonawcy zachowując prawa wynikające z gwarancji.</w:t>
      </w:r>
    </w:p>
    <w:p w:rsidR="00885322" w:rsidRPr="007B4D0A" w:rsidRDefault="00885322" w:rsidP="005138F8">
      <w:pPr>
        <w:widowControl w:val="0"/>
        <w:numPr>
          <w:ilvl w:val="0"/>
          <w:numId w:val="30"/>
        </w:numPr>
        <w:ind w:left="426" w:hanging="426"/>
        <w:textAlignment w:val="auto"/>
        <w:rPr>
          <w:rFonts w:ascii="Arial" w:hAnsi="Arial" w:cs="Arial"/>
        </w:rPr>
      </w:pPr>
      <w:r w:rsidRPr="007B4D0A">
        <w:rPr>
          <w:rFonts w:ascii="Arial" w:hAnsi="Arial" w:cs="Arial"/>
        </w:rPr>
        <w:t>Potwierdzeniem zakończenia usunięcia wad i usterek będzie podpisany stosowny protokół przez Komisję wyznaczoną przez Zamawiającego. W takim przypadku termin gwarancji wymienionej rzeczy na rzecz wolną od wad biegnie od nowa  z dniem podpisania protokołu.</w:t>
      </w:r>
    </w:p>
    <w:p w:rsidR="001C2648" w:rsidRPr="000214AA" w:rsidRDefault="00885322" w:rsidP="007B4D0A">
      <w:pPr>
        <w:widowControl w:val="0"/>
        <w:numPr>
          <w:ilvl w:val="0"/>
          <w:numId w:val="30"/>
        </w:numPr>
        <w:ind w:left="426" w:hanging="426"/>
        <w:textAlignment w:val="auto"/>
        <w:rPr>
          <w:rFonts w:ascii="Arial" w:hAnsi="Arial" w:cs="Arial"/>
        </w:rPr>
      </w:pPr>
      <w:r w:rsidRPr="007B4D0A">
        <w:rPr>
          <w:rFonts w:ascii="Arial" w:hAnsi="Arial" w:cs="Arial"/>
        </w:rPr>
        <w:t>Wykonawca nie może odmówić usunięcia wady</w:t>
      </w:r>
      <w:r w:rsidR="0002205D">
        <w:rPr>
          <w:rFonts w:ascii="Arial" w:hAnsi="Arial" w:cs="Arial"/>
        </w:rPr>
        <w:t>,</w:t>
      </w:r>
      <w:r w:rsidRPr="007B4D0A">
        <w:rPr>
          <w:rFonts w:ascii="Arial" w:hAnsi="Arial" w:cs="Arial"/>
        </w:rPr>
        <w:t xml:space="preserve"> nawet gdyby wymagałoby ono nadmiernych kosztów. </w:t>
      </w:r>
    </w:p>
    <w:p w:rsidR="001A5976" w:rsidRPr="001C2648" w:rsidRDefault="001A5976" w:rsidP="001C2648">
      <w:pPr>
        <w:pStyle w:val="Bezodstpw"/>
        <w:jc w:val="center"/>
        <w:rPr>
          <w:rFonts w:ascii="Arial" w:hAnsi="Arial" w:cs="Arial"/>
          <w:b/>
          <w:sz w:val="20"/>
          <w:szCs w:val="20"/>
        </w:rPr>
      </w:pPr>
      <w:r w:rsidRPr="007B4D0A">
        <w:rPr>
          <w:rFonts w:ascii="Arial" w:hAnsi="Arial" w:cs="Arial"/>
          <w:b/>
          <w:sz w:val="20"/>
          <w:szCs w:val="20"/>
        </w:rPr>
        <w:t>UBEZPIECZENIE WYKONAWCY</w:t>
      </w:r>
    </w:p>
    <w:p w:rsidR="00A614C1" w:rsidRPr="00E17DA9" w:rsidRDefault="00974E81" w:rsidP="00E17DA9">
      <w:pPr>
        <w:pStyle w:val="Bezodstpw"/>
        <w:jc w:val="center"/>
        <w:rPr>
          <w:rFonts w:ascii="Arial" w:hAnsi="Arial" w:cs="Arial"/>
          <w:b/>
          <w:sz w:val="20"/>
          <w:szCs w:val="20"/>
        </w:rPr>
      </w:pPr>
      <w:r>
        <w:rPr>
          <w:rFonts w:ascii="Arial" w:hAnsi="Arial" w:cs="Arial"/>
          <w:b/>
          <w:sz w:val="20"/>
          <w:szCs w:val="20"/>
        </w:rPr>
        <w:t>§ 9</w:t>
      </w:r>
    </w:p>
    <w:p w:rsidR="009F6B40" w:rsidRPr="007B4D0A" w:rsidRDefault="009F6B40" w:rsidP="007B4D0A">
      <w:pPr>
        <w:pStyle w:val="Style8"/>
        <w:widowControl/>
        <w:tabs>
          <w:tab w:val="left" w:pos="562"/>
        </w:tabs>
        <w:spacing w:line="240" w:lineRule="auto"/>
        <w:ind w:left="562"/>
        <w:jc w:val="left"/>
        <w:rPr>
          <w:rStyle w:val="FontStyle33"/>
          <w:rFonts w:ascii="Arial" w:hAnsi="Arial" w:cs="Arial"/>
          <w:color w:val="auto"/>
          <w:sz w:val="20"/>
          <w:szCs w:val="20"/>
        </w:rPr>
      </w:pPr>
      <w:r w:rsidRPr="007B4D0A">
        <w:rPr>
          <w:rStyle w:val="FontStyle33"/>
          <w:rFonts w:ascii="Arial" w:hAnsi="Arial" w:cs="Arial"/>
          <w:color w:val="auto"/>
          <w:sz w:val="20"/>
          <w:szCs w:val="20"/>
        </w:rPr>
        <w:t>1.</w:t>
      </w:r>
      <w:r w:rsidRPr="007B4D0A">
        <w:rPr>
          <w:rStyle w:val="FontStyle33"/>
          <w:rFonts w:ascii="Arial" w:hAnsi="Arial" w:cs="Arial"/>
          <w:color w:val="auto"/>
          <w:sz w:val="20"/>
          <w:szCs w:val="20"/>
        </w:rPr>
        <w:tab/>
        <w:t xml:space="preserve">Wykonawca zobowiązuje się posiadać lub zawrzeć na czas obowiązywania Umowy w terminie do </w:t>
      </w:r>
      <w:r w:rsidRPr="008053C7">
        <w:rPr>
          <w:rStyle w:val="FontStyle34"/>
          <w:rFonts w:ascii="Arial" w:hAnsi="Arial" w:cs="Arial"/>
          <w:b w:val="0"/>
          <w:color w:val="auto"/>
          <w:sz w:val="20"/>
          <w:szCs w:val="20"/>
        </w:rPr>
        <w:t xml:space="preserve">5 dni </w:t>
      </w:r>
      <w:r w:rsidR="00E17DA9">
        <w:rPr>
          <w:rStyle w:val="FontStyle33"/>
          <w:rFonts w:ascii="Arial" w:hAnsi="Arial" w:cs="Arial"/>
          <w:color w:val="auto"/>
          <w:sz w:val="20"/>
          <w:szCs w:val="20"/>
        </w:rPr>
        <w:t xml:space="preserve">od daty </w:t>
      </w:r>
      <w:r w:rsidRPr="007B4D0A">
        <w:rPr>
          <w:rStyle w:val="FontStyle33"/>
          <w:rFonts w:ascii="Arial" w:hAnsi="Arial" w:cs="Arial"/>
          <w:color w:val="auto"/>
          <w:sz w:val="20"/>
          <w:szCs w:val="20"/>
        </w:rPr>
        <w:t>zawarcia niniejszej umowy i nie później niż w dniu przekazania terenu budow</w:t>
      </w:r>
      <w:r w:rsidR="00E17DA9">
        <w:rPr>
          <w:rStyle w:val="FontStyle33"/>
          <w:rFonts w:ascii="Arial" w:hAnsi="Arial" w:cs="Arial"/>
          <w:color w:val="auto"/>
          <w:sz w:val="20"/>
          <w:szCs w:val="20"/>
        </w:rPr>
        <w:t xml:space="preserve">y umowę lub umowy ubezpieczenia </w:t>
      </w:r>
      <w:r w:rsidRPr="007B4D0A">
        <w:rPr>
          <w:rStyle w:val="FontStyle33"/>
          <w:rFonts w:ascii="Arial" w:hAnsi="Arial" w:cs="Arial"/>
          <w:color w:val="auto"/>
          <w:sz w:val="20"/>
          <w:szCs w:val="20"/>
        </w:rPr>
        <w:t>od wszelkiego ryzyka i odpowiedzialnośc</w:t>
      </w:r>
      <w:r w:rsidR="00360540" w:rsidRPr="007B4D0A">
        <w:rPr>
          <w:rStyle w:val="FontStyle33"/>
          <w:rFonts w:ascii="Arial" w:hAnsi="Arial" w:cs="Arial"/>
          <w:color w:val="auto"/>
          <w:sz w:val="20"/>
          <w:szCs w:val="20"/>
        </w:rPr>
        <w:t xml:space="preserve">i związanej z realizacją Umowy </w:t>
      </w:r>
      <w:r w:rsidR="00E17DA9">
        <w:rPr>
          <w:rStyle w:val="FontStyle33"/>
          <w:rFonts w:ascii="Arial" w:hAnsi="Arial" w:cs="Arial"/>
          <w:color w:val="auto"/>
          <w:sz w:val="20"/>
          <w:szCs w:val="20"/>
        </w:rPr>
        <w:t xml:space="preserve">oraz do terminowego opłacania </w:t>
      </w:r>
      <w:r w:rsidRPr="007B4D0A">
        <w:rPr>
          <w:rStyle w:val="FontStyle33"/>
          <w:rFonts w:ascii="Arial" w:hAnsi="Arial" w:cs="Arial"/>
          <w:color w:val="auto"/>
          <w:sz w:val="20"/>
          <w:szCs w:val="20"/>
        </w:rPr>
        <w:t>należnych składek ubezpieczeniowych, w zakresie:</w:t>
      </w:r>
    </w:p>
    <w:p w:rsidR="00A279D6" w:rsidRPr="00A279D6" w:rsidRDefault="00A279D6" w:rsidP="00A279D6">
      <w:pPr>
        <w:pStyle w:val="Style8"/>
        <w:widowControl/>
        <w:numPr>
          <w:ilvl w:val="0"/>
          <w:numId w:val="65"/>
        </w:numPr>
        <w:spacing w:line="240" w:lineRule="auto"/>
        <w:ind w:left="1276" w:hanging="425"/>
        <w:jc w:val="left"/>
        <w:rPr>
          <w:rStyle w:val="FontStyle33"/>
          <w:rFonts w:ascii="Arial" w:hAnsi="Arial" w:cs="Arial"/>
          <w:color w:val="FF0000"/>
          <w:sz w:val="20"/>
          <w:szCs w:val="20"/>
        </w:rPr>
      </w:pPr>
      <w:r w:rsidRPr="00A279D6">
        <w:rPr>
          <w:rStyle w:val="FontStyle33"/>
          <w:rFonts w:ascii="Arial" w:hAnsi="Arial" w:cs="Arial"/>
          <w:color w:val="FF0000"/>
          <w:sz w:val="20"/>
          <w:szCs w:val="20"/>
        </w:rPr>
        <w:lastRenderedPageBreak/>
        <w:t xml:space="preserve">od ryzyka budowlanego z sumą ubezpieczenia nie niższą </w:t>
      </w:r>
      <w:r w:rsidRPr="00A279D6">
        <w:rPr>
          <w:rStyle w:val="FontStyle33"/>
          <w:rFonts w:ascii="Arial" w:hAnsi="Arial" w:cs="Arial"/>
          <w:strike/>
          <w:color w:val="FF0000"/>
          <w:sz w:val="20"/>
          <w:szCs w:val="20"/>
        </w:rPr>
        <w:t>niż połowa ceny ofertowej brutto</w:t>
      </w:r>
      <w:r w:rsidRPr="00A279D6">
        <w:rPr>
          <w:rStyle w:val="FontStyle33"/>
          <w:rFonts w:ascii="Arial" w:hAnsi="Arial" w:cs="Arial"/>
          <w:color w:val="FF0000"/>
          <w:sz w:val="20"/>
          <w:szCs w:val="20"/>
        </w:rPr>
        <w:t xml:space="preserve"> niż połowa kwoty umowy brutto określonej w § 11 ust. 1;</w:t>
      </w:r>
    </w:p>
    <w:p w:rsidR="009F6B40" w:rsidRPr="007B4D0A" w:rsidRDefault="009F6B40" w:rsidP="005138F8">
      <w:pPr>
        <w:pStyle w:val="Style8"/>
        <w:widowControl/>
        <w:numPr>
          <w:ilvl w:val="0"/>
          <w:numId w:val="65"/>
        </w:numPr>
        <w:spacing w:line="240" w:lineRule="auto"/>
        <w:ind w:left="1276"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EA7AE4">
        <w:rPr>
          <w:rStyle w:val="FontStyle33"/>
          <w:rFonts w:ascii="Arial" w:hAnsi="Arial" w:cs="Arial"/>
          <w:color w:val="auto"/>
          <w:sz w:val="20"/>
          <w:szCs w:val="20"/>
        </w:rPr>
        <w:t xml:space="preserve">połowa </w:t>
      </w:r>
      <w:r w:rsidRPr="007B4D0A">
        <w:rPr>
          <w:rStyle w:val="FontStyle33"/>
          <w:rFonts w:ascii="Arial" w:hAnsi="Arial" w:cs="Arial"/>
          <w:color w:val="auto"/>
          <w:sz w:val="20"/>
          <w:szCs w:val="20"/>
        </w:rPr>
        <w:t>kw</w:t>
      </w:r>
      <w:r w:rsidR="00EA7AE4">
        <w:rPr>
          <w:rStyle w:val="FontStyle33"/>
          <w:rFonts w:ascii="Arial" w:hAnsi="Arial" w:cs="Arial"/>
          <w:color w:val="auto"/>
          <w:sz w:val="20"/>
          <w:szCs w:val="20"/>
        </w:rPr>
        <w:t>oty umowy brutto określonej w § 11</w:t>
      </w:r>
      <w:r w:rsidRPr="007B4D0A">
        <w:rPr>
          <w:rStyle w:val="FontStyle33"/>
          <w:rFonts w:ascii="Arial" w:hAnsi="Arial" w:cs="Arial"/>
          <w:color w:val="auto"/>
          <w:sz w:val="20"/>
          <w:szCs w:val="20"/>
        </w:rPr>
        <w:t xml:space="preserve"> ust. 1.</w:t>
      </w:r>
    </w:p>
    <w:p w:rsidR="009F6B40" w:rsidRPr="007B4D0A" w:rsidRDefault="009F6B40" w:rsidP="005138F8">
      <w:pPr>
        <w:pStyle w:val="Style8"/>
        <w:widowControl/>
        <w:numPr>
          <w:ilvl w:val="0"/>
          <w:numId w:val="65"/>
        </w:numPr>
        <w:spacing w:line="240" w:lineRule="auto"/>
        <w:ind w:left="1276" w:hanging="425"/>
        <w:jc w:val="left"/>
        <w:rPr>
          <w:rStyle w:val="FontStyle33"/>
          <w:rFonts w:ascii="Arial" w:hAnsi="Arial" w:cs="Arial"/>
          <w:color w:val="auto"/>
          <w:sz w:val="20"/>
          <w:szCs w:val="20"/>
        </w:rPr>
      </w:pPr>
      <w:r w:rsidRPr="007B4D0A">
        <w:rPr>
          <w:rStyle w:val="FontStyle33"/>
          <w:rFonts w:ascii="Arial" w:hAnsi="Arial" w:cs="Arial"/>
          <w:color w:val="auto"/>
          <w:sz w:val="20"/>
          <w:szCs w:val="20"/>
        </w:rPr>
        <w:t>ubezpieczenia kadry, pracowników Wykonawcy oraz każdego Podwykonawcy (dalszego Podwykonawcy), a także wszelkich innych osób realizujących w imieniu Wykonawcy lub Podwykonawcy roboty budowlane.</w:t>
      </w:r>
    </w:p>
    <w:p w:rsidR="009F6B40" w:rsidRPr="007B4D0A" w:rsidRDefault="009F6B40" w:rsidP="005138F8">
      <w:pPr>
        <w:pStyle w:val="Style8"/>
        <w:widowControl/>
        <w:numPr>
          <w:ilvl w:val="0"/>
          <w:numId w:val="55"/>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Umowy ubezpieczenia, o których mowa w ust. 1 muszą zapewniać wypłatę odszkodowania płatnego w złotych polskich, bez ograniczeń.</w:t>
      </w:r>
    </w:p>
    <w:p w:rsidR="009F6B40" w:rsidRPr="007B4D0A" w:rsidRDefault="009F6B40" w:rsidP="005138F8">
      <w:pPr>
        <w:pStyle w:val="Style8"/>
        <w:widowControl/>
        <w:numPr>
          <w:ilvl w:val="0"/>
          <w:numId w:val="55"/>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Koszt umowy lub umów, o których mowa w ust. 1 w szczególności składki ubezpieczeniowe, pokrywa w całości Wykonawca.</w:t>
      </w:r>
    </w:p>
    <w:p w:rsidR="009F6B40" w:rsidRPr="007B4D0A" w:rsidRDefault="009F6B40" w:rsidP="005138F8">
      <w:pPr>
        <w:pStyle w:val="Style8"/>
        <w:widowControl/>
        <w:numPr>
          <w:ilvl w:val="0"/>
          <w:numId w:val="55"/>
        </w:numPr>
        <w:tabs>
          <w:tab w:val="left" w:pos="562"/>
        </w:tabs>
        <w:spacing w:line="240" w:lineRule="auto"/>
        <w:ind w:left="562" w:right="5"/>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9F6B40" w:rsidRPr="007B4D0A" w:rsidRDefault="009F6B40" w:rsidP="005138F8">
      <w:pPr>
        <w:pStyle w:val="Style8"/>
        <w:widowControl/>
        <w:numPr>
          <w:ilvl w:val="0"/>
          <w:numId w:val="55"/>
        </w:numPr>
        <w:tabs>
          <w:tab w:val="left" w:pos="562"/>
        </w:tabs>
        <w:spacing w:line="240" w:lineRule="auto"/>
        <w:ind w:left="562"/>
        <w:jc w:val="left"/>
        <w:rPr>
          <w:rStyle w:val="FontStyle33"/>
          <w:rFonts w:ascii="Arial" w:hAnsi="Arial" w:cs="Arial"/>
          <w:color w:val="auto"/>
          <w:sz w:val="20"/>
          <w:szCs w:val="20"/>
        </w:rPr>
      </w:pPr>
      <w:r w:rsidRPr="007B4D0A">
        <w:rPr>
          <w:rStyle w:val="FontStyle33"/>
          <w:rFonts w:ascii="Arial" w:hAnsi="Arial" w:cs="Arial"/>
          <w:color w:val="auto"/>
          <w:sz w:val="20"/>
          <w:szCs w:val="20"/>
        </w:rPr>
        <w:t>W razie wydłużenia czasu realizacji Umowy, Wykonawca zobowiązuje się do przedłużenia ubezpieczenia na zasadach określonych w ust. 1 - 4,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7 dni, Zamawiający będzie uprawniony wedle własnego wyboru do postępowania opisanego w ust. 9 poniżej.</w:t>
      </w:r>
    </w:p>
    <w:p w:rsidR="009F6B40" w:rsidRPr="007B4D0A" w:rsidRDefault="009F6B40" w:rsidP="005138F8">
      <w:pPr>
        <w:pStyle w:val="Style8"/>
        <w:widowControl/>
        <w:numPr>
          <w:ilvl w:val="0"/>
          <w:numId w:val="55"/>
        </w:numPr>
        <w:tabs>
          <w:tab w:val="left" w:pos="562"/>
        </w:tabs>
        <w:spacing w:line="240" w:lineRule="auto"/>
        <w:ind w:left="562" w:right="5"/>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nie jest uprawniony do dokonywania zmian warunków ubezpieczenia bez uprzedniej zgody Zamawiającego wyrażonej na piśmie.</w:t>
      </w:r>
    </w:p>
    <w:p w:rsidR="009F6B40" w:rsidRPr="007B4D0A" w:rsidRDefault="009F6B40" w:rsidP="005138F8">
      <w:pPr>
        <w:pStyle w:val="Style8"/>
        <w:widowControl/>
        <w:numPr>
          <w:ilvl w:val="0"/>
          <w:numId w:val="55"/>
        </w:numPr>
        <w:tabs>
          <w:tab w:val="left" w:pos="562"/>
        </w:tabs>
        <w:spacing w:line="240" w:lineRule="auto"/>
        <w:ind w:left="562" w:right="14"/>
        <w:jc w:val="left"/>
        <w:rPr>
          <w:rStyle w:val="FontStyle33"/>
          <w:rFonts w:ascii="Arial" w:hAnsi="Arial" w:cs="Arial"/>
          <w:color w:val="auto"/>
          <w:sz w:val="20"/>
          <w:szCs w:val="20"/>
        </w:rPr>
      </w:pPr>
      <w:r w:rsidRPr="007B4D0A">
        <w:rPr>
          <w:rStyle w:val="FontStyle33"/>
          <w:rFonts w:ascii="Arial" w:hAnsi="Arial" w:cs="Arial"/>
          <w:color w:val="auto"/>
          <w:sz w:val="20"/>
          <w:szCs w:val="20"/>
        </w:rPr>
        <w:t>Wykonawca na każde żądanie Zamawiającego okaże niezwłocznie, nie później jednak niż w terminie 3 dni roboczych od wezwania, dowody istnienia ubezpieczeń wymienionych w ust.1 niniejszego paragrafu.</w:t>
      </w:r>
    </w:p>
    <w:p w:rsidR="000E1BD5" w:rsidRPr="007B4D0A" w:rsidRDefault="009F6B40" w:rsidP="005138F8">
      <w:pPr>
        <w:pStyle w:val="Style8"/>
        <w:widowControl/>
        <w:numPr>
          <w:ilvl w:val="0"/>
          <w:numId w:val="56"/>
        </w:numPr>
        <w:tabs>
          <w:tab w:val="left" w:pos="566"/>
        </w:tabs>
        <w:spacing w:line="240" w:lineRule="auto"/>
        <w:ind w:left="566" w:right="3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Wykonawca będzie utrzymywał ubezpieczenie od </w:t>
      </w:r>
      <w:r w:rsidR="00AC1507" w:rsidRPr="007B4D0A">
        <w:rPr>
          <w:rStyle w:val="FontStyle33"/>
          <w:rFonts w:ascii="Arial" w:hAnsi="Arial" w:cs="Arial"/>
          <w:color w:val="auto"/>
          <w:sz w:val="20"/>
          <w:szCs w:val="20"/>
        </w:rPr>
        <w:t>ryzyka</w:t>
      </w:r>
      <w:r w:rsidRPr="007B4D0A">
        <w:rPr>
          <w:rStyle w:val="FontStyle33"/>
          <w:rFonts w:ascii="Arial" w:hAnsi="Arial" w:cs="Arial"/>
          <w:color w:val="auto"/>
          <w:sz w:val="20"/>
          <w:szCs w:val="20"/>
        </w:rPr>
        <w:t xml:space="preserve"> budowlanych do dnia podpisania protokołu odbioru końcowego, natomiast ubezpieczenie odpowiedzialności cywilnej do dnia podpisania protokołu odbioru ostatecznego.</w:t>
      </w:r>
    </w:p>
    <w:p w:rsidR="009F6B40" w:rsidRPr="007B4D0A" w:rsidRDefault="009F6B40" w:rsidP="005138F8">
      <w:pPr>
        <w:pStyle w:val="Style8"/>
        <w:widowControl/>
        <w:numPr>
          <w:ilvl w:val="0"/>
          <w:numId w:val="56"/>
        </w:numPr>
        <w:tabs>
          <w:tab w:val="left" w:pos="566"/>
        </w:tabs>
        <w:spacing w:line="240" w:lineRule="auto"/>
        <w:ind w:left="566" w:right="34" w:hanging="566"/>
        <w:jc w:val="left"/>
        <w:rPr>
          <w:rStyle w:val="FontStyle33"/>
          <w:rFonts w:ascii="Arial" w:hAnsi="Arial" w:cs="Arial"/>
          <w:color w:val="auto"/>
          <w:sz w:val="20"/>
          <w:szCs w:val="20"/>
        </w:rPr>
      </w:pPr>
      <w:r w:rsidRPr="007B4D0A">
        <w:rPr>
          <w:rStyle w:val="FontStyle33"/>
          <w:rFonts w:ascii="Arial" w:hAnsi="Arial" w:cs="Arial"/>
          <w:color w:val="auto"/>
          <w:sz w:val="20"/>
          <w:szCs w:val="20"/>
        </w:rPr>
        <w:t xml:space="preserve">W przypadku zaniechania wykonania tego obowiązku Zamawiający </w:t>
      </w:r>
      <w:r w:rsidR="000E1BD5" w:rsidRPr="007B4D0A">
        <w:rPr>
          <w:rStyle w:val="FontStyle33"/>
          <w:rFonts w:ascii="Arial" w:hAnsi="Arial" w:cs="Arial"/>
          <w:color w:val="auto"/>
          <w:sz w:val="20"/>
          <w:szCs w:val="20"/>
        </w:rPr>
        <w:t xml:space="preserve">będzie uprawniony wedle swojego </w:t>
      </w:r>
      <w:r w:rsidRPr="007B4D0A">
        <w:rPr>
          <w:rStyle w:val="FontStyle33"/>
          <w:rFonts w:ascii="Arial" w:hAnsi="Arial" w:cs="Arial"/>
          <w:color w:val="auto"/>
          <w:sz w:val="20"/>
          <w:szCs w:val="20"/>
        </w:rPr>
        <w:t>wyboru:</w:t>
      </w:r>
    </w:p>
    <w:p w:rsidR="000E1BD5" w:rsidRPr="007B4D0A" w:rsidRDefault="009F6B40" w:rsidP="005138F8">
      <w:pPr>
        <w:pStyle w:val="Style8"/>
        <w:widowControl/>
        <w:numPr>
          <w:ilvl w:val="0"/>
          <w:numId w:val="66"/>
        </w:numPr>
        <w:spacing w:line="240" w:lineRule="auto"/>
        <w:ind w:left="1276" w:hanging="567"/>
        <w:jc w:val="left"/>
        <w:rPr>
          <w:rStyle w:val="FontStyle33"/>
          <w:rFonts w:ascii="Arial" w:hAnsi="Arial" w:cs="Arial"/>
          <w:color w:val="auto"/>
          <w:sz w:val="20"/>
          <w:szCs w:val="20"/>
        </w:rPr>
      </w:pPr>
      <w:r w:rsidRPr="007B4D0A">
        <w:rPr>
          <w:rStyle w:val="FontStyle33"/>
          <w:rFonts w:ascii="Arial" w:hAnsi="Arial" w:cs="Arial"/>
          <w:color w:val="auto"/>
          <w:sz w:val="20"/>
          <w:szCs w:val="20"/>
        </w:rPr>
        <w:t>ubezpieczyć Wykonawcę na jego koszt i potrącić koszty uzyskania ubezpieczeń wymienionych w ust.1 niniejszego paragrafu z wynagrodzenia Wykonawcy bądź też zaspokoić je z zabezpieczenia należytego wykonania umowy,</w:t>
      </w:r>
    </w:p>
    <w:p w:rsidR="000E1BD5" w:rsidRPr="007B4D0A" w:rsidRDefault="000E1BD5" w:rsidP="007B4D0A">
      <w:pPr>
        <w:pStyle w:val="Style8"/>
        <w:widowControl/>
        <w:spacing w:line="240" w:lineRule="auto"/>
        <w:ind w:firstLine="0"/>
        <w:jc w:val="left"/>
        <w:rPr>
          <w:rStyle w:val="FontStyle33"/>
          <w:rFonts w:ascii="Arial" w:hAnsi="Arial" w:cs="Arial"/>
          <w:color w:val="auto"/>
          <w:sz w:val="20"/>
          <w:szCs w:val="20"/>
        </w:rPr>
      </w:pPr>
      <w:r w:rsidRPr="007B4D0A">
        <w:rPr>
          <w:rStyle w:val="FontStyle33"/>
          <w:rFonts w:ascii="Arial" w:hAnsi="Arial" w:cs="Arial"/>
          <w:color w:val="auto"/>
          <w:sz w:val="20"/>
          <w:szCs w:val="20"/>
        </w:rPr>
        <w:t>lub</w:t>
      </w:r>
    </w:p>
    <w:p w:rsidR="001C2648" w:rsidRPr="000214AA" w:rsidRDefault="009F6B40" w:rsidP="007B4D0A">
      <w:pPr>
        <w:pStyle w:val="Style8"/>
        <w:widowControl/>
        <w:numPr>
          <w:ilvl w:val="0"/>
          <w:numId w:val="66"/>
        </w:numPr>
        <w:spacing w:line="240" w:lineRule="auto"/>
        <w:ind w:left="1276" w:hanging="567"/>
        <w:jc w:val="left"/>
        <w:rPr>
          <w:rFonts w:ascii="Arial" w:hAnsi="Arial" w:cs="Arial"/>
          <w:sz w:val="20"/>
          <w:szCs w:val="20"/>
        </w:rPr>
      </w:pPr>
      <w:r w:rsidRPr="007B4D0A">
        <w:rPr>
          <w:rStyle w:val="FontStyle33"/>
          <w:rFonts w:ascii="Arial" w:hAnsi="Arial" w:cs="Arial"/>
          <w:color w:val="auto"/>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ZABEZPIECZENIE NALEŻYTEGO WYKONANIA UMOWY</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10</w:t>
      </w:r>
    </w:p>
    <w:p w:rsidR="00EC6AEB" w:rsidRPr="007B4D0A" w:rsidRDefault="00EC6AEB" w:rsidP="005138F8">
      <w:pPr>
        <w:widowControl w:val="0"/>
        <w:numPr>
          <w:ilvl w:val="0"/>
          <w:numId w:val="67"/>
        </w:numPr>
        <w:overflowPunct/>
        <w:ind w:left="567" w:right="-431" w:hanging="567"/>
        <w:textAlignment w:val="auto"/>
        <w:rPr>
          <w:rFonts w:ascii="Arial" w:hAnsi="Arial" w:cs="Arial"/>
        </w:rPr>
      </w:pPr>
      <w:r w:rsidRPr="007B4D0A">
        <w:rPr>
          <w:rFonts w:ascii="Arial" w:hAnsi="Arial" w:cs="Arial"/>
        </w:rPr>
        <w:t>Wykonawca na rzecz Zespołu Opieki Zdrowotnej w Wągrowcu, wnosi zabezpieczenie należytego wykonania umowy w formie: pieniądza lub/oraz gwarancji ubezpieczeniowej lub/oraz gwarancji bankowej</w:t>
      </w:r>
    </w:p>
    <w:p w:rsidR="00EC6AEB" w:rsidRPr="007B4D0A" w:rsidRDefault="00EC6AEB" w:rsidP="005138F8">
      <w:pPr>
        <w:pStyle w:val="Tekstpodstawowy"/>
        <w:numPr>
          <w:ilvl w:val="0"/>
          <w:numId w:val="67"/>
        </w:numPr>
        <w:overflowPunct/>
        <w:autoSpaceDE/>
        <w:autoSpaceDN/>
        <w:adjustRightInd/>
        <w:spacing w:after="0"/>
        <w:ind w:left="567" w:hanging="567"/>
        <w:textAlignment w:val="auto"/>
        <w:rPr>
          <w:rFonts w:ascii="Arial" w:hAnsi="Arial" w:cs="Arial"/>
        </w:rPr>
      </w:pPr>
      <w:r w:rsidRPr="007B4D0A">
        <w:rPr>
          <w:rFonts w:ascii="Arial" w:hAnsi="Arial" w:cs="Arial"/>
        </w:rPr>
        <w:t xml:space="preserve">Wykonawca wnosi zabezpieczenie należytego wykonania umowy w wysokości  </w:t>
      </w:r>
      <w:r w:rsidRPr="007B4D0A">
        <w:rPr>
          <w:rFonts w:ascii="Arial" w:hAnsi="Arial" w:cs="Arial"/>
          <w:bCs/>
        </w:rPr>
        <w:t>5 %</w:t>
      </w:r>
      <w:r w:rsidRPr="007B4D0A">
        <w:rPr>
          <w:rFonts w:ascii="Arial" w:hAnsi="Arial" w:cs="Arial"/>
        </w:rPr>
        <w:t xml:space="preserve"> wynagrodzenia brutto określonego w par. ……….. co stanowi ………………….zł (słownie: ……………….) </w:t>
      </w:r>
    </w:p>
    <w:p w:rsidR="00EC6AEB" w:rsidRPr="007B4D0A" w:rsidRDefault="00EC6AEB" w:rsidP="005138F8">
      <w:pPr>
        <w:numPr>
          <w:ilvl w:val="0"/>
          <w:numId w:val="67"/>
        </w:numPr>
        <w:tabs>
          <w:tab w:val="left" w:pos="3600"/>
        </w:tabs>
        <w:suppressAutoHyphens/>
        <w:overflowPunct/>
        <w:autoSpaceDE/>
        <w:autoSpaceDN/>
        <w:adjustRightInd/>
        <w:ind w:left="567" w:hanging="567"/>
        <w:textAlignment w:val="auto"/>
        <w:rPr>
          <w:rFonts w:ascii="Arial" w:hAnsi="Arial" w:cs="Arial"/>
        </w:rPr>
      </w:pPr>
      <w:r w:rsidRPr="007B4D0A">
        <w:rPr>
          <w:rFonts w:ascii="Arial" w:hAnsi="Arial" w:cs="Arial"/>
        </w:rPr>
        <w:t>Zabezpieczenie wnoszone w pieniądzu wykonawca wpłaca na rachunek bankowy Zamawiającego</w:t>
      </w:r>
    </w:p>
    <w:p w:rsidR="00EC6AEB" w:rsidRPr="007B4D0A" w:rsidRDefault="00EC6AEB"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Zabezpieczenie wnoszone w gwarancji lub poręczeniach winno być ważne o 90 dni dłużej niż przewidywany termin zakończenia realizacji  przedmiotu umowy</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w:t>
      </w:r>
      <w:r w:rsidR="004C26C1" w:rsidRPr="007B4D0A">
        <w:rPr>
          <w:rFonts w:ascii="Arial" w:hAnsi="Arial" w:cs="Arial"/>
        </w:rPr>
        <w:t xml:space="preserve">anych z Wykonaniem Zastępczym.  </w:t>
      </w:r>
      <w:r w:rsidRPr="007B4D0A">
        <w:rPr>
          <w:rFonts w:ascii="Arial" w:hAnsi="Arial" w:cs="Arial"/>
        </w:rPr>
        <w:t xml:space="preserve">W przypadku powstania roszczenia </w:t>
      </w:r>
      <w:r w:rsidRPr="007B4D0A">
        <w:rPr>
          <w:rFonts w:ascii="Arial" w:hAnsi="Arial" w:cs="Arial"/>
        </w:rPr>
        <w:lastRenderedPageBreak/>
        <w:t>Zamawiający może je zaspokoić z zabezpieczenia należytego wykonania umowy bez wzywania Wykonawcy do dobrowolnego zaspokojenia roszczenia Koszty Zabezpieczenia należytego wykonania Umowy ponosi Wykonawca.</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 xml:space="preserve">Wykonawca jest zobowiązany zapewnić, aby Zabezpieczenie należytego wykonania umowy zachowało moc wiążącą do chwili odbioru ostatecznego.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Strony postanawiają, że:</w:t>
      </w:r>
    </w:p>
    <w:p w:rsidR="003113D5" w:rsidRPr="007B4D0A" w:rsidRDefault="003113D5" w:rsidP="005138F8">
      <w:pPr>
        <w:numPr>
          <w:ilvl w:val="0"/>
          <w:numId w:val="68"/>
        </w:numPr>
        <w:overflowPunct/>
        <w:autoSpaceDE/>
        <w:autoSpaceDN/>
        <w:adjustRightInd/>
        <w:ind w:left="1134" w:hanging="567"/>
        <w:textAlignment w:val="auto"/>
        <w:rPr>
          <w:rFonts w:ascii="Arial" w:hAnsi="Arial" w:cs="Arial"/>
        </w:rPr>
      </w:pPr>
      <w:r w:rsidRPr="007B4D0A">
        <w:rPr>
          <w:rFonts w:ascii="Arial" w:hAnsi="Arial" w:cs="Arial"/>
        </w:rPr>
        <w:t>70% kwoty zabezpieczenia należytego wykonania umowy zostanie zwolnione Wykonawcy w ciągu 30 dni licząc od dnia podpisania protokołu odbioru końcowego.</w:t>
      </w:r>
    </w:p>
    <w:p w:rsidR="003113D5" w:rsidRPr="007B4D0A" w:rsidRDefault="003113D5" w:rsidP="005138F8">
      <w:pPr>
        <w:numPr>
          <w:ilvl w:val="0"/>
          <w:numId w:val="68"/>
        </w:numPr>
        <w:overflowPunct/>
        <w:autoSpaceDE/>
        <w:autoSpaceDN/>
        <w:adjustRightInd/>
        <w:ind w:left="1134" w:hanging="567"/>
        <w:textAlignment w:val="auto"/>
        <w:rPr>
          <w:rFonts w:ascii="Arial" w:hAnsi="Arial" w:cs="Arial"/>
        </w:rPr>
      </w:pPr>
      <w:r w:rsidRPr="007B4D0A">
        <w:rPr>
          <w:rFonts w:ascii="Arial" w:hAnsi="Arial" w:cs="Arial"/>
        </w:rPr>
        <w:t>na zabezpieczenie roszczeń z tytułu rękojmi za wady oraz gwarancji pozostanie kwota w wysokości  30% wniesionego zabezpieczenia określonego w ust 1 niniejszego paragrafu. Część zabezpieczenia służąca zabezpieczeniu roszczeń z tytułu rękojmi za wady będzie zwrócona nie później niż w ciągu 15 dni od upływu okresu rękojmi za wady oraz gwarancji.</w:t>
      </w:r>
    </w:p>
    <w:p w:rsidR="003113D5" w:rsidRPr="00D06234" w:rsidRDefault="003113D5" w:rsidP="005138F8">
      <w:pPr>
        <w:pStyle w:val="Akapitzlist"/>
        <w:numPr>
          <w:ilvl w:val="0"/>
          <w:numId w:val="67"/>
        </w:numPr>
        <w:overflowPunct/>
        <w:autoSpaceDE/>
        <w:autoSpaceDN/>
        <w:adjustRightInd/>
        <w:ind w:left="567" w:hanging="567"/>
        <w:textAlignment w:val="auto"/>
        <w:rPr>
          <w:rFonts w:ascii="Arial" w:hAnsi="Arial" w:cs="Arial"/>
          <w:lang w:eastAsia="ar-SA"/>
        </w:rPr>
      </w:pPr>
      <w:r w:rsidRPr="00D06234">
        <w:rPr>
          <w:rFonts w:ascii="Arial" w:hAnsi="Arial" w:cs="Arial"/>
          <w:lang w:eastAsia="ar-SA"/>
        </w:rPr>
        <w:t xml:space="preserve">W trakcie realizacji Umowy Wykonawca może dokonać zmiany formy Zabezpieczenia należytego wykonania umowy, na jedną lub kilka form, o których mowa w art. 148 ust. 1 ustawy Prawo zamówień publicznych. Za zgodą Zamawiającego Wykonawca może dokonać zmiany formy zabezpieczenia na jedną lub kilka form, o których mowa w art. 148 ust. 2 ustawy Prawo zamówień publicznych. Zmiana formy </w:t>
      </w:r>
      <w:r w:rsidR="004C26C1" w:rsidRPr="00D06234">
        <w:rPr>
          <w:rFonts w:ascii="Arial" w:hAnsi="Arial" w:cs="Arial"/>
          <w:lang w:eastAsia="ar-SA"/>
        </w:rPr>
        <w:t xml:space="preserve">zabezpieczenia jest dokonywana  </w:t>
      </w:r>
      <w:r w:rsidRPr="00D06234">
        <w:rPr>
          <w:rFonts w:ascii="Arial" w:hAnsi="Arial" w:cs="Arial"/>
          <w:lang w:eastAsia="ar-SA"/>
        </w:rPr>
        <w:t xml:space="preserve">z zachowaniem ciągłości zabezpieczenia i bez zmniejszenia jego wysokości. </w:t>
      </w:r>
    </w:p>
    <w:p w:rsidR="003113D5" w:rsidRPr="007B4D0A" w:rsidRDefault="003113D5" w:rsidP="005138F8">
      <w:pPr>
        <w:numPr>
          <w:ilvl w:val="0"/>
          <w:numId w:val="67"/>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 xml:space="preserve">Zabezpieczenie należytego wykonania umowy pozostaje w dyspozycji Zamawiającego i zachowuje swoją ważność na czas określony w Umowie. </w:t>
      </w:r>
    </w:p>
    <w:p w:rsidR="003113D5" w:rsidRPr="007B4D0A" w:rsidRDefault="003113D5" w:rsidP="005138F8">
      <w:pPr>
        <w:numPr>
          <w:ilvl w:val="0"/>
          <w:numId w:val="67"/>
        </w:numPr>
        <w:tabs>
          <w:tab w:val="left" w:pos="567"/>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Jeżeli nie zajdzie powód do realizacji zabezpieczenia w całości lub w części, podlega ono zwrotowi Wykonawcy odpowiednio w całości lub w części w terminach, o który</w:t>
      </w:r>
      <w:r w:rsidR="004C26C1" w:rsidRPr="007B4D0A">
        <w:rPr>
          <w:rFonts w:ascii="Arial" w:hAnsi="Arial" w:cs="Arial"/>
          <w:lang w:eastAsia="ar-SA"/>
        </w:rPr>
        <w:t xml:space="preserve">ch mowa </w:t>
      </w:r>
      <w:r w:rsidR="004C26C1" w:rsidRPr="00D06234">
        <w:rPr>
          <w:rFonts w:ascii="Arial" w:hAnsi="Arial" w:cs="Arial"/>
          <w:lang w:eastAsia="ar-SA"/>
        </w:rPr>
        <w:t>w ust. 7</w:t>
      </w:r>
      <w:r w:rsidR="003B1523" w:rsidRPr="00D06234">
        <w:rPr>
          <w:rFonts w:ascii="Arial" w:hAnsi="Arial" w:cs="Arial"/>
          <w:lang w:eastAsia="ar-SA"/>
        </w:rPr>
        <w:t xml:space="preserve"> punkt 1 i 2</w:t>
      </w:r>
      <w:r w:rsidRPr="00D06234">
        <w:rPr>
          <w:rFonts w:ascii="Arial" w:hAnsi="Arial" w:cs="Arial"/>
          <w:lang w:eastAsia="ar-SA"/>
        </w:rPr>
        <w:t xml:space="preserve">. </w:t>
      </w:r>
      <w:r w:rsidRPr="007B4D0A">
        <w:rPr>
          <w:rFonts w:ascii="Arial" w:hAnsi="Arial" w:cs="Arial"/>
          <w:lang w:eastAsia="ar-SA"/>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BA1E5A" w:rsidRPr="007224AF" w:rsidRDefault="00BA1E5A" w:rsidP="00BA1E5A">
      <w:pPr>
        <w:numPr>
          <w:ilvl w:val="0"/>
          <w:numId w:val="67"/>
        </w:numPr>
        <w:tabs>
          <w:tab w:val="left" w:pos="567"/>
        </w:tabs>
        <w:overflowPunct/>
        <w:autoSpaceDE/>
        <w:autoSpaceDN/>
        <w:adjustRightInd/>
        <w:ind w:left="567" w:hanging="567"/>
        <w:textAlignment w:val="auto"/>
        <w:rPr>
          <w:rFonts w:ascii="Arial" w:hAnsi="Arial" w:cs="Arial"/>
          <w:strike/>
          <w:color w:val="FF0000"/>
          <w:lang w:eastAsia="ar-SA"/>
        </w:rPr>
      </w:pPr>
      <w:r w:rsidRPr="007224AF">
        <w:rPr>
          <w:rFonts w:ascii="Arial" w:hAnsi="Arial" w:cs="Arial"/>
          <w:strike/>
          <w:color w:val="FF0000"/>
          <w:lang w:eastAsia="ar-SA"/>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3113D5" w:rsidRPr="007B4D0A" w:rsidRDefault="003113D5" w:rsidP="005138F8">
      <w:pPr>
        <w:numPr>
          <w:ilvl w:val="0"/>
          <w:numId w:val="67"/>
        </w:numPr>
        <w:overflowPunct/>
        <w:autoSpaceDE/>
        <w:autoSpaceDN/>
        <w:adjustRightInd/>
        <w:ind w:left="567" w:hanging="567"/>
        <w:textAlignment w:val="auto"/>
        <w:rPr>
          <w:rFonts w:ascii="Arial" w:hAnsi="Arial" w:cs="Arial"/>
        </w:rPr>
      </w:pPr>
      <w:r w:rsidRPr="007B4D0A">
        <w:rPr>
          <w:rFonts w:ascii="Arial" w:hAnsi="Arial" w:cs="Arial"/>
        </w:rPr>
        <w:t>W terminie 14 dni przed upływem ważności zabezpieczenia należytego wykonania umowy Wykonawca jest zobowiązany przedłużyć ważność zabezpieczenia należytego wykonania umowy, bez wezwania ze strony Zamawiającego.</w:t>
      </w:r>
    </w:p>
    <w:p w:rsidR="00BA1E5A" w:rsidRPr="00BA1E5A" w:rsidRDefault="00BA1E5A" w:rsidP="00BA1E5A">
      <w:pPr>
        <w:numPr>
          <w:ilvl w:val="0"/>
          <w:numId w:val="67"/>
        </w:numPr>
        <w:overflowPunct/>
        <w:autoSpaceDE/>
        <w:autoSpaceDN/>
        <w:adjustRightInd/>
        <w:ind w:left="567" w:hanging="567"/>
        <w:textAlignment w:val="auto"/>
        <w:rPr>
          <w:rFonts w:ascii="Arial" w:hAnsi="Arial" w:cs="Arial"/>
          <w:color w:val="FF0000"/>
        </w:rPr>
      </w:pPr>
      <w:r w:rsidRPr="00BA1E5A">
        <w:rPr>
          <w:rFonts w:ascii="Arial" w:hAnsi="Arial" w:cs="Arial"/>
          <w:color w:val="FF0000"/>
        </w:rPr>
        <w:t xml:space="preserve">W przypadku nie wykonania czynności przewidzianych w </w:t>
      </w:r>
      <w:r w:rsidRPr="00BA1E5A">
        <w:rPr>
          <w:rFonts w:ascii="Arial" w:hAnsi="Arial" w:cs="Arial"/>
          <w:strike/>
          <w:color w:val="FF0000"/>
        </w:rPr>
        <w:t>ust. 12</w:t>
      </w:r>
      <w:r w:rsidRPr="00BA1E5A">
        <w:rPr>
          <w:rFonts w:ascii="Arial" w:hAnsi="Arial" w:cs="Arial"/>
          <w:color w:val="FF0000"/>
        </w:rPr>
        <w:t xml:space="preserve"> poprzednim ustępie niniejszego paragrafu Zamawiający będzie uprawniony wedle swojego wyboru do: </w:t>
      </w:r>
    </w:p>
    <w:p w:rsidR="003113D5" w:rsidRPr="007B4D0A" w:rsidRDefault="003113D5" w:rsidP="005138F8">
      <w:pPr>
        <w:numPr>
          <w:ilvl w:val="0"/>
          <w:numId w:val="79"/>
        </w:numPr>
        <w:overflowPunct/>
        <w:autoSpaceDE/>
        <w:autoSpaceDN/>
        <w:adjustRightInd/>
        <w:ind w:left="993"/>
        <w:textAlignment w:val="auto"/>
        <w:rPr>
          <w:rFonts w:ascii="Arial" w:hAnsi="Arial" w:cs="Arial"/>
        </w:rPr>
      </w:pPr>
      <w:r w:rsidRPr="007B4D0A">
        <w:rPr>
          <w:rFonts w:ascii="Arial" w:hAnsi="Arial" w:cs="Arial"/>
        </w:rPr>
        <w:t>zrealizowania dotychczasowego Zabezpieczenia w trybie wypłaty całej kwo</w:t>
      </w:r>
      <w:r w:rsidR="00ED6948" w:rsidRPr="007B4D0A">
        <w:rPr>
          <w:rFonts w:ascii="Arial" w:hAnsi="Arial" w:cs="Arial"/>
        </w:rPr>
        <w:t xml:space="preserve">ty, na jaką w dacie wystąpienia </w:t>
      </w:r>
      <w:r w:rsidRPr="007B4D0A">
        <w:rPr>
          <w:rFonts w:ascii="Arial" w:hAnsi="Arial" w:cs="Arial"/>
        </w:rPr>
        <w:t>z roszczeniem opiewać będzie dotychczasowe Zabezpieczenie,</w:t>
      </w:r>
    </w:p>
    <w:p w:rsidR="003113D5" w:rsidRPr="007B4D0A" w:rsidRDefault="003113D5" w:rsidP="007B4D0A">
      <w:pPr>
        <w:rPr>
          <w:rFonts w:ascii="Arial" w:hAnsi="Arial" w:cs="Arial"/>
        </w:rPr>
      </w:pPr>
      <w:r w:rsidRPr="007B4D0A">
        <w:rPr>
          <w:rFonts w:ascii="Arial" w:hAnsi="Arial" w:cs="Arial"/>
        </w:rPr>
        <w:t>albo</w:t>
      </w:r>
    </w:p>
    <w:p w:rsidR="003113D5" w:rsidRPr="007B4D0A" w:rsidRDefault="003113D5" w:rsidP="005138F8">
      <w:pPr>
        <w:numPr>
          <w:ilvl w:val="0"/>
          <w:numId w:val="79"/>
        </w:numPr>
        <w:overflowPunct/>
        <w:autoSpaceDE/>
        <w:autoSpaceDN/>
        <w:adjustRightInd/>
        <w:ind w:left="993"/>
        <w:textAlignment w:val="auto"/>
        <w:rPr>
          <w:rFonts w:ascii="Arial" w:hAnsi="Arial" w:cs="Arial"/>
        </w:rPr>
      </w:pPr>
      <w:r w:rsidRPr="007B4D0A">
        <w:rPr>
          <w:rFonts w:ascii="Arial" w:hAnsi="Arial" w:cs="Arial"/>
        </w:rPr>
        <w:t>zrealizowania wniesionego zabezpieczenia należytego wykonania umowy na poczet ustanowienia zabezpieczenia należytego wykonania umowy na przedłużony okres realizacji przedmiotu umowy,</w:t>
      </w:r>
    </w:p>
    <w:p w:rsidR="003113D5" w:rsidRPr="007B4D0A" w:rsidRDefault="003113D5" w:rsidP="007B4D0A">
      <w:pPr>
        <w:rPr>
          <w:rFonts w:ascii="Arial" w:hAnsi="Arial" w:cs="Arial"/>
        </w:rPr>
      </w:pPr>
      <w:r w:rsidRPr="007B4D0A">
        <w:rPr>
          <w:rFonts w:ascii="Arial" w:hAnsi="Arial" w:cs="Arial"/>
        </w:rPr>
        <w:t>albo</w:t>
      </w:r>
    </w:p>
    <w:p w:rsidR="003113D5" w:rsidRPr="007B4D0A" w:rsidRDefault="003113D5" w:rsidP="005138F8">
      <w:pPr>
        <w:numPr>
          <w:ilvl w:val="0"/>
          <w:numId w:val="79"/>
        </w:numPr>
        <w:overflowPunct/>
        <w:autoSpaceDE/>
        <w:autoSpaceDN/>
        <w:adjustRightInd/>
        <w:ind w:left="993"/>
        <w:textAlignment w:val="auto"/>
        <w:rPr>
          <w:rFonts w:ascii="Arial" w:hAnsi="Arial" w:cs="Arial"/>
        </w:rPr>
      </w:pPr>
      <w:r w:rsidRPr="007B4D0A">
        <w:rPr>
          <w:rFonts w:ascii="Arial" w:hAnsi="Arial" w:cs="Arial"/>
        </w:rPr>
        <w:t>potrącenia z wynagrodzenia Wykonawcy kwoty stanowiącej równowartość zabezpieczenia należytego wykonania umowy na poczet ustanowienia zabezpieczenia należytego wykonania umowy,</w:t>
      </w:r>
    </w:p>
    <w:p w:rsidR="003113D5" w:rsidRPr="007B4D0A" w:rsidRDefault="003113D5" w:rsidP="007B4D0A">
      <w:pPr>
        <w:rPr>
          <w:rFonts w:ascii="Arial" w:hAnsi="Arial" w:cs="Arial"/>
        </w:rPr>
      </w:pPr>
      <w:r w:rsidRPr="007B4D0A">
        <w:rPr>
          <w:rFonts w:ascii="Arial" w:hAnsi="Arial" w:cs="Arial"/>
        </w:rPr>
        <w:t xml:space="preserve">albo </w:t>
      </w:r>
    </w:p>
    <w:p w:rsidR="003113D5" w:rsidRPr="007B4D0A" w:rsidRDefault="003113D5" w:rsidP="005138F8">
      <w:pPr>
        <w:pStyle w:val="Akapitzlist"/>
        <w:numPr>
          <w:ilvl w:val="0"/>
          <w:numId w:val="79"/>
        </w:numPr>
        <w:overflowPunct/>
        <w:autoSpaceDE/>
        <w:autoSpaceDN/>
        <w:adjustRightInd/>
        <w:ind w:left="993"/>
        <w:textAlignment w:val="auto"/>
        <w:rPr>
          <w:rFonts w:ascii="Arial" w:hAnsi="Arial" w:cs="Arial"/>
        </w:rPr>
      </w:pPr>
      <w:r w:rsidRPr="007B4D0A">
        <w:rPr>
          <w:rFonts w:ascii="Arial" w:hAnsi="Arial" w:cs="Arial"/>
        </w:rPr>
        <w:t xml:space="preserve">odstąpienia od umowy w terminie 30 dni od upływu </w:t>
      </w:r>
      <w:r w:rsidR="009A5B59">
        <w:rPr>
          <w:rFonts w:ascii="Arial" w:hAnsi="Arial" w:cs="Arial"/>
        </w:rPr>
        <w:t>terminu, o którym mowa w ust. 12</w:t>
      </w:r>
      <w:r w:rsidRPr="007B4D0A">
        <w:rPr>
          <w:rFonts w:ascii="Arial" w:hAnsi="Arial" w:cs="Arial"/>
        </w:rPr>
        <w:t xml:space="preserve"> powyżej.</w:t>
      </w:r>
    </w:p>
    <w:p w:rsidR="00885322" w:rsidRPr="000214AA" w:rsidRDefault="003113D5" w:rsidP="007B4D0A">
      <w:pPr>
        <w:pStyle w:val="Akapitzlist"/>
        <w:numPr>
          <w:ilvl w:val="0"/>
          <w:numId w:val="67"/>
        </w:numPr>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Zamawiający zwróci Wykonawcy środki pieniężne otrzymane z tytułu realizacji Zabezpieczenia należytego wykonania umowy po przedstawieniu przez Wykonawcę nowego zabezpieczenia albo w terminie zwrotu danej części Zabezpieczenia. </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WYNAGRODZENIE</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11</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Strony niniejszej umowy ustalają, że całkowite wynagrodzenie Wykonawcy za wykonanie przedmiotu niniejszej umowy zgodnie z ofertą Wykonawcy z dnia  …………..wynosi cenę netto …………… (słownie: ……………………………………….……………..……) + należny podatek VAT. Całkowite wynagrodzenie wynosi…………………… zł brutto (słownie:……………………..).</w:t>
      </w:r>
    </w:p>
    <w:p w:rsidR="00BA1E5A" w:rsidRPr="00BA1E5A" w:rsidRDefault="00BA1E5A" w:rsidP="00BA1E5A">
      <w:pPr>
        <w:pStyle w:val="Bezodstpw"/>
        <w:numPr>
          <w:ilvl w:val="0"/>
          <w:numId w:val="31"/>
        </w:numPr>
        <w:ind w:left="426" w:hanging="426"/>
        <w:rPr>
          <w:rFonts w:ascii="Arial" w:hAnsi="Arial" w:cs="Arial"/>
          <w:color w:val="FF0000"/>
          <w:sz w:val="20"/>
          <w:szCs w:val="20"/>
        </w:rPr>
      </w:pPr>
      <w:r w:rsidRPr="00BA1E5A">
        <w:rPr>
          <w:rFonts w:ascii="Arial" w:hAnsi="Arial" w:cs="Arial"/>
          <w:color w:val="FF0000"/>
          <w:sz w:val="20"/>
          <w:szCs w:val="20"/>
        </w:rPr>
        <w:t>Wynagrodzenie, o którym mowa  w ust. 1  jest wynagrodzeniem ryczałtowym w rozumieniu art.632 kodeksu cywilnego. Wykonawca zrzeka się uprawnień określonych w treści art. 632 §  2 Kodeksu cywilnego.</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lastRenderedPageBreak/>
        <w:t xml:space="preserve">Wynagrodzenie, o którym mowa w ust. 1 stanowi pełne wynagrodzenie Wykonawcy </w:t>
      </w:r>
      <w:r w:rsidRPr="007B4D0A">
        <w:rPr>
          <w:rFonts w:ascii="Arial" w:hAnsi="Arial" w:cs="Arial"/>
          <w:sz w:val="20"/>
          <w:szCs w:val="20"/>
        </w:rPr>
        <w:br/>
        <w:t xml:space="preserve">za całkowite i kompletne wykonanie przedmiotu niniejszej umowy </w:t>
      </w:r>
      <w:r w:rsidRPr="007B4D0A">
        <w:rPr>
          <w:rFonts w:ascii="Arial" w:hAnsi="Arial" w:cs="Arial"/>
          <w:kern w:val="20"/>
          <w:sz w:val="20"/>
          <w:szCs w:val="20"/>
        </w:rPr>
        <w:t>i obejmuje wszelkie koszty Wykonawcy w tym wszelkie użyte materiały oraz roboty wynikające z umowy, specyfikacji</w:t>
      </w:r>
      <w:r w:rsidR="00217762" w:rsidRPr="007B4D0A">
        <w:rPr>
          <w:rFonts w:ascii="Arial" w:hAnsi="Arial" w:cs="Arial"/>
          <w:kern w:val="20"/>
          <w:sz w:val="20"/>
          <w:szCs w:val="20"/>
        </w:rPr>
        <w:t xml:space="preserve"> istotnych warunków zamówienia </w:t>
      </w:r>
      <w:r w:rsidRPr="007B4D0A">
        <w:rPr>
          <w:rFonts w:ascii="Arial" w:hAnsi="Arial" w:cs="Arial"/>
          <w:kern w:val="20"/>
          <w:sz w:val="20"/>
          <w:szCs w:val="20"/>
        </w:rPr>
        <w:t>-  również te, które nie zostały wymienione w sposób wyraźny, a które są konieczne do prawidłowego wykonania robót przewidzianych umową. Wynagrodzenie określone w ust. 1 obejmuje ryzyko i odpowiedzialność Wykonawcy z tytułu oszacowania wszelkich kosztów związanych z realizacją robót objętych niniejszą umową, skalkulowanych i wywnioskowanych na podstawie otrzymanej  dokumentacji, specyfikacji istotnych warunków zamówienia, wymaganych standardów dla robót tego rodzaju oraz przeprowadzonych wizji i niezbędnych obmiarów przez Wykonawcę. Wykonawca nie będzie mógł się powoływać na pominięcie lub błąd w zakresie konieczności użycia materiałów lub wykonania określonych prac  w celu uzyskania zmiany wysokości wynagrodzenia.</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W przypadku różnic pomiędzy obmiarem robót wskazanym w dokumentacji projektowej  a obmiarem powykonawczym Zamawiający ma prawo obniżyć proporcjonalnie wynagrodzenie.</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Zamawiający zastrzega sobie prawo do rezygnacji z określonego zakresu robót  bez wynagrodzenia dla Wykonawcy.</w:t>
      </w:r>
    </w:p>
    <w:p w:rsidR="00885322" w:rsidRPr="007B4D0A" w:rsidRDefault="00885322" w:rsidP="005138F8">
      <w:pPr>
        <w:pStyle w:val="Bezodstpw"/>
        <w:numPr>
          <w:ilvl w:val="0"/>
          <w:numId w:val="31"/>
        </w:numPr>
        <w:ind w:left="426" w:hanging="426"/>
        <w:rPr>
          <w:rFonts w:ascii="Arial" w:hAnsi="Arial" w:cs="Arial"/>
          <w:sz w:val="20"/>
          <w:szCs w:val="20"/>
        </w:rPr>
      </w:pPr>
      <w:r w:rsidRPr="007B4D0A">
        <w:rPr>
          <w:rFonts w:ascii="Arial" w:hAnsi="Arial" w:cs="Arial"/>
          <w:sz w:val="20"/>
          <w:szCs w:val="20"/>
        </w:rPr>
        <w:t xml:space="preserve">Strony postanawiają, że rozliczenie za wykonane przedmiotu umowy zostanie zrealizowane fakturą końcową. </w:t>
      </w:r>
    </w:p>
    <w:p w:rsidR="004D205F" w:rsidRPr="004D205F" w:rsidRDefault="004D205F" w:rsidP="004D205F">
      <w:pPr>
        <w:pStyle w:val="Bezodstpw"/>
        <w:numPr>
          <w:ilvl w:val="0"/>
          <w:numId w:val="31"/>
        </w:numPr>
        <w:ind w:left="426" w:hanging="426"/>
        <w:rPr>
          <w:rFonts w:ascii="Arial" w:hAnsi="Arial" w:cs="Arial"/>
          <w:color w:val="FF0000"/>
          <w:sz w:val="20"/>
          <w:szCs w:val="20"/>
        </w:rPr>
      </w:pPr>
      <w:r w:rsidRPr="004D205F">
        <w:rPr>
          <w:rFonts w:ascii="Arial" w:hAnsi="Arial" w:cs="Arial"/>
          <w:color w:val="FF0000"/>
          <w:sz w:val="20"/>
          <w:szCs w:val="20"/>
        </w:rPr>
        <w:t>Zapłata wynagrodzenia nastąpi w formie przelewu w terminie do 60 dni od dnia przyjęcia przez Zamawiającego prawidłowo wystawionej przez Wykonawcę faktury VAT wraz  z załącznikami. Realizacja płatności przez Zamawiającego jest uzależniona od doręczenia wraz z fakturą VAT pisemnych oświadczeń podwykonawców i dalszych podwykonawców o otrzymaniu od Wykonawcy wynagrodzenia za roboty przez siebie zrealizowane w trakcie realizacji przedmiotowej umowy.</w:t>
      </w:r>
    </w:p>
    <w:p w:rsidR="00885322" w:rsidRPr="001C2648" w:rsidRDefault="00885322" w:rsidP="001C2648">
      <w:pPr>
        <w:pStyle w:val="Bezodstpw"/>
        <w:jc w:val="center"/>
        <w:rPr>
          <w:rFonts w:ascii="Arial" w:hAnsi="Arial" w:cs="Arial"/>
          <w:b/>
          <w:sz w:val="20"/>
          <w:szCs w:val="20"/>
        </w:rPr>
      </w:pPr>
      <w:r w:rsidRPr="007B4D0A">
        <w:rPr>
          <w:rFonts w:ascii="Arial" w:hAnsi="Arial" w:cs="Arial"/>
          <w:b/>
          <w:sz w:val="20"/>
          <w:szCs w:val="20"/>
        </w:rPr>
        <w:t>CZAS OBOWIĄZYWANIA UMOWY</w:t>
      </w:r>
    </w:p>
    <w:p w:rsidR="001C2648" w:rsidRPr="007B4D0A" w:rsidRDefault="00974E81" w:rsidP="004C5470">
      <w:pPr>
        <w:pStyle w:val="Bezodstpw"/>
        <w:jc w:val="center"/>
        <w:rPr>
          <w:rFonts w:ascii="Arial" w:hAnsi="Arial" w:cs="Arial"/>
          <w:b/>
          <w:sz w:val="20"/>
          <w:szCs w:val="20"/>
        </w:rPr>
      </w:pPr>
      <w:r>
        <w:rPr>
          <w:rFonts w:ascii="Arial" w:hAnsi="Arial" w:cs="Arial"/>
          <w:b/>
          <w:sz w:val="20"/>
          <w:szCs w:val="20"/>
        </w:rPr>
        <w:t>§ 12</w:t>
      </w:r>
    </w:p>
    <w:p w:rsidR="00885322" w:rsidRPr="007944C7" w:rsidRDefault="00885322" w:rsidP="005138F8">
      <w:pPr>
        <w:pStyle w:val="Bezodstpw"/>
        <w:numPr>
          <w:ilvl w:val="0"/>
          <w:numId w:val="32"/>
        </w:numPr>
        <w:tabs>
          <w:tab w:val="left" w:pos="426"/>
        </w:tabs>
        <w:ind w:left="426" w:hanging="426"/>
        <w:rPr>
          <w:rFonts w:ascii="Arial" w:hAnsi="Arial" w:cs="Arial"/>
          <w:color w:val="FF0000"/>
          <w:sz w:val="20"/>
          <w:szCs w:val="20"/>
        </w:rPr>
      </w:pPr>
      <w:r w:rsidRPr="007944C7">
        <w:rPr>
          <w:rFonts w:ascii="Arial" w:hAnsi="Arial" w:cs="Arial"/>
          <w:color w:val="FF0000"/>
          <w:sz w:val="20"/>
          <w:szCs w:val="20"/>
        </w:rPr>
        <w:t>Strony ustalają następujący termin wykonania umowy: termin wykonania wszystkich prac budowlanych wraz z uzyskaniem ostatecznego pozwolenia  na użytkowanie</w:t>
      </w:r>
      <w:r w:rsidRPr="007944C7">
        <w:rPr>
          <w:rFonts w:ascii="Arial" w:hAnsi="Arial" w:cs="Arial"/>
          <w:bCs/>
          <w:color w:val="FF0000"/>
          <w:sz w:val="20"/>
          <w:szCs w:val="20"/>
        </w:rPr>
        <w:t xml:space="preserve"> oraz wszelkich niezbędnych opinii </w:t>
      </w:r>
      <w:r w:rsidRPr="007944C7">
        <w:rPr>
          <w:rFonts w:ascii="Arial" w:hAnsi="Arial" w:cs="Arial"/>
          <w:color w:val="FF0000"/>
          <w:sz w:val="20"/>
          <w:szCs w:val="20"/>
        </w:rPr>
        <w:t xml:space="preserve">właściwych instytucji </w:t>
      </w:r>
      <w:r w:rsidRPr="007944C7">
        <w:rPr>
          <w:rFonts w:ascii="Arial" w:hAnsi="Arial" w:cs="Arial"/>
          <w:bCs/>
          <w:color w:val="FF0000"/>
          <w:sz w:val="20"/>
          <w:szCs w:val="20"/>
        </w:rPr>
        <w:t xml:space="preserve">nie wnoszących sprzeciwu do użytkowania </w:t>
      </w:r>
      <w:r w:rsidR="003F0C41" w:rsidRPr="007944C7">
        <w:rPr>
          <w:rFonts w:ascii="Arial" w:hAnsi="Arial" w:cs="Arial"/>
          <w:bCs/>
          <w:color w:val="FF0000"/>
          <w:sz w:val="20"/>
          <w:szCs w:val="20"/>
        </w:rPr>
        <w:t xml:space="preserve">zmodernizowanego </w:t>
      </w:r>
      <w:r w:rsidRPr="007944C7">
        <w:rPr>
          <w:rFonts w:ascii="Arial" w:hAnsi="Arial" w:cs="Arial"/>
          <w:bCs/>
          <w:color w:val="FF0000"/>
          <w:sz w:val="20"/>
          <w:szCs w:val="20"/>
        </w:rPr>
        <w:t xml:space="preserve"> obiektu</w:t>
      </w:r>
      <w:r w:rsidRPr="007944C7">
        <w:rPr>
          <w:rFonts w:ascii="Arial" w:hAnsi="Arial" w:cs="Arial"/>
          <w:color w:val="FF0000"/>
          <w:sz w:val="20"/>
          <w:szCs w:val="20"/>
        </w:rPr>
        <w:t xml:space="preserve"> </w:t>
      </w:r>
      <w:r w:rsidRPr="007944C7">
        <w:rPr>
          <w:rFonts w:ascii="Arial" w:hAnsi="Arial" w:cs="Arial"/>
          <w:b/>
          <w:color w:val="FF0000"/>
          <w:sz w:val="20"/>
          <w:szCs w:val="20"/>
        </w:rPr>
        <w:t xml:space="preserve">do  dnia </w:t>
      </w:r>
      <w:r w:rsidR="007944C7" w:rsidRPr="007944C7">
        <w:rPr>
          <w:rFonts w:ascii="Arial" w:hAnsi="Arial" w:cs="Arial"/>
          <w:b/>
          <w:color w:val="FF0000"/>
          <w:sz w:val="20"/>
          <w:szCs w:val="20"/>
        </w:rPr>
        <w:t>15.10</w:t>
      </w:r>
      <w:r w:rsidR="002A5CA8" w:rsidRPr="007944C7">
        <w:rPr>
          <w:rFonts w:ascii="Arial" w:hAnsi="Arial" w:cs="Arial"/>
          <w:b/>
          <w:color w:val="FF0000"/>
          <w:sz w:val="20"/>
          <w:szCs w:val="20"/>
        </w:rPr>
        <w:t>.2020</w:t>
      </w:r>
      <w:r w:rsidR="00615EC0" w:rsidRPr="007944C7">
        <w:rPr>
          <w:rFonts w:ascii="Arial" w:hAnsi="Arial" w:cs="Arial"/>
          <w:b/>
          <w:color w:val="FF0000"/>
          <w:sz w:val="20"/>
          <w:szCs w:val="20"/>
        </w:rPr>
        <w:t xml:space="preserve"> r.</w:t>
      </w:r>
    </w:p>
    <w:p w:rsidR="00885322" w:rsidRPr="007B4D0A" w:rsidRDefault="00885322" w:rsidP="005138F8">
      <w:pPr>
        <w:pStyle w:val="Bezodstpw"/>
        <w:numPr>
          <w:ilvl w:val="0"/>
          <w:numId w:val="32"/>
        </w:numPr>
        <w:tabs>
          <w:tab w:val="left" w:pos="426"/>
        </w:tabs>
        <w:ind w:left="426" w:hanging="426"/>
        <w:rPr>
          <w:rFonts w:ascii="Arial" w:hAnsi="Arial" w:cs="Arial"/>
          <w:sz w:val="20"/>
          <w:szCs w:val="20"/>
        </w:rPr>
      </w:pPr>
      <w:r w:rsidRPr="007B4D0A">
        <w:rPr>
          <w:rFonts w:ascii="Arial" w:hAnsi="Arial" w:cs="Arial"/>
          <w:sz w:val="20"/>
          <w:szCs w:val="20"/>
        </w:rPr>
        <w:t>Zamawiającemu przysługuje prawo do odstąpienia od umowy z winy Wykonawcy, jeżeli:</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 Wykonawca nie</w:t>
      </w:r>
      <w:r w:rsidR="006E7C11">
        <w:rPr>
          <w:rFonts w:ascii="Arial" w:hAnsi="Arial" w:cs="Arial"/>
          <w:sz w:val="20"/>
          <w:szCs w:val="20"/>
        </w:rPr>
        <w:t xml:space="preserve"> rozpoczął robót w terminie do 10</w:t>
      </w:r>
      <w:r w:rsidRPr="007B4D0A">
        <w:rPr>
          <w:rFonts w:ascii="Arial" w:hAnsi="Arial" w:cs="Arial"/>
          <w:sz w:val="20"/>
          <w:szCs w:val="20"/>
        </w:rPr>
        <w:t xml:space="preserve"> dni od </w:t>
      </w:r>
      <w:r w:rsidR="006E7C11">
        <w:rPr>
          <w:rFonts w:ascii="Arial" w:hAnsi="Arial" w:cs="Arial"/>
          <w:sz w:val="20"/>
          <w:szCs w:val="20"/>
        </w:rPr>
        <w:t>daty podpisania umowy</w:t>
      </w:r>
      <w:r w:rsidRPr="007B4D0A">
        <w:rPr>
          <w:rFonts w:ascii="Arial" w:hAnsi="Arial" w:cs="Arial"/>
          <w:sz w:val="20"/>
          <w:szCs w:val="20"/>
        </w:rPr>
        <w:t xml:space="preserve"> lub nie przystąpił do odbioru terenu budowy w terminie do 7 dni od uzyskania prawomocnego pozwolenia na budowę z klauzulą ostateczności,</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Wykonawca przerwał z przyczyn leżących po stronie Wykonawcy realizację przedmiotu umow</w:t>
      </w:r>
      <w:r w:rsidR="004A23A5">
        <w:rPr>
          <w:rFonts w:ascii="Arial" w:hAnsi="Arial" w:cs="Arial"/>
          <w:sz w:val="20"/>
          <w:szCs w:val="20"/>
        </w:rPr>
        <w:t>y i przerwa ta trwa dłużej niż 7</w:t>
      </w:r>
      <w:r w:rsidRPr="007B4D0A">
        <w:rPr>
          <w:rFonts w:ascii="Arial" w:hAnsi="Arial" w:cs="Arial"/>
          <w:sz w:val="20"/>
          <w:szCs w:val="20"/>
        </w:rPr>
        <w:t xml:space="preserve"> dni</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 Wykonawca skierował, bez akceptacji Zamawiającego, do kierowania robotami inne osoby niż wskazane w ofercie Wykonawcy</w:t>
      </w:r>
    </w:p>
    <w:p w:rsidR="00885322"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Wystąpi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06152B" w:rsidRPr="007B4D0A" w:rsidRDefault="00885322"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 Wykonawca realizuje roboty przewidziane niniejszą umową w sposób niezgodny </w:t>
      </w:r>
      <w:r w:rsidR="003F0C41" w:rsidRPr="007B4D0A">
        <w:rPr>
          <w:rFonts w:ascii="Arial" w:hAnsi="Arial" w:cs="Arial"/>
          <w:sz w:val="20"/>
          <w:szCs w:val="20"/>
        </w:rPr>
        <w:t xml:space="preserve">z dokumentacją projektową </w:t>
      </w:r>
      <w:r w:rsidRPr="007B4D0A">
        <w:rPr>
          <w:rFonts w:ascii="Arial" w:hAnsi="Arial" w:cs="Arial"/>
          <w:sz w:val="20"/>
          <w:szCs w:val="20"/>
        </w:rPr>
        <w:t>wskazaniami Zamawiającego lub niniejszą umową,</w:t>
      </w:r>
    </w:p>
    <w:p w:rsidR="0006152B" w:rsidRPr="003B1523" w:rsidRDefault="0006152B" w:rsidP="005138F8">
      <w:pPr>
        <w:pStyle w:val="Bezodstpw"/>
        <w:numPr>
          <w:ilvl w:val="0"/>
          <w:numId w:val="33"/>
        </w:numPr>
        <w:tabs>
          <w:tab w:val="left" w:pos="426"/>
        </w:tabs>
        <w:rPr>
          <w:rFonts w:ascii="Arial" w:hAnsi="Arial" w:cs="Arial"/>
          <w:sz w:val="20"/>
          <w:szCs w:val="20"/>
        </w:rPr>
      </w:pPr>
      <w:r w:rsidRPr="007B4D0A">
        <w:rPr>
          <w:rFonts w:ascii="Arial" w:hAnsi="Arial" w:cs="Arial"/>
          <w:sz w:val="20"/>
          <w:szCs w:val="20"/>
        </w:rPr>
        <w:t xml:space="preserve">nastąpi likwidacja lub zaprzestanie prowadzenia przez </w:t>
      </w:r>
      <w:r w:rsidRPr="004A23A5">
        <w:rPr>
          <w:rFonts w:ascii="Arial" w:hAnsi="Arial" w:cs="Arial"/>
          <w:iCs/>
          <w:sz w:val="20"/>
          <w:szCs w:val="20"/>
        </w:rPr>
        <w:t>Wykonawcę</w:t>
      </w:r>
      <w:r w:rsidRPr="007B4D0A">
        <w:rPr>
          <w:rFonts w:ascii="Arial" w:hAnsi="Arial" w:cs="Arial"/>
          <w:i/>
          <w:iCs/>
          <w:sz w:val="20"/>
          <w:szCs w:val="20"/>
        </w:rPr>
        <w:t xml:space="preserve"> </w:t>
      </w:r>
      <w:r w:rsidRPr="007B4D0A">
        <w:rPr>
          <w:rFonts w:ascii="Arial" w:hAnsi="Arial" w:cs="Arial"/>
          <w:iCs/>
          <w:sz w:val="20"/>
          <w:szCs w:val="20"/>
        </w:rPr>
        <w:t>działalności gospodarczej w obszarze, którego dotyczy niniejsza umowa</w:t>
      </w:r>
    </w:p>
    <w:p w:rsidR="003B1523" w:rsidRPr="00A945A0" w:rsidRDefault="003B1523" w:rsidP="005138F8">
      <w:pPr>
        <w:pStyle w:val="Bezodstpw"/>
        <w:numPr>
          <w:ilvl w:val="0"/>
          <w:numId w:val="33"/>
        </w:numPr>
        <w:tabs>
          <w:tab w:val="left" w:pos="426"/>
        </w:tabs>
        <w:rPr>
          <w:rFonts w:ascii="Arial" w:hAnsi="Arial" w:cs="Arial"/>
          <w:sz w:val="20"/>
          <w:szCs w:val="20"/>
        </w:rPr>
      </w:pPr>
      <w:r w:rsidRPr="00A945A0">
        <w:rPr>
          <w:rFonts w:ascii="Arial" w:hAnsi="Arial" w:cs="Arial"/>
          <w:iCs/>
          <w:sz w:val="20"/>
          <w:szCs w:val="20"/>
        </w:rPr>
        <w:t>zachodzi przypadek określony w art. 635 Kodeksu cywilnego.</w:t>
      </w:r>
    </w:p>
    <w:p w:rsidR="00885322" w:rsidRPr="007B4D0A" w:rsidRDefault="00885322" w:rsidP="005138F8">
      <w:pPr>
        <w:pStyle w:val="Bezodstpw"/>
        <w:numPr>
          <w:ilvl w:val="0"/>
          <w:numId w:val="32"/>
        </w:numPr>
        <w:tabs>
          <w:tab w:val="left" w:pos="426"/>
        </w:tabs>
        <w:ind w:left="426" w:hanging="426"/>
        <w:rPr>
          <w:rFonts w:ascii="Arial" w:hAnsi="Arial" w:cs="Arial"/>
          <w:sz w:val="20"/>
          <w:szCs w:val="20"/>
        </w:rPr>
      </w:pPr>
      <w:r w:rsidRPr="007B4D0A">
        <w:rPr>
          <w:rFonts w:ascii="Arial" w:hAnsi="Arial" w:cs="Arial"/>
          <w:sz w:val="20"/>
          <w:szCs w:val="20"/>
        </w:rPr>
        <w:t xml:space="preserve">Odstąpienie od umowy powinno nastąpić w formie pisemnej, pod rygorem nieważności z podaniem przyczyny odstąpienia. Odstąpienie będzie skuteczne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i kar umownych. Odstąpienie od umowy nie zwalnia Wykonawcy od odpowiedzialności za wady wykonanej części przedmiotu umowy, ani od zobowiązań z tytułu gwarancji jakości i rękojmi za  wady wykonanej części, ani od kar umownych za niewykonanie powyższych zobowiązań </w:t>
      </w:r>
    </w:p>
    <w:p w:rsidR="00885322" w:rsidRPr="00DA3CE8" w:rsidRDefault="00885322" w:rsidP="007B4D0A">
      <w:pPr>
        <w:pStyle w:val="Tekstpodstawowy"/>
        <w:widowControl w:val="0"/>
        <w:numPr>
          <w:ilvl w:val="0"/>
          <w:numId w:val="32"/>
        </w:numPr>
        <w:tabs>
          <w:tab w:val="left" w:pos="426"/>
        </w:tabs>
        <w:suppressAutoHyphens/>
        <w:overflowPunct/>
        <w:autoSpaceDE/>
        <w:autoSpaceDN/>
        <w:adjustRightInd/>
        <w:spacing w:after="0"/>
        <w:ind w:left="426" w:hanging="426"/>
        <w:textAlignment w:val="auto"/>
        <w:rPr>
          <w:rFonts w:ascii="Arial" w:hAnsi="Arial" w:cs="Arial"/>
        </w:rPr>
      </w:pPr>
      <w:r w:rsidRPr="007B4D0A">
        <w:rPr>
          <w:rFonts w:ascii="Arial" w:hAnsi="Arial" w:cs="Arial"/>
        </w:rPr>
        <w:t xml:space="preserve">W przypadku odstąpienia od umowy, Wykonawca przy udziale Zamawiającego sporządzi protokół inwentaryzacji robót w toku na dzień odstąpienia </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KARY UMOWNE</w:t>
      </w:r>
    </w:p>
    <w:p w:rsidR="007C6AAF" w:rsidRPr="007B4D0A" w:rsidRDefault="00974E81" w:rsidP="004C5470">
      <w:pPr>
        <w:pStyle w:val="Bezodstpw"/>
        <w:jc w:val="center"/>
        <w:rPr>
          <w:rFonts w:ascii="Arial" w:hAnsi="Arial" w:cs="Arial"/>
          <w:b/>
          <w:sz w:val="20"/>
          <w:szCs w:val="20"/>
        </w:rPr>
      </w:pPr>
      <w:r>
        <w:rPr>
          <w:rFonts w:ascii="Arial" w:hAnsi="Arial" w:cs="Arial"/>
          <w:b/>
          <w:sz w:val="20"/>
          <w:szCs w:val="20"/>
        </w:rPr>
        <w:t>§ 13</w:t>
      </w:r>
    </w:p>
    <w:p w:rsidR="007C6AAF" w:rsidRPr="007B4D0A" w:rsidRDefault="007C6AAF" w:rsidP="005138F8">
      <w:pPr>
        <w:numPr>
          <w:ilvl w:val="0"/>
          <w:numId w:val="76"/>
        </w:numPr>
        <w:suppressAutoHyphens/>
        <w:overflowPunct/>
        <w:autoSpaceDN/>
        <w:adjustRightInd/>
        <w:ind w:left="567" w:hanging="567"/>
        <w:textAlignment w:val="auto"/>
        <w:rPr>
          <w:rFonts w:ascii="Arial" w:hAnsi="Arial" w:cs="Arial"/>
        </w:rPr>
      </w:pPr>
      <w:r w:rsidRPr="007B4D0A">
        <w:rPr>
          <w:rFonts w:ascii="Arial" w:hAnsi="Arial" w:cs="Arial"/>
        </w:rPr>
        <w:t xml:space="preserve">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 </w:t>
      </w:r>
    </w:p>
    <w:p w:rsidR="007C6AAF" w:rsidRPr="007B4D0A" w:rsidRDefault="007C6AAF" w:rsidP="005138F8">
      <w:pPr>
        <w:numPr>
          <w:ilvl w:val="0"/>
          <w:numId w:val="76"/>
        </w:numPr>
        <w:suppressAutoHyphens/>
        <w:overflowPunct/>
        <w:autoSpaceDN/>
        <w:adjustRightInd/>
        <w:ind w:left="567" w:hanging="567"/>
        <w:textAlignment w:val="auto"/>
        <w:rPr>
          <w:rFonts w:ascii="Arial" w:hAnsi="Arial" w:cs="Arial"/>
        </w:rPr>
      </w:pPr>
      <w:r w:rsidRPr="007B4D0A">
        <w:rPr>
          <w:rFonts w:ascii="Arial" w:hAnsi="Arial" w:cs="Arial"/>
        </w:rPr>
        <w:lastRenderedPageBreak/>
        <w:t xml:space="preserve">Strony określają następujące przypadki możliwości naliczania kar oraz ich wysokość: </w:t>
      </w:r>
    </w:p>
    <w:p w:rsidR="007C6AAF" w:rsidRPr="007B4D0A" w:rsidRDefault="007C6AAF" w:rsidP="005138F8">
      <w:pPr>
        <w:numPr>
          <w:ilvl w:val="0"/>
          <w:numId w:val="77"/>
        </w:numPr>
        <w:suppressAutoHyphens/>
        <w:overflowPunct/>
        <w:autoSpaceDN/>
        <w:adjustRightInd/>
        <w:ind w:left="993"/>
        <w:textAlignment w:val="auto"/>
        <w:rPr>
          <w:rFonts w:ascii="Arial" w:hAnsi="Arial" w:cs="Arial"/>
        </w:rPr>
      </w:pPr>
      <w:r w:rsidRPr="007B4D0A">
        <w:rPr>
          <w:rFonts w:ascii="Arial" w:hAnsi="Arial" w:cs="Arial"/>
        </w:rPr>
        <w:t>Zamawiającemu przysługuje prawo naliczenia kar umownych Wykonawcy:</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opóźnienie w realizacji robót budowlanych w stosunku</w:t>
      </w:r>
      <w:r w:rsidR="00DF5896">
        <w:rPr>
          <w:rFonts w:ascii="Arial" w:hAnsi="Arial" w:cs="Arial"/>
        </w:rPr>
        <w:t xml:space="preserve"> do terminu, o którym mowa w § 12</w:t>
      </w:r>
      <w:r w:rsidRPr="007B4D0A">
        <w:rPr>
          <w:rFonts w:ascii="Arial" w:hAnsi="Arial" w:cs="Arial"/>
        </w:rPr>
        <w:t xml:space="preserve"> niniejszej umowy – w wysokości </w:t>
      </w:r>
      <w:r w:rsidR="005773E8" w:rsidRPr="007B4D0A">
        <w:rPr>
          <w:rFonts w:ascii="Arial" w:hAnsi="Arial" w:cs="Arial"/>
        </w:rPr>
        <w:t>1</w:t>
      </w:r>
      <w:r w:rsidRPr="007B4D0A">
        <w:rPr>
          <w:rFonts w:ascii="Arial" w:hAnsi="Arial" w:cs="Arial"/>
        </w:rPr>
        <w:t xml:space="preserve">.000,00 zł (słownie: </w:t>
      </w:r>
      <w:r w:rsidR="005773E8" w:rsidRPr="007B4D0A">
        <w:rPr>
          <w:rFonts w:ascii="Arial" w:hAnsi="Arial" w:cs="Arial"/>
        </w:rPr>
        <w:t>tysiąc</w:t>
      </w:r>
      <w:r w:rsidRPr="007B4D0A">
        <w:rPr>
          <w:rFonts w:ascii="Arial" w:hAnsi="Arial" w:cs="Arial"/>
        </w:rPr>
        <w:t xml:space="preserve"> złotych zł 00/100) za każdy dzień opóźnienia,</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opóźnienie w usunięciu wad stwierdzonych podczas odbioru końcowego, w okresie rękojmi i gwarancji lub podczas odbioru ostatecznego w stosunku do terminu wy</w:t>
      </w:r>
      <w:r w:rsidR="00DF5896">
        <w:rPr>
          <w:rFonts w:ascii="Arial" w:hAnsi="Arial" w:cs="Arial"/>
        </w:rPr>
        <w:t xml:space="preserve">znaczonego przez Zamawiającego  </w:t>
      </w:r>
      <w:r w:rsidR="005773E8" w:rsidRPr="007B4D0A">
        <w:rPr>
          <w:rFonts w:ascii="Arial" w:hAnsi="Arial" w:cs="Arial"/>
        </w:rPr>
        <w:t>na usunięcie wad w wysokości 500,00</w:t>
      </w:r>
      <w:r w:rsidRPr="007B4D0A">
        <w:rPr>
          <w:rFonts w:ascii="Arial" w:hAnsi="Arial" w:cs="Arial"/>
        </w:rPr>
        <w:t xml:space="preserve"> zł (słownie: </w:t>
      </w:r>
      <w:r w:rsidR="005773E8" w:rsidRPr="007B4D0A">
        <w:rPr>
          <w:rFonts w:ascii="Arial" w:hAnsi="Arial" w:cs="Arial"/>
        </w:rPr>
        <w:t>pięćset</w:t>
      </w:r>
      <w:r w:rsidRPr="007B4D0A">
        <w:rPr>
          <w:rFonts w:ascii="Arial" w:hAnsi="Arial" w:cs="Arial"/>
        </w:rPr>
        <w:t xml:space="preserve"> złotych 00/100) za każdy dzień opóźnienia</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gdy Wykonawca przerwał realizację robót bez uzasadnienia i przerwa trwa dłuże</w:t>
      </w:r>
      <w:r w:rsidR="005773E8" w:rsidRPr="007B4D0A">
        <w:rPr>
          <w:rFonts w:ascii="Arial" w:hAnsi="Arial" w:cs="Arial"/>
        </w:rPr>
        <w:t>j niż 7 dni - w wysokości 1</w:t>
      </w:r>
      <w:r w:rsidRPr="007B4D0A">
        <w:rPr>
          <w:rFonts w:ascii="Arial" w:hAnsi="Arial" w:cs="Arial"/>
        </w:rPr>
        <w:t>.</w:t>
      </w:r>
      <w:r w:rsidR="005773E8" w:rsidRPr="007B4D0A">
        <w:rPr>
          <w:rFonts w:ascii="Arial" w:hAnsi="Arial" w:cs="Arial"/>
        </w:rPr>
        <w:t xml:space="preserve">000,00 </w:t>
      </w:r>
      <w:bookmarkStart w:id="208" w:name="_GoBack"/>
      <w:bookmarkEnd w:id="208"/>
      <w:r w:rsidR="005773E8" w:rsidRPr="007B4D0A">
        <w:rPr>
          <w:rFonts w:ascii="Arial" w:hAnsi="Arial" w:cs="Arial"/>
        </w:rPr>
        <w:t>zł (słownie: tysiąc</w:t>
      </w:r>
      <w:r w:rsidRPr="007B4D0A">
        <w:rPr>
          <w:rFonts w:ascii="Arial" w:hAnsi="Arial" w:cs="Arial"/>
        </w:rPr>
        <w:t xml:space="preserve">  złotych 00/100) za każdy dzień przerwy w wykonywaniu robót ponad okres </w:t>
      </w:r>
      <w:r w:rsidR="00C33D62">
        <w:rPr>
          <w:rFonts w:ascii="Arial" w:hAnsi="Arial" w:cs="Arial"/>
        </w:rPr>
        <w:t>jednego tygodnia</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 xml:space="preserve">za nieprzedłożenie do zaakceptowania projektu umowy o podwykonawstwo, której przedmiotem są roboty budowlane, lub projektu jej zmiany – w wysokości </w:t>
      </w:r>
      <w:r w:rsidR="005C3AB5" w:rsidRPr="007B4D0A">
        <w:rPr>
          <w:rFonts w:ascii="Arial" w:hAnsi="Arial" w:cs="Arial"/>
        </w:rPr>
        <w:t>500,00</w:t>
      </w:r>
      <w:r w:rsidRPr="007B4D0A">
        <w:rPr>
          <w:rFonts w:ascii="Arial" w:hAnsi="Arial" w:cs="Arial"/>
        </w:rPr>
        <w:t xml:space="preserve"> zł (słownie: </w:t>
      </w:r>
      <w:r w:rsidR="005C3AB5" w:rsidRPr="007B4D0A">
        <w:rPr>
          <w:rFonts w:ascii="Arial" w:hAnsi="Arial" w:cs="Arial"/>
        </w:rPr>
        <w:t>pięćset</w:t>
      </w:r>
      <w:r w:rsidRPr="007B4D0A">
        <w:rPr>
          <w:rFonts w:ascii="Arial" w:hAnsi="Arial" w:cs="Arial"/>
        </w:rPr>
        <w:t xml:space="preserve"> złotych 00/100),</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 xml:space="preserve">za nieprzedłożenie poświadczonej za zgodność z oryginałem kopii umowy o podwykonawstwo lub jej zmiany – w wysokości </w:t>
      </w:r>
      <w:r w:rsidR="005C3AB5" w:rsidRPr="007B4D0A">
        <w:rPr>
          <w:rFonts w:ascii="Arial" w:hAnsi="Arial" w:cs="Arial"/>
        </w:rPr>
        <w:t>500,00</w:t>
      </w:r>
      <w:r w:rsidRPr="007B4D0A">
        <w:rPr>
          <w:rFonts w:ascii="Arial" w:hAnsi="Arial" w:cs="Arial"/>
        </w:rPr>
        <w:t xml:space="preserve"> zł (słownie: </w:t>
      </w:r>
      <w:r w:rsidR="005C3AB5" w:rsidRPr="007B4D0A">
        <w:rPr>
          <w:rFonts w:ascii="Arial" w:hAnsi="Arial" w:cs="Arial"/>
        </w:rPr>
        <w:t>pięćset</w:t>
      </w:r>
      <w:r w:rsidRPr="007B4D0A">
        <w:rPr>
          <w:rFonts w:ascii="Arial" w:hAnsi="Arial" w:cs="Arial"/>
        </w:rPr>
        <w:t xml:space="preserve">  złotych 00/100),</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brak zapłaty lub nieterminową zapłatę</w:t>
      </w:r>
      <w:r w:rsidR="005C3AB5" w:rsidRPr="007B4D0A">
        <w:rPr>
          <w:rFonts w:ascii="Arial" w:hAnsi="Arial" w:cs="Arial"/>
        </w:rPr>
        <w:t xml:space="preserve"> wynagrodzenia należnego </w:t>
      </w:r>
      <w:r w:rsidRPr="007B4D0A">
        <w:rPr>
          <w:rFonts w:ascii="Arial" w:hAnsi="Arial" w:cs="Arial"/>
        </w:rPr>
        <w:t>Podwykonawcom/dalszym</w:t>
      </w:r>
      <w:r w:rsidR="005C3AB5" w:rsidRPr="007B4D0A">
        <w:rPr>
          <w:rFonts w:ascii="Arial" w:hAnsi="Arial" w:cs="Arial"/>
        </w:rPr>
        <w:t xml:space="preserve"> podwykonawcom – w wysokości 1.</w:t>
      </w:r>
      <w:r w:rsidRPr="007B4D0A">
        <w:rPr>
          <w:rFonts w:ascii="Arial" w:hAnsi="Arial" w:cs="Arial"/>
        </w:rPr>
        <w:t>000,00 zł (słownie</w:t>
      </w:r>
      <w:r w:rsidR="005C3AB5" w:rsidRPr="007B4D0A">
        <w:rPr>
          <w:rFonts w:ascii="Arial" w:hAnsi="Arial" w:cs="Arial"/>
        </w:rPr>
        <w:t xml:space="preserve">: tysiąc </w:t>
      </w:r>
      <w:r w:rsidRPr="007B4D0A">
        <w:rPr>
          <w:rFonts w:ascii="Arial" w:hAnsi="Arial" w:cs="Arial"/>
        </w:rPr>
        <w:t xml:space="preserve">złotych 00/100) za każdy przypadek stwierdzonego naruszenia w powyższym zakresie. </w:t>
      </w:r>
    </w:p>
    <w:p w:rsidR="007C6AAF" w:rsidRPr="007B4D0A"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naruszenie zobowiązania do usuwania odpadów zgodnie z zapisam</w:t>
      </w:r>
      <w:r w:rsidR="005C3AB5" w:rsidRPr="007B4D0A">
        <w:rPr>
          <w:rFonts w:ascii="Arial" w:hAnsi="Arial" w:cs="Arial"/>
        </w:rPr>
        <w:t xml:space="preserve">i w SIWZ, a także zobowiązania  </w:t>
      </w:r>
      <w:r w:rsidRPr="007B4D0A">
        <w:rPr>
          <w:rFonts w:ascii="Arial" w:hAnsi="Arial" w:cs="Arial"/>
        </w:rPr>
        <w:t>do przedkładania informacji o wytwarzanych odpadach oraz sposobach gospodarowania wytworzonymi odpadami Zamawiający jest uprawniony do nałożenia kary u</w:t>
      </w:r>
      <w:r w:rsidR="00A655E9" w:rsidRPr="007B4D0A">
        <w:rPr>
          <w:rFonts w:ascii="Arial" w:hAnsi="Arial" w:cs="Arial"/>
        </w:rPr>
        <w:t xml:space="preserve">mownej w wysokości 500,00zł  </w:t>
      </w:r>
      <w:r w:rsidRPr="007B4D0A">
        <w:rPr>
          <w:rFonts w:ascii="Arial" w:hAnsi="Arial" w:cs="Arial"/>
        </w:rPr>
        <w:t xml:space="preserve">(słownie: </w:t>
      </w:r>
      <w:r w:rsidR="00A655E9" w:rsidRPr="007B4D0A">
        <w:rPr>
          <w:rFonts w:ascii="Arial" w:hAnsi="Arial" w:cs="Arial"/>
        </w:rPr>
        <w:t xml:space="preserve">pięćset </w:t>
      </w:r>
      <w:r w:rsidRPr="007B4D0A">
        <w:rPr>
          <w:rFonts w:ascii="Arial" w:hAnsi="Arial" w:cs="Arial"/>
        </w:rPr>
        <w:t xml:space="preserve"> złotych 00/100) za każde naruszenie,</w:t>
      </w:r>
    </w:p>
    <w:p w:rsidR="0010312D" w:rsidRDefault="007C6AAF" w:rsidP="005138F8">
      <w:pPr>
        <w:numPr>
          <w:ilvl w:val="0"/>
          <w:numId w:val="78"/>
        </w:numPr>
        <w:suppressAutoHyphens/>
        <w:overflowPunct/>
        <w:autoSpaceDN/>
        <w:adjustRightInd/>
        <w:ind w:left="1418" w:hanging="425"/>
        <w:textAlignment w:val="auto"/>
        <w:rPr>
          <w:rFonts w:ascii="Arial" w:hAnsi="Arial" w:cs="Arial"/>
        </w:rPr>
      </w:pPr>
      <w:r w:rsidRPr="007B4D0A">
        <w:rPr>
          <w:rFonts w:ascii="Arial" w:hAnsi="Arial" w:cs="Arial"/>
        </w:rPr>
        <w:t>za wykonywanie czynności zastrzeżonych dla Kierownika budowy/robót przez inną osobę niż została zaakceptowana przez Zamawiającego –</w:t>
      </w:r>
      <w:r w:rsidR="00A655E9" w:rsidRPr="007B4D0A">
        <w:rPr>
          <w:rFonts w:ascii="Arial" w:hAnsi="Arial" w:cs="Arial"/>
        </w:rPr>
        <w:t xml:space="preserve"> w wysokości 1</w:t>
      </w:r>
      <w:r w:rsidRPr="007B4D0A">
        <w:rPr>
          <w:rFonts w:ascii="Arial" w:hAnsi="Arial" w:cs="Arial"/>
        </w:rPr>
        <w:t xml:space="preserve">.000,00 zł (słownie: </w:t>
      </w:r>
      <w:r w:rsidR="00A655E9" w:rsidRPr="007B4D0A">
        <w:rPr>
          <w:rFonts w:ascii="Arial" w:hAnsi="Arial" w:cs="Arial"/>
        </w:rPr>
        <w:t>tysiąc</w:t>
      </w:r>
      <w:r w:rsidRPr="007B4D0A">
        <w:rPr>
          <w:rFonts w:ascii="Arial" w:hAnsi="Arial" w:cs="Arial"/>
        </w:rPr>
        <w:t xml:space="preserve"> złotych 00/100) za każde naruszenie. </w:t>
      </w:r>
    </w:p>
    <w:p w:rsidR="004D205F" w:rsidRPr="004D205F" w:rsidRDefault="004D205F" w:rsidP="004D205F">
      <w:pPr>
        <w:numPr>
          <w:ilvl w:val="0"/>
          <w:numId w:val="78"/>
        </w:numPr>
        <w:suppressAutoHyphens/>
        <w:overflowPunct/>
        <w:autoSpaceDN/>
        <w:adjustRightInd/>
        <w:ind w:left="1418" w:hanging="425"/>
        <w:textAlignment w:val="auto"/>
        <w:rPr>
          <w:rFonts w:ascii="Arial" w:hAnsi="Arial" w:cs="Arial"/>
          <w:color w:val="FF0000"/>
        </w:rPr>
      </w:pPr>
      <w:r w:rsidRPr="004D205F">
        <w:rPr>
          <w:rFonts w:ascii="Arial" w:hAnsi="Arial" w:cs="Arial"/>
          <w:color w:val="FF0000"/>
        </w:rPr>
        <w:t>za odstąpienie od umowy z przyczyn leżących po stronie Wykonawcy w wysokości10% łącznego wynagrodzenia brutto określonego w § 11 ust. 1 niniejszej umowy,</w:t>
      </w:r>
    </w:p>
    <w:p w:rsidR="007C6AAF" w:rsidRPr="007B4D0A" w:rsidRDefault="003B1523" w:rsidP="005138F8">
      <w:pPr>
        <w:numPr>
          <w:ilvl w:val="0"/>
          <w:numId w:val="76"/>
        </w:numPr>
        <w:suppressAutoHyphens/>
        <w:overflowPunct/>
        <w:autoSpaceDN/>
        <w:adjustRightInd/>
        <w:ind w:left="567" w:hanging="567"/>
        <w:textAlignment w:val="auto"/>
        <w:rPr>
          <w:rFonts w:ascii="Arial" w:hAnsi="Arial" w:cs="Arial"/>
        </w:rPr>
      </w:pPr>
      <w:r w:rsidRPr="008A3F7F">
        <w:rPr>
          <w:rFonts w:ascii="Arial" w:hAnsi="Arial" w:cs="Arial"/>
        </w:rPr>
        <w:t xml:space="preserve">Zamawiający zastrzega </w:t>
      </w:r>
      <w:r w:rsidR="007C6AAF" w:rsidRPr="008A3F7F">
        <w:rPr>
          <w:rFonts w:ascii="Arial" w:hAnsi="Arial" w:cs="Arial"/>
        </w:rPr>
        <w:t xml:space="preserve">sobie </w:t>
      </w:r>
      <w:r w:rsidR="007C6AAF" w:rsidRPr="007B4D0A">
        <w:rPr>
          <w:rFonts w:ascii="Arial" w:hAnsi="Arial" w:cs="Arial"/>
        </w:rPr>
        <w:t>prawo dochodzenia odszkodowania uzupełniającego, w przypadku, gdy poniesiona szkoda przewyższa należną karę umowną.</w:t>
      </w:r>
    </w:p>
    <w:p w:rsidR="007C6AAF" w:rsidRPr="007B4D0A" w:rsidRDefault="007C6AAF" w:rsidP="005138F8">
      <w:pPr>
        <w:numPr>
          <w:ilvl w:val="0"/>
          <w:numId w:val="76"/>
        </w:numPr>
        <w:suppressAutoHyphens/>
        <w:overflowPunct/>
        <w:autoSpaceDN/>
        <w:adjustRightInd/>
        <w:ind w:left="567" w:hanging="567"/>
        <w:textAlignment w:val="auto"/>
        <w:rPr>
          <w:rFonts w:ascii="Arial" w:hAnsi="Arial" w:cs="Arial"/>
        </w:rPr>
      </w:pPr>
      <w:r w:rsidRPr="007B4D0A">
        <w:rPr>
          <w:rFonts w:ascii="Arial" w:hAnsi="Arial" w:cs="Arial"/>
        </w:rPr>
        <w:t>Wykonawca wyraża zgodę na potrącenie naliczonej kary umownej ze swojego wynagrodzenia. Potrącenie nastąpi na podstawie noty księgowej wystawionej przez Zamawiającego.</w:t>
      </w:r>
    </w:p>
    <w:p w:rsidR="001C2648" w:rsidRPr="00DA3CE8" w:rsidRDefault="007C6AAF" w:rsidP="007B4D0A">
      <w:pPr>
        <w:numPr>
          <w:ilvl w:val="0"/>
          <w:numId w:val="76"/>
        </w:numPr>
        <w:suppressAutoHyphens/>
        <w:overflowPunct/>
        <w:autoSpaceDN/>
        <w:adjustRightInd/>
        <w:ind w:left="567" w:hanging="567"/>
        <w:textAlignment w:val="auto"/>
        <w:rPr>
          <w:rFonts w:ascii="Arial" w:hAnsi="Arial" w:cs="Arial"/>
        </w:rPr>
      </w:pPr>
      <w:r w:rsidRPr="007B4D0A">
        <w:rPr>
          <w:rFonts w:ascii="Arial" w:hAnsi="Arial" w:cs="Arial"/>
        </w:rPr>
        <w:t>W przypadku braku możliwości potrącenia – termin zapłaty z tytu</w:t>
      </w:r>
      <w:r w:rsidR="009E5AB1" w:rsidRPr="007B4D0A">
        <w:rPr>
          <w:rFonts w:ascii="Arial" w:hAnsi="Arial" w:cs="Arial"/>
        </w:rPr>
        <w:t>łu kar umownych ustala się na 7</w:t>
      </w:r>
      <w:r w:rsidRPr="007B4D0A">
        <w:rPr>
          <w:rFonts w:ascii="Arial" w:hAnsi="Arial" w:cs="Arial"/>
        </w:rPr>
        <w:t xml:space="preserve"> dni od daty przekazania Wykonawcy noty księgowej.</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ZMIANA UMOWY</w:t>
      </w:r>
    </w:p>
    <w:p w:rsidR="004B482F" w:rsidRPr="004C5470" w:rsidRDefault="00974E81" w:rsidP="004C5470">
      <w:pPr>
        <w:jc w:val="center"/>
        <w:rPr>
          <w:rFonts w:ascii="Arial" w:hAnsi="Arial" w:cs="Arial"/>
          <w:b/>
        </w:rPr>
      </w:pPr>
      <w:r>
        <w:rPr>
          <w:rFonts w:ascii="Arial" w:hAnsi="Arial" w:cs="Arial"/>
          <w:b/>
        </w:rPr>
        <w:t>§ 14</w:t>
      </w:r>
    </w:p>
    <w:p w:rsidR="002B02BC" w:rsidRPr="007B4D0A" w:rsidRDefault="004B482F" w:rsidP="005138F8">
      <w:pPr>
        <w:numPr>
          <w:ilvl w:val="0"/>
          <w:numId w:val="74"/>
        </w:numPr>
        <w:overflowPunct/>
        <w:autoSpaceDE/>
        <w:autoSpaceDN/>
        <w:adjustRightInd/>
        <w:ind w:left="567" w:hanging="567"/>
        <w:contextualSpacing/>
        <w:textAlignment w:val="auto"/>
        <w:rPr>
          <w:rFonts w:ascii="Arial" w:hAnsi="Arial" w:cs="Arial"/>
          <w:bCs/>
        </w:rPr>
      </w:pPr>
      <w:r w:rsidRPr="007B4D0A">
        <w:rPr>
          <w:rFonts w:ascii="Arial" w:hAnsi="Arial" w:cs="Arial"/>
          <w:bCs/>
        </w:rPr>
        <w:t>Strony przewidują możliwość dokonywania zmian w niniejszej umowie w granicach wyznaczonych przepisami ustawy Prawo zamówień publicznych oraz pod warunkiem, że</w:t>
      </w:r>
      <w:r w:rsidRPr="007B4D0A">
        <w:rPr>
          <w:rFonts w:ascii="Arial" w:hAnsi="Arial" w:cs="Arial"/>
        </w:rPr>
        <w:t xml:space="preserve"> Zamawiający przewidział możliwość ich dokonania w treści dokumentów przetargowych, będących integralną częścią umowy.</w:t>
      </w:r>
    </w:p>
    <w:p w:rsidR="004B482F" w:rsidRPr="007B4D0A" w:rsidRDefault="004B482F" w:rsidP="005138F8">
      <w:pPr>
        <w:numPr>
          <w:ilvl w:val="0"/>
          <w:numId w:val="74"/>
        </w:numPr>
        <w:overflowPunct/>
        <w:autoSpaceDE/>
        <w:autoSpaceDN/>
        <w:adjustRightInd/>
        <w:ind w:left="567" w:hanging="567"/>
        <w:contextualSpacing/>
        <w:textAlignment w:val="auto"/>
        <w:rPr>
          <w:rFonts w:ascii="Arial" w:hAnsi="Arial" w:cs="Arial"/>
          <w:bCs/>
        </w:rPr>
      </w:pPr>
      <w:r w:rsidRPr="007B4D0A">
        <w:rPr>
          <w:rFonts w:ascii="Arial" w:hAnsi="Arial" w:cs="Arial"/>
          <w:lang w:eastAsia="ar-SA"/>
        </w:rPr>
        <w:t xml:space="preserve">Zmiana Umowy może nastąpić z inicjatywy Zamawiającego albo Wykonawcy, pod warunkiem zaistnienia okoliczności wymienionych w niniejszym paragrafie. </w:t>
      </w:r>
    </w:p>
    <w:p w:rsidR="004B482F" w:rsidRPr="007B4D0A" w:rsidRDefault="004B482F" w:rsidP="005138F8">
      <w:pPr>
        <w:numPr>
          <w:ilvl w:val="0"/>
          <w:numId w:val="73"/>
        </w:numPr>
        <w:tabs>
          <w:tab w:val="clear" w:pos="360"/>
          <w:tab w:val="num"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 xml:space="preserve">Wykonawca w tym celu winien przedstawić Zamawiającemu wniosek w formie pisemnej dotyczący zmiany Umowy wraz z opisem zdarzenia lub okoliczności stanowiących podstawę do żądania takiej zmiany, który powinny zawierać: </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opis zmiany,</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uzasadnienie zmiany,</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analizę kosztów zmiany oraz jego wpływu na wysokość wynagrodzenia,</w:t>
      </w:r>
    </w:p>
    <w:p w:rsidR="004B482F" w:rsidRPr="007B4D0A" w:rsidRDefault="004B482F" w:rsidP="005138F8">
      <w:pPr>
        <w:pStyle w:val="Akapitzlist"/>
        <w:numPr>
          <w:ilvl w:val="0"/>
          <w:numId w:val="80"/>
        </w:numPr>
        <w:overflowPunct/>
        <w:autoSpaceDE/>
        <w:autoSpaceDN/>
        <w:adjustRightInd/>
        <w:ind w:left="993"/>
        <w:contextualSpacing/>
        <w:textAlignment w:val="auto"/>
        <w:rPr>
          <w:rFonts w:ascii="Arial" w:hAnsi="Arial" w:cs="Arial"/>
        </w:rPr>
      </w:pPr>
      <w:r w:rsidRPr="007B4D0A">
        <w:rPr>
          <w:rFonts w:ascii="Arial" w:hAnsi="Arial" w:cs="Arial"/>
        </w:rPr>
        <w:t>czas wykonania zmiany oraz wpływ zmiany na termin zakończenia umowy.</w:t>
      </w:r>
    </w:p>
    <w:p w:rsidR="004B482F" w:rsidRPr="007B4D0A" w:rsidRDefault="004B482F" w:rsidP="005138F8">
      <w:pPr>
        <w:pStyle w:val="Akapitzlist"/>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Wniosek, o którym mowa w ust. 3 powinien zostać przekazany niezwłocznie, jedna</w:t>
      </w:r>
      <w:r w:rsidR="002B02BC" w:rsidRPr="007B4D0A">
        <w:rPr>
          <w:rFonts w:ascii="Arial" w:hAnsi="Arial" w:cs="Arial"/>
          <w:lang w:eastAsia="ar-SA"/>
        </w:rPr>
        <w:t xml:space="preserve">kże nie później niż w terminie  </w:t>
      </w:r>
      <w:r w:rsidRPr="007B4D0A">
        <w:rPr>
          <w:rFonts w:ascii="Arial" w:hAnsi="Arial" w:cs="Arial"/>
          <w:lang w:eastAsia="ar-SA"/>
        </w:rPr>
        <w:t>7 dni roboczych od dnia, w którym Wykonawca dowiedział się, lub powinien do</w:t>
      </w:r>
      <w:r w:rsidR="002B02BC" w:rsidRPr="007B4D0A">
        <w:rPr>
          <w:rFonts w:ascii="Arial" w:hAnsi="Arial" w:cs="Arial"/>
          <w:lang w:eastAsia="ar-SA"/>
        </w:rPr>
        <w:t xml:space="preserve">wiedzieć się o danym zdarzeniu  </w:t>
      </w:r>
      <w:r w:rsidRPr="007B4D0A">
        <w:rPr>
          <w:rFonts w:ascii="Arial" w:hAnsi="Arial" w:cs="Arial"/>
          <w:lang w:eastAsia="ar-SA"/>
        </w:rPr>
        <w:t xml:space="preserve">lub okolicznościach. </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Wykonawca zobowiązany jest do dostarczenia wraz z wnioskiem, o którym mowa w ust. 3, wszelkich innych dokumentów wymaganych Umową, w tym propozycji rozliczenia przygotowane</w:t>
      </w:r>
      <w:r w:rsidR="002B02BC" w:rsidRPr="007B4D0A">
        <w:rPr>
          <w:rFonts w:ascii="Arial" w:hAnsi="Arial" w:cs="Arial"/>
          <w:lang w:eastAsia="ar-SA"/>
        </w:rPr>
        <w:t xml:space="preserve">j w oparciu o zasady określone  </w:t>
      </w:r>
      <w:r w:rsidRPr="007B4D0A">
        <w:rPr>
          <w:rFonts w:ascii="Arial" w:hAnsi="Arial" w:cs="Arial"/>
          <w:lang w:eastAsia="ar-SA"/>
        </w:rPr>
        <w:t>w SIWZ, i informacji uzasadniających żądanie zmiany Umowy, stosowanie do zdarzenia lub okoliczności stanowiących podstawę żądania zmiany.</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Wykonawca zobowiązany jest do bieżącej dokumentacji koniecznej dla uzasadnienia żądania zmiany </w:t>
      </w:r>
      <w:r w:rsidRPr="007B4D0A">
        <w:rPr>
          <w:rFonts w:ascii="Arial" w:hAnsi="Arial" w:cs="Arial"/>
          <w:lang w:eastAsia="ar-SA"/>
        </w:rPr>
        <w:br/>
        <w:t xml:space="preserve">i przechowywania jej na Terenie budowy lub w innym miejscu wskazanym przez Nadzór Inwestorski. </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 xml:space="preserve">Po otrzymaniu wniosku, o którym mowa w ust. 3 Nadzór Inwestorski jest uprawniony, bez dokonywania oceny jego zasadności, do kontroli dokumentacji, o której mowa w ust. 6 i wydania Wykonawcy polecenia prowadzenia dalszej dokumentacji bieżącej uzasadniającej żądanie zmiany. </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lastRenderedPageBreak/>
        <w:t>Wykonawca jest zobowiązany do okazania do wglądu Nadzorowi Inwestorskie</w:t>
      </w:r>
      <w:r w:rsidR="002B02BC" w:rsidRPr="007B4D0A">
        <w:rPr>
          <w:rFonts w:ascii="Arial" w:hAnsi="Arial" w:cs="Arial"/>
          <w:lang w:eastAsia="ar-SA"/>
        </w:rPr>
        <w:t xml:space="preserve">mu dokumentacji, o której mowa  </w:t>
      </w:r>
      <w:r w:rsidRPr="007B4D0A">
        <w:rPr>
          <w:rFonts w:ascii="Arial" w:hAnsi="Arial" w:cs="Arial"/>
          <w:lang w:eastAsia="ar-SA"/>
        </w:rPr>
        <w:t>w ust. 6 i przedłożenia na żądanie Nadzoru Inwestorskiego jej kopii.</w:t>
      </w:r>
    </w:p>
    <w:p w:rsidR="004B482F" w:rsidRPr="007B4D0A" w:rsidRDefault="00B91904"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Pr>
          <w:rFonts w:ascii="Arial" w:hAnsi="Arial" w:cs="Arial"/>
          <w:lang w:eastAsia="ar-SA"/>
        </w:rPr>
        <w:t xml:space="preserve">W terminie 7 dni </w:t>
      </w:r>
      <w:r w:rsidR="004B482F" w:rsidRPr="007B4D0A">
        <w:rPr>
          <w:rFonts w:ascii="Arial" w:hAnsi="Arial" w:cs="Arial"/>
          <w:lang w:eastAsia="ar-SA"/>
        </w:rPr>
        <w:t xml:space="preserve">od dnia otrzymania wniosku, o którym mowa w ust. 3 </w:t>
      </w:r>
      <w:r w:rsidR="002B02BC" w:rsidRPr="007B4D0A">
        <w:rPr>
          <w:rFonts w:ascii="Arial" w:hAnsi="Arial" w:cs="Arial"/>
          <w:lang w:eastAsia="ar-SA"/>
        </w:rPr>
        <w:t xml:space="preserve">wraz z propozycją wyceny robót  </w:t>
      </w:r>
      <w:r w:rsidR="004B482F" w:rsidRPr="007B4D0A">
        <w:rPr>
          <w:rFonts w:ascii="Arial" w:hAnsi="Arial" w:cs="Arial"/>
          <w:lang w:eastAsia="ar-SA"/>
        </w:rPr>
        <w:t>i informacji uzasadniających żądanie zmiany Umowy, Nadzór Inwestorski zobowiązany jest do pisemnego ustosunkowania się do zgłoszonego żądania zmiany Umowy, i odpowiednio propozycji wyceny robót, i przekazania go Zamawiającemu wraz z uzasadnieniem, zarówno w przypadku odmowy, jak i akceptacji żądania zmiany.</w:t>
      </w:r>
    </w:p>
    <w:p w:rsidR="004B482F" w:rsidRPr="007B4D0A" w:rsidRDefault="00B91904"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Pr>
          <w:rFonts w:ascii="Arial" w:hAnsi="Arial" w:cs="Arial"/>
          <w:lang w:eastAsia="ar-SA"/>
        </w:rPr>
        <w:t xml:space="preserve">W terminie 7 dni </w:t>
      </w:r>
      <w:r w:rsidR="004B482F" w:rsidRPr="007B4D0A">
        <w:rPr>
          <w:rFonts w:ascii="Arial" w:hAnsi="Arial" w:cs="Arial"/>
          <w:lang w:eastAsia="ar-SA"/>
        </w:rPr>
        <w:t>od dnia otrzymania żądania zmiany, zaopiniowanego przez Nadzór Inwestorski, Zamawiający powiadomi Wykonawcę o akceptacji żądania zmiany Umowy i terminie podpisania aneksu do Umowy lub odpowiednio o braku akceptacji.</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Zmiana postanowień umowy może nastąpić jedynie za zgodą obu Stron i będzie wymagać formy pisemnego aneksu podpisanego przez obie strony pod rygorem nieważności.</w:t>
      </w:r>
    </w:p>
    <w:p w:rsidR="004B482F" w:rsidRPr="007B4D0A" w:rsidRDefault="004B482F" w:rsidP="005138F8">
      <w:pPr>
        <w:numPr>
          <w:ilvl w:val="0"/>
          <w:numId w:val="73"/>
        </w:numPr>
        <w:tabs>
          <w:tab w:val="clear" w:pos="360"/>
        </w:tabs>
        <w:overflowPunct/>
        <w:autoSpaceDE/>
        <w:autoSpaceDN/>
        <w:adjustRightInd/>
        <w:ind w:left="567" w:hanging="567"/>
        <w:contextualSpacing/>
        <w:textAlignment w:val="auto"/>
        <w:rPr>
          <w:rFonts w:ascii="Arial" w:hAnsi="Arial" w:cs="Arial"/>
          <w:lang w:eastAsia="ar-SA"/>
        </w:rPr>
      </w:pPr>
      <w:r w:rsidRPr="007B4D0A">
        <w:rPr>
          <w:rFonts w:ascii="Arial" w:hAnsi="Arial" w:cs="Arial"/>
          <w:lang w:eastAsia="ar-SA"/>
        </w:rPr>
        <w:t>Zmiana</w:t>
      </w:r>
      <w:r w:rsidRPr="007B4D0A">
        <w:rPr>
          <w:rFonts w:ascii="Arial" w:hAnsi="Arial" w:cs="Arial"/>
          <w:bCs/>
          <w:lang w:eastAsia="ar-SA"/>
        </w:rPr>
        <w:t xml:space="preserve"> Umowy może nastąpić w przypadku zaistnienia następujących okoliczności:</w:t>
      </w:r>
    </w:p>
    <w:p w:rsidR="004B482F" w:rsidRPr="007B4D0A" w:rsidRDefault="004B482F" w:rsidP="005138F8">
      <w:pPr>
        <w:numPr>
          <w:ilvl w:val="0"/>
          <w:numId w:val="81"/>
        </w:numPr>
        <w:suppressAutoHyphens/>
        <w:overflowPunct/>
        <w:autoSpaceDN/>
        <w:adjustRightInd/>
        <w:ind w:hanging="513"/>
        <w:textAlignment w:val="auto"/>
        <w:rPr>
          <w:rFonts w:ascii="Arial" w:hAnsi="Arial" w:cs="Arial"/>
          <w:lang w:eastAsia="ar-SA"/>
        </w:rPr>
      </w:pPr>
      <w:r w:rsidRPr="007B4D0A">
        <w:rPr>
          <w:rFonts w:ascii="Arial" w:hAnsi="Arial" w:cs="Arial"/>
          <w:lang w:eastAsia="ar-SA"/>
        </w:rPr>
        <w:t>z powodu zaistnienia omyłki pisarskiej lub rachunkowej,</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rPr>
        <w:t>gdy zaistnieje siła wyższa lub inna, niemożliwa do przewidzenia w momencie zawarcia umowy okoliczność prawna, ekonomiczna lub techniczna, za którą żadna ze stron nie ponosi odpowiedzialności, skutkująca brakiem możliwości należytego wykonania umowy zgodnie z SIWZ lub wprowadzenie tych zmian jest korzystne dla Zamawiającego.</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bCs/>
        </w:rPr>
        <w:t>nastąpi zmiana powszechnie obowiązujących przepisów prawa w zakresie mającym wpływ na realizację przedmiotu umowy lub świadczenia jednej lub obu Stron,</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bCs/>
        </w:rPr>
        <w:t>powstania rozbieżności lub niejasności w rozumieniu pojęć użytych w Umowie, których nie będzie można usunąć w inny sposób, a zmiana będzie umożliwiać usunięcie r</w:t>
      </w:r>
      <w:r w:rsidR="00EB4555" w:rsidRPr="007B4D0A">
        <w:rPr>
          <w:rFonts w:ascii="Arial" w:hAnsi="Arial" w:cs="Arial"/>
          <w:bCs/>
        </w:rPr>
        <w:t xml:space="preserve">ozbieżności lub niejasności  </w:t>
      </w:r>
      <w:r w:rsidRPr="007B4D0A">
        <w:rPr>
          <w:rFonts w:ascii="Arial" w:hAnsi="Arial" w:cs="Arial"/>
          <w:bCs/>
        </w:rPr>
        <w:t>i doprecyzowanie Umowy w celu jednoznacznej interpretacji jej postanowień przez Strony,</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bCs/>
        </w:rPr>
        <w:t xml:space="preserve">gdy konieczność wprowadzenia zmian będzie następstwem zmian wprowadzonych w Umowie pomiędzy Zamawiającym a Wykonawcą, a w szczególności konieczności wprowadzenia </w:t>
      </w:r>
      <w:r w:rsidR="00EB4555" w:rsidRPr="007B4D0A">
        <w:rPr>
          <w:rFonts w:ascii="Arial" w:hAnsi="Arial" w:cs="Arial"/>
        </w:rPr>
        <w:t xml:space="preserve">rozwiązań zamiennych  </w:t>
      </w:r>
      <w:r w:rsidRPr="007B4D0A">
        <w:rPr>
          <w:rFonts w:ascii="Arial" w:hAnsi="Arial" w:cs="Arial"/>
        </w:rPr>
        <w:t>w stosun</w:t>
      </w:r>
      <w:r w:rsidR="00EB4555" w:rsidRPr="007B4D0A">
        <w:rPr>
          <w:rFonts w:ascii="Arial" w:hAnsi="Arial" w:cs="Arial"/>
        </w:rPr>
        <w:t>ku do dokumentacji projektowej</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rPr>
        <w:t>z powodu uzasadnionych zmian w zakresie sposobu wykonania przedmiotu umowy proponowanych przez Zamawiającego lub Wykonawcę, które zaakceptuje na piśmie Zamawiający.</w:t>
      </w:r>
    </w:p>
    <w:p w:rsidR="004B482F" w:rsidRPr="007B4D0A" w:rsidRDefault="004B482F" w:rsidP="005138F8">
      <w:pPr>
        <w:numPr>
          <w:ilvl w:val="0"/>
          <w:numId w:val="81"/>
        </w:numPr>
        <w:overflowPunct/>
        <w:autoSpaceDE/>
        <w:autoSpaceDN/>
        <w:adjustRightInd/>
        <w:ind w:hanging="513"/>
        <w:contextualSpacing/>
        <w:textAlignment w:val="auto"/>
        <w:rPr>
          <w:rFonts w:ascii="Arial" w:hAnsi="Arial" w:cs="Arial"/>
          <w:bCs/>
        </w:rPr>
      </w:pPr>
      <w:r w:rsidRPr="007B4D0A">
        <w:rPr>
          <w:rFonts w:ascii="Arial" w:hAnsi="Arial" w:cs="Arial"/>
        </w:rPr>
        <w:t>wystąpienia innych okoliczności opisanych w ust. 13 – 16 poniżej.</w:t>
      </w:r>
    </w:p>
    <w:p w:rsidR="004B482F" w:rsidRPr="007B4D0A" w:rsidRDefault="004B482F" w:rsidP="005138F8">
      <w:pPr>
        <w:pStyle w:val="Akapitzlist"/>
        <w:numPr>
          <w:ilvl w:val="0"/>
          <w:numId w:val="73"/>
        </w:numPr>
        <w:tabs>
          <w:tab w:val="clear" w:pos="360"/>
        </w:tabs>
        <w:suppressAutoHyphens/>
        <w:overflowPunct/>
        <w:autoSpaceDN/>
        <w:adjustRightInd/>
        <w:ind w:left="567" w:hanging="567"/>
        <w:contextualSpacing/>
        <w:textAlignment w:val="auto"/>
        <w:rPr>
          <w:rFonts w:ascii="Arial" w:hAnsi="Arial" w:cs="Arial"/>
          <w:lang w:eastAsia="ar-SA"/>
        </w:rPr>
      </w:pPr>
      <w:r w:rsidRPr="007B4D0A">
        <w:rPr>
          <w:rFonts w:ascii="Arial" w:hAnsi="Arial" w:cs="Arial"/>
          <w:lang w:eastAsia="ar-SA"/>
        </w:rPr>
        <w:t>Dopuszcza się możliwość zmiany wynagrodzenia:</w:t>
      </w:r>
    </w:p>
    <w:p w:rsidR="004B482F" w:rsidRPr="007B4D0A" w:rsidRDefault="004B482F" w:rsidP="005138F8">
      <w:pPr>
        <w:pStyle w:val="Akapitzlist"/>
        <w:numPr>
          <w:ilvl w:val="0"/>
          <w:numId w:val="82"/>
        </w:numPr>
        <w:overflowPunct/>
        <w:autoSpaceDE/>
        <w:autoSpaceDN/>
        <w:adjustRightInd/>
        <w:ind w:left="993"/>
        <w:contextualSpacing/>
        <w:textAlignment w:val="auto"/>
        <w:rPr>
          <w:rFonts w:ascii="Arial" w:hAnsi="Arial" w:cs="Arial"/>
        </w:rPr>
      </w:pPr>
      <w:r w:rsidRPr="007B4D0A">
        <w:rPr>
          <w:rFonts w:ascii="Arial" w:hAnsi="Arial" w:cs="Arial"/>
        </w:rPr>
        <w:t>jeżeli nastąpi zmiana stawki podatku VAT, która będzie powodować zmianę kosztów  wykonania po stronie Wykonawcy. Zmiana wynagrodzenia będzie dotyczyła wynagrodzenia za część robót wykonywanych po dacie wejścia w życie przepisów stanowiących o zmianie stawki VAT, przy czym podwyższenie wynagrodzenia Wykonawcy o zmianę stawki podatku VAT nie dotyczy sytuacji, gdy zwłoka Wykonawcy w wykonaniu przedmiotu umowy spowodowała konieczność jego realizacji w okresie obowiązywania wyższej stawki podatku VAT,</w:t>
      </w:r>
    </w:p>
    <w:p w:rsidR="004B482F" w:rsidRPr="007B4D0A" w:rsidRDefault="004B482F" w:rsidP="005138F8">
      <w:pPr>
        <w:pStyle w:val="Akapitzlist"/>
        <w:numPr>
          <w:ilvl w:val="0"/>
          <w:numId w:val="82"/>
        </w:numPr>
        <w:overflowPunct/>
        <w:autoSpaceDE/>
        <w:autoSpaceDN/>
        <w:adjustRightInd/>
        <w:ind w:left="993"/>
        <w:contextualSpacing/>
        <w:textAlignment w:val="auto"/>
        <w:rPr>
          <w:rFonts w:ascii="Arial" w:hAnsi="Arial" w:cs="Arial"/>
        </w:rPr>
      </w:pPr>
      <w:r w:rsidRPr="007B4D0A">
        <w:rPr>
          <w:rFonts w:ascii="Arial" w:hAnsi="Arial" w:cs="Arial"/>
        </w:rPr>
        <w:t xml:space="preserve">w przypadku wyłączenia części robót </w:t>
      </w:r>
      <w:r w:rsidRPr="008B0F94">
        <w:rPr>
          <w:rFonts w:ascii="Arial" w:hAnsi="Arial" w:cs="Arial"/>
        </w:rPr>
        <w:t xml:space="preserve">objętych umową </w:t>
      </w:r>
      <w:r w:rsidR="00BA01BA" w:rsidRPr="008B0F94">
        <w:rPr>
          <w:rFonts w:ascii="Arial" w:hAnsi="Arial" w:cs="Arial"/>
        </w:rPr>
        <w:t>z inicjatywy</w:t>
      </w:r>
      <w:r w:rsidRPr="008B0F94">
        <w:rPr>
          <w:rFonts w:ascii="Arial" w:hAnsi="Arial" w:cs="Arial"/>
        </w:rPr>
        <w:t xml:space="preserve"> Zamawiającego</w:t>
      </w:r>
      <w:r w:rsidRPr="007B4D0A">
        <w:rPr>
          <w:rFonts w:ascii="Arial" w:hAnsi="Arial" w:cs="Arial"/>
        </w:rPr>
        <w:t>,</w:t>
      </w:r>
    </w:p>
    <w:p w:rsidR="004B482F" w:rsidRPr="007B4D0A" w:rsidRDefault="004B482F" w:rsidP="005138F8">
      <w:pPr>
        <w:pStyle w:val="Akapitzlist"/>
        <w:numPr>
          <w:ilvl w:val="0"/>
          <w:numId w:val="82"/>
        </w:numPr>
        <w:overflowPunct/>
        <w:autoSpaceDE/>
        <w:autoSpaceDN/>
        <w:adjustRightInd/>
        <w:ind w:left="993"/>
        <w:contextualSpacing/>
        <w:textAlignment w:val="auto"/>
        <w:rPr>
          <w:rFonts w:ascii="Arial" w:hAnsi="Arial" w:cs="Arial"/>
        </w:rPr>
      </w:pPr>
      <w:r w:rsidRPr="007B4D0A">
        <w:rPr>
          <w:rFonts w:ascii="Arial" w:hAnsi="Arial" w:cs="Arial"/>
        </w:rPr>
        <w:t>jeżeli powstanie konieczność lub możliwość zrealizowania przedmiotu umowy przy zastosowaniu innych rozwiązań technicznych / technologicznych / materiałowych od tych wskazanych w dokumentacji projektowej, wprowadzanych w sytuacji:</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gdyby zastosowanie przewidzianych w dokumentacji projektowej rozwiązań groziłoby niewykonaniem lub wadliwym wykonaniem przedmiotu umowy,</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zaistnienia odmiennych od przyjętych w dokumentacji projektowej warunków geologicznych, skutkujących niemożliwością zrealizowania przedmiotu umowy przy pierwotnie przyjętych założeniach technologicznych,</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 xml:space="preserve">zaistnienia odmiennych od przyjętych w dokumentacji projektowej warunków terenowych, </w:t>
      </w:r>
      <w:r w:rsidRPr="007B4D0A">
        <w:rPr>
          <w:rFonts w:ascii="Arial" w:hAnsi="Arial" w:cs="Arial"/>
        </w:rPr>
        <w:br/>
        <w:t>a w szczególności gdy zostanie stwierdzone istnienie nieujętych w dokumentacji projektowej,</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 xml:space="preserve">jeżeli rozwiązania te będą miały znaczący wpływ na poprawę bezpieczeństwa, funkcjonalność, </w:t>
      </w:r>
    </w:p>
    <w:p w:rsidR="004B482F" w:rsidRPr="007B4D0A" w:rsidRDefault="004B482F" w:rsidP="005138F8">
      <w:pPr>
        <w:numPr>
          <w:ilvl w:val="0"/>
          <w:numId w:val="83"/>
        </w:numPr>
        <w:tabs>
          <w:tab w:val="left" w:pos="1560"/>
        </w:tabs>
        <w:overflowPunct/>
        <w:autoSpaceDE/>
        <w:autoSpaceDN/>
        <w:adjustRightInd/>
        <w:ind w:left="1418"/>
        <w:textAlignment w:val="auto"/>
        <w:rPr>
          <w:rFonts w:ascii="Arial" w:hAnsi="Arial" w:cs="Arial"/>
        </w:rPr>
      </w:pPr>
      <w:r w:rsidRPr="007B4D0A">
        <w:rPr>
          <w:rFonts w:ascii="Arial" w:hAnsi="Arial" w:cs="Arial"/>
        </w:rPr>
        <w:t>ze względu na postanowienia decyzji organów administracji państwowej lub z uwagi na korzyści dla Zamawiającego.</w:t>
      </w:r>
    </w:p>
    <w:p w:rsidR="004B482F" w:rsidRPr="007B4D0A" w:rsidRDefault="004B482F" w:rsidP="005138F8">
      <w:pPr>
        <w:pStyle w:val="Akapitzlist"/>
        <w:numPr>
          <w:ilvl w:val="0"/>
          <w:numId w:val="73"/>
        </w:numPr>
        <w:tabs>
          <w:tab w:val="clear" w:pos="360"/>
        </w:tabs>
        <w:suppressAutoHyphens/>
        <w:overflowPunct/>
        <w:autoSpaceDN/>
        <w:adjustRightInd/>
        <w:ind w:left="567" w:hanging="567"/>
        <w:contextualSpacing/>
        <w:textAlignment w:val="auto"/>
        <w:rPr>
          <w:rFonts w:ascii="Arial" w:hAnsi="Arial" w:cs="Arial"/>
          <w:lang w:eastAsia="ar-SA"/>
        </w:rPr>
      </w:pPr>
      <w:r w:rsidRPr="007B4D0A">
        <w:rPr>
          <w:rFonts w:ascii="Arial" w:hAnsi="Arial" w:cs="Arial"/>
          <w:lang w:eastAsia="ar-SA"/>
        </w:rPr>
        <w:t>Dopuszcza się możliwość zmiany terminu realizacji robót budowlanych w przypadku:</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wstrzymania robót przez  Zamawiającego, ale z wykluczeniem sytuacji kiedy wstrzymanie robót jest spowodowane z winy Wykonawcy, a w szczególności gdy ujawniły się nieprawidłowości w jakości, technologii robót, materiałów,</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 xml:space="preserve">wystąpienia konieczności udzielenia zamówienia dodatkowego,  </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lastRenderedPageBreak/>
        <w:t>wystąpienia konieczności wprowadzenia zmian do przedmiotu umowy na skutek wydanych decyzji administracyjnych lub wymogu uzyskania decyzji lub uzgodnienia pod warunkiem wprowadzenia określonej modyfikacji,</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wystąpienia problemów z uzyskaniem decyzji administracyjnych, uzgodnień i uzyskania opinii, przy dołożeniu należytej staranności ze strony Wykonawcy,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zawieszenia robót przez organy nadzoru budowlanego z przyczyn niezależnych od Wykonawcy,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działania osób trzecich, które to działania uniemożliwią wykonanie lub kontynuacje prac,</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zmiany regulacji prawnych obowiązujących po dniu zawarcia umowy,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zmiany terminu dokonania prób końcowych i wniosków o dokonanie prób dodatkowych nieobjętych umową,</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w:t>
      </w:r>
      <w:r w:rsidR="00E723BF">
        <w:rPr>
          <w:rFonts w:ascii="Arial" w:hAnsi="Arial" w:cs="Arial"/>
          <w:lang w:eastAsia="ar-SA"/>
        </w:rPr>
        <w:t>u „siły wyższej” opisanej w § 15</w:t>
      </w:r>
      <w:r w:rsidRPr="007B4D0A">
        <w:rPr>
          <w:rFonts w:ascii="Arial" w:hAnsi="Arial" w:cs="Arial"/>
          <w:lang w:eastAsia="ar-SA"/>
        </w:rPr>
        <w:t xml:space="preserve"> poniżej.</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wystąpienia okoliczności ok</w:t>
      </w:r>
      <w:r w:rsidR="00E723BF">
        <w:rPr>
          <w:rFonts w:ascii="Arial" w:hAnsi="Arial" w:cs="Arial"/>
          <w:lang w:eastAsia="ar-SA"/>
        </w:rPr>
        <w:t xml:space="preserve">reślonych w ust. 13 lit. b-c) </w:t>
      </w:r>
      <w:r w:rsidRPr="007B4D0A">
        <w:rPr>
          <w:rFonts w:ascii="Arial" w:hAnsi="Arial" w:cs="Arial"/>
          <w:lang w:eastAsia="ar-SA"/>
        </w:rPr>
        <w:t xml:space="preserve"> niniejszego paragrafu, które stanowią podstawę do zmiany wynagrodzenia Wykonawcy</w:t>
      </w:r>
    </w:p>
    <w:p w:rsidR="004B482F" w:rsidRPr="007B4D0A" w:rsidRDefault="004B482F" w:rsidP="005138F8">
      <w:pPr>
        <w:numPr>
          <w:ilvl w:val="0"/>
          <w:numId w:val="84"/>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w przypadku gdy przyczyny opóźnienia w realizacji przedmiotu umowy wyn</w:t>
      </w:r>
      <w:r w:rsidR="00DA5016" w:rsidRPr="007B4D0A">
        <w:rPr>
          <w:rFonts w:ascii="Arial" w:hAnsi="Arial" w:cs="Arial"/>
          <w:lang w:eastAsia="ar-SA"/>
        </w:rPr>
        <w:t xml:space="preserve">ikają z działania, zaniechania  </w:t>
      </w:r>
      <w:r w:rsidRPr="007B4D0A">
        <w:rPr>
          <w:rFonts w:ascii="Arial" w:hAnsi="Arial" w:cs="Arial"/>
          <w:lang w:eastAsia="ar-SA"/>
        </w:rPr>
        <w:t>lub opóźnienia ze strony Zamawiającego,</w:t>
      </w:r>
    </w:p>
    <w:p w:rsidR="004B482F" w:rsidRPr="007B4D0A" w:rsidRDefault="004B482F" w:rsidP="005138F8">
      <w:pPr>
        <w:numPr>
          <w:ilvl w:val="0"/>
          <w:numId w:val="73"/>
        </w:numPr>
        <w:tabs>
          <w:tab w:val="clear" w:pos="360"/>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Dopuszcza się zmianę osób odpowiedzialnych za wykonanie przedmiotu umo</w:t>
      </w:r>
      <w:r w:rsidR="00DA5016" w:rsidRPr="007B4D0A">
        <w:rPr>
          <w:rFonts w:ascii="Arial" w:hAnsi="Arial" w:cs="Arial"/>
          <w:lang w:eastAsia="ar-SA"/>
        </w:rPr>
        <w:t xml:space="preserve">wy, przedstawionych w ofercie,  </w:t>
      </w:r>
      <w:r w:rsidRPr="007B4D0A">
        <w:rPr>
          <w:rFonts w:ascii="Arial" w:hAnsi="Arial" w:cs="Arial"/>
          <w:lang w:eastAsia="ar-SA"/>
        </w:rPr>
        <w:t>w następujących przypadkach:</w:t>
      </w:r>
    </w:p>
    <w:p w:rsidR="004B482F" w:rsidRPr="007B4D0A" w:rsidRDefault="004B482F" w:rsidP="005138F8">
      <w:pPr>
        <w:numPr>
          <w:ilvl w:val="0"/>
          <w:numId w:val="85"/>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śmierci, przewlekłej choroby lub innego zdarzenia losowego,</w:t>
      </w:r>
    </w:p>
    <w:p w:rsidR="004B482F" w:rsidRPr="007B4D0A" w:rsidRDefault="004B482F" w:rsidP="005138F8">
      <w:pPr>
        <w:numPr>
          <w:ilvl w:val="0"/>
          <w:numId w:val="85"/>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pisemnej rezygnacji tych osób z wykonywania swoich obowiązków,</w:t>
      </w:r>
    </w:p>
    <w:p w:rsidR="004B482F" w:rsidRPr="007B4D0A" w:rsidRDefault="004B482F" w:rsidP="005138F8">
      <w:pPr>
        <w:numPr>
          <w:ilvl w:val="0"/>
          <w:numId w:val="85"/>
        </w:numPr>
        <w:suppressAutoHyphens/>
        <w:overflowPunct/>
        <w:autoSpaceDN/>
        <w:adjustRightInd/>
        <w:ind w:left="993"/>
        <w:textAlignment w:val="auto"/>
        <w:rPr>
          <w:rFonts w:ascii="Arial" w:hAnsi="Arial" w:cs="Arial"/>
          <w:lang w:eastAsia="ar-SA"/>
        </w:rPr>
      </w:pPr>
      <w:r w:rsidRPr="007B4D0A">
        <w:rPr>
          <w:rFonts w:ascii="Arial" w:hAnsi="Arial" w:cs="Arial"/>
          <w:lang w:eastAsia="ar-SA"/>
        </w:rPr>
        <w:t>nie wywiązywania się osób z obowiązków wynikających z umowy.</w:t>
      </w:r>
    </w:p>
    <w:p w:rsidR="004B482F" w:rsidRPr="007B4D0A" w:rsidRDefault="004B482F" w:rsidP="007B4D0A">
      <w:pPr>
        <w:suppressAutoHyphens/>
        <w:ind w:left="567"/>
        <w:rPr>
          <w:rFonts w:ascii="Arial" w:hAnsi="Arial" w:cs="Arial"/>
          <w:lang w:eastAsia="ar-SA"/>
        </w:rPr>
      </w:pPr>
      <w:r w:rsidRPr="007B4D0A">
        <w:rPr>
          <w:rFonts w:ascii="Arial" w:hAnsi="Arial" w:cs="Arial"/>
          <w:lang w:eastAsia="ar-SA"/>
        </w:rPr>
        <w:t>W przypadku przedmiotowej zmiany Wykonawca winien wykazać, iż nowo wskazana osoba spełnia wymagania określone w SIWZ. Wykonawca jest zobowiązany zmienić osobę odpowiedzialną za wykonanie przedmiotu umowy zgodnie  z żądaniem Zamawiającego w terminie wskazanym we wniosku Zamawiającego.</w:t>
      </w:r>
    </w:p>
    <w:p w:rsidR="004B482F" w:rsidRPr="007B4D0A" w:rsidRDefault="004B482F" w:rsidP="007B4D0A">
      <w:pPr>
        <w:tabs>
          <w:tab w:val="left" w:pos="567"/>
        </w:tabs>
        <w:suppressAutoHyphens/>
        <w:ind w:left="567" w:hanging="567"/>
        <w:rPr>
          <w:rFonts w:ascii="Arial" w:hAnsi="Arial" w:cs="Arial"/>
          <w:lang w:eastAsia="ar-SA"/>
        </w:rPr>
      </w:pPr>
      <w:r w:rsidRPr="007B4D0A">
        <w:rPr>
          <w:rFonts w:ascii="Arial" w:hAnsi="Arial" w:cs="Arial"/>
          <w:lang w:eastAsia="ar-SA"/>
        </w:rPr>
        <w:t>17.</w:t>
      </w:r>
      <w:r w:rsidRPr="007B4D0A">
        <w:rPr>
          <w:rFonts w:ascii="Arial" w:hAnsi="Arial" w:cs="Arial"/>
          <w:lang w:eastAsia="ar-SA"/>
        </w:rPr>
        <w:tab/>
        <w:t xml:space="preserve">Wykonawca jest uprawniony do wnioskowania o dokonanie zmiany Umowy w zakresie materiałów, parametrów technicznych, technologii wykonania robót budowlanych, sposobu i zakresu wykonania przedmiotu Umowy, pod warunkiem uzyskania każdorazowej zgody Zamawiającego, w następujących sytuacjach: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konieczności lub możliwości zrealizowania jakiejkolwiek części robót, objętej przedmiotem Umowy, przy zastosowaniu odmiennych rozwiązań technicznych lub technologicznych, niż wskazane w Dokumentacji projektowej,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konieczności realizacji robót wynikających z wprowadzenia w Dokumentacji projektowej zmian uznanych za nieistotne odstępstwo od projektu budowlanego, wynikających z przepisów  Prawo Budowlane,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 xml:space="preserve">wystąpienia warunków Terenu budowy odbiegających w sposób istotny od przyjętych w Dokumentacji projektowej, </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konieczności zrealizowania przedmiotu Umowy przy zastosowaniu innych rozwiązań technicznych lub materiałowych ze względu na zmiany obowiązującego prawa,</w:t>
      </w:r>
    </w:p>
    <w:p w:rsidR="004B482F" w:rsidRPr="007B4D0A" w:rsidRDefault="004B482F" w:rsidP="005138F8">
      <w:pPr>
        <w:numPr>
          <w:ilvl w:val="0"/>
          <w:numId w:val="86"/>
        </w:numPr>
        <w:overflowPunct/>
        <w:autoSpaceDE/>
        <w:autoSpaceDN/>
        <w:adjustRightInd/>
        <w:ind w:left="993"/>
        <w:contextualSpacing/>
        <w:textAlignment w:val="auto"/>
        <w:rPr>
          <w:rFonts w:ascii="Arial" w:hAnsi="Arial" w:cs="Arial"/>
          <w:lang w:eastAsia="ar-SA"/>
        </w:rPr>
      </w:pPr>
      <w:r w:rsidRPr="007B4D0A">
        <w:rPr>
          <w:rFonts w:ascii="Arial" w:hAnsi="Arial" w:cs="Arial"/>
          <w:lang w:eastAsia="ar-SA"/>
        </w:rPr>
        <w:t>wystąpienia Siły wyższej uniemożliwiającej wykonanie przedmiotu Umowy zgodnie z jej postanowieniami.</w:t>
      </w:r>
    </w:p>
    <w:p w:rsidR="00885322" w:rsidRPr="00DA3CE8" w:rsidRDefault="004B482F" w:rsidP="007B4D0A">
      <w:pPr>
        <w:numPr>
          <w:ilvl w:val="0"/>
          <w:numId w:val="75"/>
        </w:numPr>
        <w:tabs>
          <w:tab w:val="clear" w:pos="360"/>
        </w:tabs>
        <w:overflowPunct/>
        <w:autoSpaceDE/>
        <w:autoSpaceDN/>
        <w:adjustRightInd/>
        <w:ind w:left="567" w:hanging="567"/>
        <w:textAlignment w:val="auto"/>
        <w:rPr>
          <w:rFonts w:ascii="Arial" w:hAnsi="Arial" w:cs="Arial"/>
          <w:lang w:eastAsia="ar-SA"/>
        </w:rPr>
      </w:pPr>
      <w:r w:rsidRPr="007B4D0A">
        <w:rPr>
          <w:rFonts w:ascii="Arial" w:hAnsi="Arial" w:cs="Arial"/>
          <w:lang w:eastAsia="ar-SA"/>
        </w:rPr>
        <w:t>Zakazuje się zmian postanowień zawartej umowy w stosunku do treści oferty, na podstawie której dokonano wyboru Wykonawcy, chyba że zachodzi co najmniej jedna z okoliczności określonych w art. 144 ust. 1 PZP.</w:t>
      </w:r>
    </w:p>
    <w:p w:rsidR="003E3F3F" w:rsidRPr="007B4D0A" w:rsidRDefault="003E3F3F" w:rsidP="001C2648">
      <w:pPr>
        <w:pStyle w:val="Bezodstpw"/>
        <w:jc w:val="center"/>
        <w:rPr>
          <w:rFonts w:ascii="Arial" w:hAnsi="Arial" w:cs="Arial"/>
          <w:b/>
          <w:sz w:val="20"/>
          <w:szCs w:val="20"/>
        </w:rPr>
      </w:pPr>
      <w:r w:rsidRPr="007B4D0A">
        <w:rPr>
          <w:rFonts w:ascii="Arial" w:hAnsi="Arial" w:cs="Arial"/>
          <w:b/>
          <w:sz w:val="20"/>
          <w:szCs w:val="20"/>
        </w:rPr>
        <w:t>SIŁA WYŻSZA</w:t>
      </w:r>
    </w:p>
    <w:p w:rsidR="000F66C9" w:rsidRPr="007B4D0A" w:rsidRDefault="00974E81" w:rsidP="004C5470">
      <w:pPr>
        <w:jc w:val="center"/>
        <w:rPr>
          <w:rFonts w:ascii="Arial" w:hAnsi="Arial" w:cs="Arial"/>
          <w:b/>
        </w:rPr>
      </w:pPr>
      <w:r>
        <w:rPr>
          <w:rFonts w:ascii="Arial" w:hAnsi="Arial" w:cs="Arial"/>
          <w:b/>
        </w:rPr>
        <w:t>§ 15</w:t>
      </w:r>
    </w:p>
    <w:p w:rsidR="000F66C9" w:rsidRPr="007B4D0A" w:rsidRDefault="000F66C9" w:rsidP="005138F8">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Żadna ze Stron nie podnosi odpowiedzialności za niewykonanie lub nienależyte wykonanie zobowiązań wynikających z niniejszej umowy, jeżeli wykonanie zobowiązań będzie uniemożliwione przez jakiekolwiek okoliczności siły wyższej, powstałe po dacie podpisania niniejszej umowy.</w:t>
      </w:r>
    </w:p>
    <w:p w:rsidR="000F66C9" w:rsidRPr="007B4D0A" w:rsidRDefault="000F66C9" w:rsidP="005138F8">
      <w:pPr>
        <w:numPr>
          <w:ilvl w:val="0"/>
          <w:numId w:val="70"/>
        </w:numPr>
        <w:overflowPunct/>
        <w:autoSpaceDE/>
        <w:autoSpaceDN/>
        <w:adjustRightInd/>
        <w:ind w:left="567" w:hanging="567"/>
        <w:textAlignment w:val="auto"/>
        <w:rPr>
          <w:rFonts w:ascii="Arial" w:hAnsi="Arial" w:cs="Arial"/>
        </w:rPr>
      </w:pPr>
      <w:r w:rsidRPr="007B4D0A">
        <w:rPr>
          <w:rFonts w:ascii="Arial" w:hAnsi="Arial" w:cs="Arial"/>
        </w:rPr>
        <w:t>Siła wyższa oznacza zdarzenie zewnętrzne wobec łączącej Strony więzi prawnej, a w szczególności:</w:t>
      </w:r>
    </w:p>
    <w:p w:rsidR="000F66C9" w:rsidRPr="007B4D0A" w:rsidRDefault="000F66C9" w:rsidP="005138F8">
      <w:pPr>
        <w:numPr>
          <w:ilvl w:val="0"/>
          <w:numId w:val="87"/>
        </w:numPr>
        <w:overflowPunct/>
        <w:autoSpaceDE/>
        <w:autoSpaceDN/>
        <w:adjustRightInd/>
        <w:ind w:hanging="701"/>
        <w:textAlignment w:val="auto"/>
        <w:rPr>
          <w:rFonts w:ascii="Arial" w:hAnsi="Arial" w:cs="Arial"/>
        </w:rPr>
      </w:pPr>
      <w:r w:rsidRPr="007B4D0A">
        <w:rPr>
          <w:rFonts w:ascii="Arial" w:hAnsi="Arial" w:cs="Arial"/>
        </w:rPr>
        <w:t>o charakterze niezależnym od Stron,</w:t>
      </w:r>
    </w:p>
    <w:p w:rsidR="000F66C9" w:rsidRPr="007B4D0A" w:rsidRDefault="000F66C9" w:rsidP="005138F8">
      <w:pPr>
        <w:numPr>
          <w:ilvl w:val="0"/>
          <w:numId w:val="87"/>
        </w:numPr>
        <w:overflowPunct/>
        <w:autoSpaceDE/>
        <w:autoSpaceDN/>
        <w:adjustRightInd/>
        <w:ind w:hanging="701"/>
        <w:textAlignment w:val="auto"/>
        <w:rPr>
          <w:rFonts w:ascii="Arial" w:hAnsi="Arial" w:cs="Arial"/>
        </w:rPr>
      </w:pPr>
      <w:r w:rsidRPr="007B4D0A">
        <w:rPr>
          <w:rFonts w:ascii="Arial" w:hAnsi="Arial" w:cs="Arial"/>
        </w:rPr>
        <w:t>którego Strony nie mogły przewidzieć przed zawarciem umowy,</w:t>
      </w:r>
    </w:p>
    <w:p w:rsidR="000F66C9" w:rsidRPr="007B4D0A" w:rsidRDefault="000F66C9" w:rsidP="005138F8">
      <w:pPr>
        <w:numPr>
          <w:ilvl w:val="0"/>
          <w:numId w:val="87"/>
        </w:numPr>
        <w:overflowPunct/>
        <w:autoSpaceDE/>
        <w:autoSpaceDN/>
        <w:adjustRightInd/>
        <w:ind w:hanging="701"/>
        <w:textAlignment w:val="auto"/>
        <w:rPr>
          <w:rFonts w:ascii="Arial" w:hAnsi="Arial" w:cs="Arial"/>
        </w:rPr>
      </w:pPr>
      <w:r w:rsidRPr="007B4D0A">
        <w:rPr>
          <w:rFonts w:ascii="Arial" w:hAnsi="Arial" w:cs="Arial"/>
        </w:rPr>
        <w:t>którego nie można uniknąć, ani któremu Strony nie mogły zapobiec przy zachowaniu należytej staranności.</w:t>
      </w:r>
    </w:p>
    <w:p w:rsidR="000F66C9" w:rsidRPr="007B4D0A" w:rsidRDefault="000F66C9" w:rsidP="005138F8">
      <w:pPr>
        <w:numPr>
          <w:ilvl w:val="0"/>
          <w:numId w:val="71"/>
        </w:numPr>
        <w:overflowPunct/>
        <w:autoSpaceDE/>
        <w:autoSpaceDN/>
        <w:adjustRightInd/>
        <w:ind w:left="567" w:hanging="567"/>
        <w:textAlignment w:val="auto"/>
        <w:rPr>
          <w:rFonts w:ascii="Arial" w:hAnsi="Arial" w:cs="Arial"/>
        </w:rPr>
      </w:pPr>
      <w:r w:rsidRPr="007B4D0A">
        <w:rPr>
          <w:rFonts w:ascii="Arial" w:hAnsi="Arial" w:cs="Arial"/>
        </w:rPr>
        <w:t>Siła wyższa może obejmować wyjątkowe zdarzenia i okoliczności wymienione poniżej, ale bez ograniczania się do nich, jeśli tylko warun</w:t>
      </w:r>
      <w:r w:rsidR="0021632A">
        <w:rPr>
          <w:rFonts w:ascii="Arial" w:hAnsi="Arial" w:cs="Arial"/>
        </w:rPr>
        <w:t>ki określone w ust. 2 lit. a-c)</w:t>
      </w:r>
      <w:r w:rsidRPr="007B4D0A">
        <w:rPr>
          <w:rFonts w:ascii="Arial" w:hAnsi="Arial" w:cs="Arial"/>
        </w:rPr>
        <w:t xml:space="preserve"> są spełnione:</w:t>
      </w:r>
    </w:p>
    <w:p w:rsidR="00822564"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wojna, działania wojenne, inwazja, działania wrogów zewnętrznych,</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Pr>
          <w:rFonts w:ascii="Arial" w:hAnsi="Arial" w:cs="Arial"/>
          <w:bCs/>
        </w:rPr>
        <w:t>zagrożenia epidemiologiczne</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 xml:space="preserve">terroryzm, rewolucja, wojna domowa, powstanie, przewrót wojskowy lub cywilny, </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bunt, niepokoje, zamieszki, strajki, spowodowane przez osoby inne, niż personel Wykonawcy lub Podwykonawcy,</w:t>
      </w:r>
    </w:p>
    <w:p w:rsidR="00822564" w:rsidRPr="007B4D0A"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lastRenderedPageBreak/>
        <w:t xml:space="preserve">amunicja wojskowa, materiały wybuchowe, promieniowanie jonizujące lub skażenia radioaktywne z wyjątkiem tych, które mogą być przypisane użyciu przez Wykonawcy  takiej amunicji, materiałów wybuchowych, promieniowania, radioaktywności; </w:t>
      </w:r>
    </w:p>
    <w:p w:rsidR="00822564" w:rsidRPr="007D4D01" w:rsidRDefault="00822564" w:rsidP="00822564">
      <w:pPr>
        <w:numPr>
          <w:ilvl w:val="0"/>
          <w:numId w:val="88"/>
        </w:numPr>
        <w:overflowPunct/>
        <w:autoSpaceDE/>
        <w:autoSpaceDN/>
        <w:adjustRightInd/>
        <w:ind w:left="1418" w:hanging="644"/>
        <w:contextualSpacing/>
        <w:textAlignment w:val="auto"/>
        <w:rPr>
          <w:rFonts w:ascii="Arial" w:hAnsi="Arial" w:cs="Arial"/>
          <w:bCs/>
        </w:rPr>
      </w:pPr>
      <w:r w:rsidRPr="007B4D0A">
        <w:rPr>
          <w:rFonts w:ascii="Arial" w:hAnsi="Arial" w:cs="Arial"/>
          <w:bCs/>
        </w:rPr>
        <w:t>klęski żywiołowe takie jak na przykład trzęsienia ziemi, huragan, tajfun, niezwykłe mrozy, powodzie, niekorzystne warunki hydrologiczne.</w:t>
      </w:r>
    </w:p>
    <w:p w:rsidR="000F66C9" w:rsidRPr="007B4D0A" w:rsidRDefault="000F66C9" w:rsidP="005138F8">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Strona, której dotyczą okoliczności siły wyższej podejmie uzasadnione kro</w:t>
      </w:r>
      <w:r w:rsidR="000A1FB7" w:rsidRPr="007B4D0A">
        <w:rPr>
          <w:rFonts w:ascii="Arial" w:hAnsi="Arial" w:cs="Arial"/>
          <w:bCs/>
        </w:rPr>
        <w:t xml:space="preserve">ki w celu usunięcia przeszkód,  </w:t>
      </w:r>
      <w:r w:rsidRPr="007B4D0A">
        <w:rPr>
          <w:rFonts w:ascii="Arial" w:hAnsi="Arial" w:cs="Arial"/>
          <w:bCs/>
        </w:rPr>
        <w:t>aby wywiązać się ze swoich zobowiązań minimalizując zwłokę lub szkodę.</w:t>
      </w:r>
    </w:p>
    <w:p w:rsidR="000F66C9" w:rsidRPr="007B4D0A" w:rsidRDefault="000F66C9" w:rsidP="005138F8">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Strony nie poniosą odpowiedzialności za rozwiązanie Umowy z powodu uch</w:t>
      </w:r>
      <w:r w:rsidR="000A1FB7" w:rsidRPr="007B4D0A">
        <w:rPr>
          <w:rFonts w:ascii="Arial" w:hAnsi="Arial" w:cs="Arial"/>
          <w:bCs/>
        </w:rPr>
        <w:t xml:space="preserve">ybienia, jeżeli ich opóźnienie  </w:t>
      </w:r>
      <w:r w:rsidRPr="007B4D0A">
        <w:rPr>
          <w:rFonts w:ascii="Arial" w:hAnsi="Arial" w:cs="Arial"/>
          <w:bCs/>
        </w:rPr>
        <w:t>w wywiązywaniu się lub inne niewypełnienie ich zobowiązań wynikających z Umowy jest wynikiem zdarzenia siły wyższej. Zamawiający nie jest zobowiązany do płacenia odsetek od nieterm</w:t>
      </w:r>
      <w:r w:rsidR="000A1FB7" w:rsidRPr="007B4D0A">
        <w:rPr>
          <w:rFonts w:ascii="Arial" w:hAnsi="Arial" w:cs="Arial"/>
          <w:bCs/>
        </w:rPr>
        <w:t xml:space="preserve">inowych płatności, jeżeli jest  </w:t>
      </w:r>
      <w:r w:rsidRPr="007B4D0A">
        <w:rPr>
          <w:rFonts w:ascii="Arial" w:hAnsi="Arial" w:cs="Arial"/>
          <w:bCs/>
        </w:rPr>
        <w:t>to wynikiem zaistnienia siły wyższej.</w:t>
      </w:r>
    </w:p>
    <w:p w:rsidR="000A1FB7" w:rsidRPr="007B4D0A" w:rsidRDefault="000F66C9" w:rsidP="005138F8">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w:t>
      </w:r>
      <w:r w:rsidR="000A1FB7" w:rsidRPr="007B4D0A">
        <w:rPr>
          <w:rFonts w:ascii="Arial" w:hAnsi="Arial" w:cs="Arial"/>
          <w:bCs/>
        </w:rPr>
        <w:t xml:space="preserve">h skutków takich okoliczności.  </w:t>
      </w:r>
      <w:r w:rsidRPr="007B4D0A">
        <w:rPr>
          <w:rFonts w:ascii="Arial" w:hAnsi="Arial" w:cs="Arial"/>
          <w:bCs/>
        </w:rPr>
        <w:t>O ile Zamawiający nie poleci inaczej, Wykonawca jest zobowiązany kontynuować wypełnianie swoich zobowiązań wynikających z Umowy stosując środki alternatywne po ich uprzedniej akceptacji przez Zamawiającego.</w:t>
      </w:r>
    </w:p>
    <w:p w:rsidR="000F66C9" w:rsidRPr="00902BDE" w:rsidRDefault="000F66C9" w:rsidP="007B4D0A">
      <w:pPr>
        <w:numPr>
          <w:ilvl w:val="0"/>
          <w:numId w:val="72"/>
        </w:numPr>
        <w:overflowPunct/>
        <w:autoSpaceDE/>
        <w:autoSpaceDN/>
        <w:adjustRightInd/>
        <w:ind w:left="567" w:hanging="567"/>
        <w:contextualSpacing/>
        <w:textAlignment w:val="auto"/>
        <w:rPr>
          <w:rFonts w:ascii="Arial" w:hAnsi="Arial" w:cs="Arial"/>
          <w:bCs/>
        </w:rPr>
      </w:pPr>
      <w:r w:rsidRPr="007B4D0A">
        <w:rPr>
          <w:rFonts w:ascii="Arial" w:hAnsi="Arial" w:cs="Arial"/>
          <w:bCs/>
        </w:rPr>
        <w:t>W przypadku zaistnienia okoliczności siły wyż</w:t>
      </w:r>
      <w:r w:rsidR="009A7649">
        <w:rPr>
          <w:rFonts w:ascii="Arial" w:hAnsi="Arial" w:cs="Arial"/>
          <w:bCs/>
        </w:rPr>
        <w:t>szej i ich trwania przez okres 6</w:t>
      </w:r>
      <w:r w:rsidRPr="007B4D0A">
        <w:rPr>
          <w:rFonts w:ascii="Arial" w:hAnsi="Arial" w:cs="Arial"/>
          <w:bCs/>
        </w:rPr>
        <w:t>0 dni, niezależnie od jakiegokolwiek wydłużenia okresu realizacji, jakie może zostać przyznane Wykonawcy z wyże</w:t>
      </w:r>
      <w:r w:rsidR="000A1FB7" w:rsidRPr="007B4D0A">
        <w:rPr>
          <w:rFonts w:ascii="Arial" w:hAnsi="Arial" w:cs="Arial"/>
          <w:bCs/>
        </w:rPr>
        <w:t xml:space="preserve">j wymienionej przyczyny, każda  </w:t>
      </w:r>
      <w:r w:rsidRPr="007B4D0A">
        <w:rPr>
          <w:rFonts w:ascii="Arial" w:hAnsi="Arial" w:cs="Arial"/>
          <w:bCs/>
        </w:rPr>
        <w:t xml:space="preserve">ze stron jest uprawniona do odstąpienia od umowy w terminie 14 </w:t>
      </w:r>
      <w:r w:rsidRPr="007B4D0A">
        <w:rPr>
          <w:rFonts w:ascii="Arial" w:hAnsi="Arial" w:cs="Arial"/>
        </w:rPr>
        <w:t>dni od dnia powzięcia przez Zamawiającego wiedzy o zaistnieniu zdarzenia stanowiącego przyczynę odstąpienia od umowy</w:t>
      </w:r>
    </w:p>
    <w:p w:rsidR="00EC25B6" w:rsidRPr="007B4D0A" w:rsidRDefault="00EC25B6" w:rsidP="001C2648">
      <w:pPr>
        <w:pStyle w:val="Bezodstpw"/>
        <w:jc w:val="center"/>
        <w:rPr>
          <w:rFonts w:ascii="Arial" w:hAnsi="Arial" w:cs="Arial"/>
          <w:b/>
          <w:sz w:val="20"/>
          <w:szCs w:val="20"/>
        </w:rPr>
      </w:pPr>
      <w:r w:rsidRPr="007B4D0A">
        <w:rPr>
          <w:rFonts w:ascii="Arial" w:hAnsi="Arial" w:cs="Arial"/>
          <w:b/>
          <w:sz w:val="20"/>
          <w:szCs w:val="20"/>
        </w:rPr>
        <w:t>CESJA NA RZECZ OSÓB TRZECICH</w:t>
      </w:r>
    </w:p>
    <w:p w:rsidR="000F66C9" w:rsidRPr="007B4D0A" w:rsidRDefault="00974E81" w:rsidP="004C5470">
      <w:pPr>
        <w:pStyle w:val="Bezodstpw"/>
        <w:jc w:val="center"/>
        <w:rPr>
          <w:rFonts w:ascii="Arial" w:hAnsi="Arial" w:cs="Arial"/>
          <w:b/>
          <w:sz w:val="20"/>
          <w:szCs w:val="20"/>
        </w:rPr>
      </w:pPr>
      <w:r>
        <w:rPr>
          <w:rFonts w:ascii="Arial" w:hAnsi="Arial" w:cs="Arial"/>
          <w:b/>
          <w:sz w:val="20"/>
          <w:szCs w:val="20"/>
        </w:rPr>
        <w:t>§ 16</w:t>
      </w:r>
    </w:p>
    <w:p w:rsidR="001C2648" w:rsidRPr="00902BDE" w:rsidRDefault="00EC25B6" w:rsidP="00902BDE">
      <w:pPr>
        <w:pStyle w:val="Style6"/>
        <w:widowControl/>
        <w:spacing w:line="240" w:lineRule="auto"/>
        <w:ind w:right="38"/>
        <w:jc w:val="left"/>
        <w:rPr>
          <w:sz w:val="20"/>
          <w:szCs w:val="20"/>
        </w:rPr>
      </w:pPr>
      <w:r w:rsidRPr="007B4D0A">
        <w:rPr>
          <w:rStyle w:val="FontStyle33"/>
          <w:rFonts w:ascii="Arial" w:hAnsi="Arial" w:cs="Arial"/>
          <w:color w:val="auto"/>
          <w:sz w:val="20"/>
          <w:szCs w:val="20"/>
        </w:rPr>
        <w:t>Strony zgodnie postanawiają, że wzajemne wierzytelności wynikające z umowy nie mogą być przedmiotem przelewu, cesji, przekazu, zbycia oraz zastawienia na rzecz osób trzecich, z wyjątkiem przekazu wynagrodzenia zgodnie z art. 921</w:t>
      </w:r>
      <w:r w:rsidRPr="007B4D0A">
        <w:rPr>
          <w:rStyle w:val="FontStyle33"/>
          <w:rFonts w:ascii="Arial" w:hAnsi="Arial" w:cs="Arial"/>
          <w:color w:val="auto"/>
          <w:sz w:val="20"/>
          <w:szCs w:val="20"/>
          <w:vertAlign w:val="superscript"/>
        </w:rPr>
        <w:t>1</w:t>
      </w:r>
      <w:r w:rsidR="00047BED" w:rsidRPr="007B4D0A">
        <w:rPr>
          <w:rStyle w:val="FontStyle33"/>
          <w:rFonts w:ascii="Arial" w:hAnsi="Arial" w:cs="Arial"/>
          <w:color w:val="auto"/>
          <w:sz w:val="20"/>
          <w:szCs w:val="20"/>
        </w:rPr>
        <w:t xml:space="preserve"> kc</w:t>
      </w:r>
      <w:r w:rsidRPr="007B4D0A">
        <w:rPr>
          <w:rStyle w:val="FontStyle33"/>
          <w:rFonts w:ascii="Arial" w:hAnsi="Arial" w:cs="Arial"/>
          <w:color w:val="auto"/>
          <w:sz w:val="20"/>
          <w:szCs w:val="20"/>
        </w:rPr>
        <w:t xml:space="preserve"> na rzecz podwykonawcy zatwierdzonego przez Zamawiającego, zgodnie z zapisami § </w:t>
      </w:r>
      <w:r w:rsidR="009A7649">
        <w:rPr>
          <w:rStyle w:val="FontStyle33"/>
          <w:rFonts w:ascii="Arial" w:hAnsi="Arial" w:cs="Arial"/>
          <w:color w:val="auto"/>
          <w:sz w:val="20"/>
          <w:szCs w:val="20"/>
        </w:rPr>
        <w:t>5</w:t>
      </w:r>
    </w:p>
    <w:p w:rsidR="00885322" w:rsidRPr="007B4D0A" w:rsidRDefault="00885322" w:rsidP="001C2648">
      <w:pPr>
        <w:pStyle w:val="Bezodstpw"/>
        <w:jc w:val="center"/>
        <w:rPr>
          <w:rFonts w:ascii="Arial" w:hAnsi="Arial" w:cs="Arial"/>
          <w:b/>
          <w:sz w:val="20"/>
          <w:szCs w:val="20"/>
        </w:rPr>
      </w:pPr>
      <w:r w:rsidRPr="007B4D0A">
        <w:rPr>
          <w:rFonts w:ascii="Arial" w:hAnsi="Arial" w:cs="Arial"/>
          <w:b/>
          <w:sz w:val="20"/>
          <w:szCs w:val="20"/>
        </w:rPr>
        <w:t>POSTANOWIENIA KOŃCOWE</w:t>
      </w:r>
    </w:p>
    <w:p w:rsidR="008B674B" w:rsidRPr="007B4D0A" w:rsidRDefault="00885322" w:rsidP="004C5470">
      <w:pPr>
        <w:pStyle w:val="Bezodstpw"/>
        <w:jc w:val="center"/>
        <w:rPr>
          <w:rFonts w:ascii="Arial" w:hAnsi="Arial" w:cs="Arial"/>
          <w:b/>
          <w:sz w:val="20"/>
          <w:szCs w:val="20"/>
        </w:rPr>
      </w:pPr>
      <w:r w:rsidRPr="007B4D0A">
        <w:rPr>
          <w:rFonts w:ascii="Arial" w:hAnsi="Arial" w:cs="Arial"/>
          <w:b/>
          <w:sz w:val="20"/>
          <w:szCs w:val="20"/>
        </w:rPr>
        <w:t>§ 17</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Wszelkie ewentualne kwestie sporne powstałe na tle wykonania niniejszej umowy Strony rozstrzygać będą polubownie w drodze wzajemnych negocjacji. W przypadku niedojścia do porozumienia, spory podlegają rozstrzygnięciu przez sąd właściwy dla siedziby Zamawiającego.</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W sprawach nieuregulowanych niniejszą umową będą miały zastosowanie właściwe przepisy ustawy Prawo zamówień publicznych, ustawy Prawo budowlane oraz Kodeksu Cywilnego.</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 xml:space="preserve">Strony umowy zobowiązują się do niezwłocznego powiadomienia o każdej zmianie adresu lub numeru telefonu. </w:t>
      </w:r>
      <w:r w:rsidRPr="007B4D0A">
        <w:rPr>
          <w:rFonts w:ascii="Arial" w:hAnsi="Arial" w:cs="Arial"/>
          <w:lang w:eastAsia="ar-SA"/>
        </w:rPr>
        <w:br/>
        <w:t xml:space="preserve">W przypadku niezrealizowania tego zobowiązania, pisma skierowane pod adres wskazany w niniejszej umowie uważa się za skutecznie doręczone. </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lang w:eastAsia="ar-SA"/>
        </w:rPr>
        <w:t>Umowę sporządzono w dwóch jednobrzmiących egzemplarzach, po jednym dla każdej ze stron.</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kern w:val="24"/>
          <w:lang w:eastAsia="ar-SA"/>
        </w:rPr>
        <w:t>Umowa wchodzi w życie z dniem jej podpisania.</w:t>
      </w:r>
    </w:p>
    <w:p w:rsidR="008B674B" w:rsidRPr="007B4D0A" w:rsidRDefault="008B674B" w:rsidP="005138F8">
      <w:pPr>
        <w:numPr>
          <w:ilvl w:val="0"/>
          <w:numId w:val="69"/>
        </w:numPr>
        <w:tabs>
          <w:tab w:val="clear" w:pos="360"/>
          <w:tab w:val="left" w:pos="567"/>
        </w:tabs>
        <w:suppressAutoHyphens/>
        <w:overflowPunct/>
        <w:autoSpaceDN/>
        <w:adjustRightInd/>
        <w:ind w:left="567" w:hanging="567"/>
        <w:textAlignment w:val="auto"/>
        <w:rPr>
          <w:rFonts w:ascii="Arial" w:hAnsi="Arial" w:cs="Arial"/>
          <w:lang w:eastAsia="ar-SA"/>
        </w:rPr>
      </w:pPr>
      <w:r w:rsidRPr="007B4D0A">
        <w:rPr>
          <w:rFonts w:ascii="Arial" w:hAnsi="Arial" w:cs="Arial"/>
          <w:kern w:val="24"/>
          <w:lang w:eastAsia="ar-SA"/>
        </w:rPr>
        <w:t>Integralną częścią niniejszej umowy są następujące załączniki:</w:t>
      </w:r>
    </w:p>
    <w:p w:rsidR="008B674B" w:rsidRPr="007B4D0A" w:rsidRDefault="008B674B" w:rsidP="005138F8">
      <w:pPr>
        <w:numPr>
          <w:ilvl w:val="0"/>
          <w:numId w:val="89"/>
        </w:numPr>
        <w:suppressAutoHyphens/>
        <w:overflowPunct/>
        <w:autoSpaceDN/>
        <w:adjustRightInd/>
        <w:ind w:left="1134" w:hanging="425"/>
        <w:textAlignment w:val="auto"/>
        <w:rPr>
          <w:rFonts w:ascii="Arial" w:hAnsi="Arial" w:cs="Arial"/>
          <w:lang w:eastAsia="ar-SA"/>
        </w:rPr>
      </w:pPr>
      <w:r w:rsidRPr="007B4D0A">
        <w:rPr>
          <w:rFonts w:ascii="Arial" w:hAnsi="Arial" w:cs="Arial"/>
          <w:lang w:eastAsia="ar-SA"/>
        </w:rPr>
        <w:t>Specyfikacja Istotnych Warunków Zamówienia,</w:t>
      </w:r>
    </w:p>
    <w:p w:rsidR="008B674B" w:rsidRPr="007B4D0A" w:rsidRDefault="0077389D" w:rsidP="005138F8">
      <w:pPr>
        <w:numPr>
          <w:ilvl w:val="0"/>
          <w:numId w:val="89"/>
        </w:numPr>
        <w:suppressAutoHyphens/>
        <w:overflowPunct/>
        <w:autoSpaceDN/>
        <w:adjustRightInd/>
        <w:ind w:left="1134" w:hanging="425"/>
        <w:textAlignment w:val="auto"/>
        <w:rPr>
          <w:rFonts w:ascii="Arial" w:hAnsi="Arial" w:cs="Arial"/>
          <w:lang w:eastAsia="ar-SA"/>
        </w:rPr>
      </w:pPr>
      <w:r>
        <w:rPr>
          <w:rFonts w:ascii="Arial" w:hAnsi="Arial" w:cs="Arial"/>
          <w:lang w:eastAsia="ar-SA"/>
        </w:rPr>
        <w:t>O</w:t>
      </w:r>
      <w:r w:rsidR="008B674B" w:rsidRPr="007B4D0A">
        <w:rPr>
          <w:rFonts w:ascii="Arial" w:hAnsi="Arial" w:cs="Arial"/>
          <w:lang w:eastAsia="ar-SA"/>
        </w:rPr>
        <w:t>ferta Wykonawcy,</w:t>
      </w:r>
    </w:p>
    <w:p w:rsidR="008B674B" w:rsidRPr="007B4D0A" w:rsidRDefault="0077389D" w:rsidP="005138F8">
      <w:pPr>
        <w:numPr>
          <w:ilvl w:val="0"/>
          <w:numId w:val="89"/>
        </w:numPr>
        <w:suppressAutoHyphens/>
        <w:overflowPunct/>
        <w:autoSpaceDN/>
        <w:adjustRightInd/>
        <w:ind w:left="1134" w:hanging="425"/>
        <w:textAlignment w:val="auto"/>
        <w:rPr>
          <w:rFonts w:ascii="Arial" w:hAnsi="Arial" w:cs="Arial"/>
          <w:lang w:eastAsia="ar-SA"/>
        </w:rPr>
      </w:pPr>
      <w:r>
        <w:rPr>
          <w:rFonts w:ascii="Arial" w:hAnsi="Arial" w:cs="Arial"/>
          <w:lang w:eastAsia="ar-SA"/>
        </w:rPr>
        <w:t>Or</w:t>
      </w:r>
      <w:r w:rsidR="008B674B" w:rsidRPr="007B4D0A">
        <w:rPr>
          <w:rFonts w:ascii="Arial" w:hAnsi="Arial" w:cs="Arial"/>
          <w:lang w:eastAsia="ar-SA"/>
        </w:rPr>
        <w:t>yginał dokumentu potwierdzający wniesienie zabezpieczenia należytego wykonania umowy.</w:t>
      </w:r>
    </w:p>
    <w:p w:rsidR="00885322" w:rsidRPr="00446B4E" w:rsidRDefault="00885322" w:rsidP="00446B4E">
      <w:pPr>
        <w:ind w:right="425"/>
        <w:rPr>
          <w:rFonts w:ascii="Arial" w:hAnsi="Arial" w:cs="Arial"/>
          <w:b/>
          <w:bCs/>
          <w:color w:val="00B050"/>
        </w:rPr>
      </w:pPr>
    </w:p>
    <w:p w:rsidR="00885322" w:rsidRPr="00446B4E" w:rsidRDefault="00885322" w:rsidP="00446B4E">
      <w:pPr>
        <w:ind w:right="425"/>
        <w:rPr>
          <w:rFonts w:ascii="Arial" w:hAnsi="Arial" w:cs="Arial"/>
          <w:b/>
          <w:bCs/>
        </w:rPr>
      </w:pPr>
      <w:r w:rsidRPr="00446B4E">
        <w:rPr>
          <w:rFonts w:ascii="Arial" w:hAnsi="Arial" w:cs="Arial"/>
          <w:b/>
          <w:bCs/>
        </w:rPr>
        <w:t>WYKONAWCA: ZAMAWIAJĄCY:</w:t>
      </w:r>
    </w:p>
    <w:p w:rsidR="00885322" w:rsidRPr="00446B4E" w:rsidRDefault="00885322" w:rsidP="00885322">
      <w:pPr>
        <w:pStyle w:val="NormalnyWeb"/>
        <w:shd w:val="clear" w:color="auto" w:fill="FFFFFF"/>
        <w:spacing w:before="0" w:beforeAutospacing="0" w:after="0" w:afterAutospacing="0"/>
        <w:outlineLvl w:val="0"/>
        <w:rPr>
          <w:rFonts w:ascii="Arial" w:hAnsi="Arial" w:cs="Arial"/>
          <w:b/>
          <w:bCs/>
          <w:sz w:val="20"/>
          <w:szCs w:val="20"/>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F139E9" w:rsidRDefault="00F139E9"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0B06C4" w:rsidRDefault="000B06C4" w:rsidP="00F139E9">
      <w:pPr>
        <w:jc w:val="right"/>
        <w:rPr>
          <w:rFonts w:ascii="Arial Narrow" w:hAnsi="Arial Narrow"/>
        </w:rPr>
      </w:pPr>
    </w:p>
    <w:p w:rsidR="00902BDE" w:rsidRDefault="00902BDE" w:rsidP="00F139E9">
      <w:pPr>
        <w:jc w:val="right"/>
        <w:rPr>
          <w:rFonts w:ascii="Arial Narrow" w:hAnsi="Arial Narrow"/>
        </w:rPr>
      </w:pPr>
    </w:p>
    <w:p w:rsidR="00902BDE" w:rsidRDefault="00902BDE" w:rsidP="00F139E9">
      <w:pPr>
        <w:jc w:val="right"/>
        <w:rPr>
          <w:rFonts w:ascii="Arial Narrow" w:hAnsi="Arial Narrow"/>
        </w:rPr>
      </w:pPr>
    </w:p>
    <w:p w:rsidR="00902BDE" w:rsidRDefault="00902BDE" w:rsidP="00F139E9">
      <w:pPr>
        <w:jc w:val="right"/>
        <w:rPr>
          <w:rFonts w:ascii="Arial Narrow" w:hAnsi="Arial Narrow"/>
        </w:rPr>
      </w:pPr>
    </w:p>
    <w:p w:rsidR="004D0C2F" w:rsidRDefault="004D0C2F" w:rsidP="00F139E9">
      <w:pPr>
        <w:jc w:val="right"/>
        <w:rPr>
          <w:rFonts w:ascii="Arial Narrow" w:hAnsi="Arial Narrow"/>
        </w:rPr>
      </w:pPr>
    </w:p>
    <w:p w:rsidR="000E673F" w:rsidRDefault="000E673F" w:rsidP="000E673F">
      <w:pPr>
        <w:jc w:val="right"/>
        <w:rPr>
          <w:rFonts w:ascii="Arial Narrow" w:hAnsi="Arial Narrow"/>
        </w:rPr>
      </w:pPr>
    </w:p>
    <w:p w:rsidR="000E673F" w:rsidRPr="00902BDE" w:rsidRDefault="000E673F" w:rsidP="000E673F">
      <w:pPr>
        <w:jc w:val="right"/>
        <w:rPr>
          <w:rFonts w:ascii="Arial" w:hAnsi="Arial" w:cs="Arial"/>
          <w:b/>
        </w:rPr>
      </w:pPr>
      <w:r w:rsidRPr="00902BDE">
        <w:rPr>
          <w:rFonts w:ascii="Arial" w:hAnsi="Arial" w:cs="Arial"/>
          <w:b/>
        </w:rPr>
        <w:t>Załącznik do umowy – wzór karty gwarancyjnej</w:t>
      </w:r>
    </w:p>
    <w:p w:rsidR="000E673F" w:rsidRPr="0077389D" w:rsidRDefault="000E673F" w:rsidP="000E673F">
      <w:pPr>
        <w:rPr>
          <w:rFonts w:ascii="Arial" w:hAnsi="Arial" w:cs="Arial"/>
        </w:rPr>
      </w:pPr>
    </w:p>
    <w:p w:rsidR="000E673F" w:rsidRPr="0077389D" w:rsidRDefault="000E673F" w:rsidP="000E673F">
      <w:pPr>
        <w:jc w:val="right"/>
        <w:rPr>
          <w:rFonts w:ascii="Arial" w:hAnsi="Arial" w:cs="Arial"/>
        </w:rPr>
      </w:pPr>
    </w:p>
    <w:p w:rsidR="000E673F" w:rsidRPr="0077389D" w:rsidRDefault="000E673F" w:rsidP="000E673F">
      <w:pPr>
        <w:jc w:val="center"/>
        <w:rPr>
          <w:rFonts w:ascii="Arial" w:hAnsi="Arial" w:cs="Arial"/>
          <w:b/>
        </w:rPr>
      </w:pPr>
      <w:r w:rsidRPr="0077389D">
        <w:rPr>
          <w:rFonts w:ascii="Arial" w:hAnsi="Arial" w:cs="Arial"/>
          <w:b/>
        </w:rPr>
        <w:t>Karta gwarancyjna nr……….. /……………….</w:t>
      </w:r>
    </w:p>
    <w:p w:rsidR="000E673F" w:rsidRPr="0077389D" w:rsidRDefault="000E673F" w:rsidP="000E673F">
      <w:pPr>
        <w:jc w:val="center"/>
        <w:rPr>
          <w:rFonts w:ascii="Arial" w:hAnsi="Arial" w:cs="Arial"/>
          <w:b/>
        </w:rPr>
      </w:pPr>
      <w:r w:rsidRPr="0077389D">
        <w:rPr>
          <w:rFonts w:ascii="Arial" w:hAnsi="Arial" w:cs="Arial"/>
          <w:b/>
        </w:rPr>
        <w:t>określająca uprawnienia Zamawiającego (Użytkownika)</w:t>
      </w:r>
      <w:r>
        <w:rPr>
          <w:rFonts w:ascii="Arial" w:hAnsi="Arial" w:cs="Arial"/>
          <w:b/>
        </w:rPr>
        <w:t xml:space="preserve"> </w:t>
      </w:r>
      <w:r w:rsidRPr="0077389D">
        <w:rPr>
          <w:rFonts w:ascii="Arial" w:hAnsi="Arial" w:cs="Arial"/>
          <w:b/>
        </w:rPr>
        <w:t>z tytułu gwarancji jakości</w:t>
      </w:r>
    </w:p>
    <w:p w:rsidR="000E673F" w:rsidRPr="0077389D" w:rsidRDefault="000E673F" w:rsidP="000E673F">
      <w:pPr>
        <w:jc w:val="both"/>
        <w:rPr>
          <w:rFonts w:ascii="Arial" w:hAnsi="Arial" w:cs="Arial"/>
        </w:rPr>
      </w:pPr>
    </w:p>
    <w:p w:rsidR="000E673F" w:rsidRPr="005846CB" w:rsidRDefault="000E673F" w:rsidP="000E673F">
      <w:pPr>
        <w:rPr>
          <w:rFonts w:ascii="Arial" w:hAnsi="Arial" w:cs="Arial"/>
        </w:rPr>
      </w:pPr>
      <w:r w:rsidRPr="005846CB">
        <w:rPr>
          <w:rFonts w:ascii="Arial" w:hAnsi="Arial" w:cs="Arial"/>
        </w:rPr>
        <w:t>Przedmiot karty gwarancyjnej:</w:t>
      </w:r>
    </w:p>
    <w:p w:rsidR="000E673F" w:rsidRPr="005846CB" w:rsidRDefault="000E673F" w:rsidP="000E673F">
      <w:pPr>
        <w:rPr>
          <w:rFonts w:ascii="Arial" w:hAnsi="Arial" w:cs="Arial"/>
          <w:b/>
        </w:rPr>
      </w:pPr>
      <w:r w:rsidRPr="005846CB">
        <w:rPr>
          <w:rFonts w:ascii="Arial" w:hAnsi="Arial" w:cs="Arial"/>
          <w:b/>
        </w:rPr>
        <w:t xml:space="preserve"> </w:t>
      </w:r>
    </w:p>
    <w:p w:rsidR="000E673F" w:rsidRDefault="000E673F" w:rsidP="000E673F">
      <w:pPr>
        <w:rPr>
          <w:rFonts w:ascii="Arial" w:hAnsi="Arial" w:cs="Arial"/>
          <w:iCs/>
        </w:rPr>
      </w:pPr>
      <w:r w:rsidRPr="005846CB">
        <w:rPr>
          <w:rFonts w:ascii="Arial" w:hAnsi="Arial" w:cs="Arial"/>
          <w:iCs/>
        </w:rPr>
        <w:t xml:space="preserve">„Roboty budowlane zrealizowane w ramach umowy nr .......................... z dnia ............................ .r.” , pn: </w:t>
      </w:r>
    </w:p>
    <w:p w:rsidR="000E673F" w:rsidRDefault="000E673F" w:rsidP="000E673F">
      <w:pPr>
        <w:rPr>
          <w:rFonts w:ascii="Arial" w:hAnsi="Arial" w:cs="Arial"/>
          <w:iCs/>
        </w:rPr>
      </w:pPr>
    </w:p>
    <w:p w:rsidR="000E673F" w:rsidRPr="00CF52D6" w:rsidRDefault="000E673F" w:rsidP="000E673F">
      <w:pPr>
        <w:jc w:val="center"/>
        <w:rPr>
          <w:rFonts w:ascii="Arial" w:hAnsi="Arial" w:cs="Arial"/>
          <w:iCs/>
        </w:rPr>
      </w:pPr>
      <w:r w:rsidRPr="00CF52D6">
        <w:rPr>
          <w:rFonts w:ascii="Arial" w:hAnsi="Arial" w:cs="Arial"/>
          <w:b/>
        </w:rPr>
        <w:t>Przebudowa budynku kuchni przyszpitalnej w Zespole Opieki Zdrowotnej w Wągrowcu</w:t>
      </w:r>
    </w:p>
    <w:p w:rsidR="000E673F" w:rsidRDefault="000E673F" w:rsidP="000E673F">
      <w:pPr>
        <w:rPr>
          <w:rFonts w:ascii="Arial" w:hAnsi="Arial" w:cs="Arial"/>
        </w:rPr>
      </w:pPr>
    </w:p>
    <w:p w:rsidR="000E673F" w:rsidRPr="005846CB" w:rsidRDefault="000E673F" w:rsidP="000E673F">
      <w:pPr>
        <w:rPr>
          <w:rFonts w:ascii="Arial" w:hAnsi="Arial" w:cs="Arial"/>
        </w:rPr>
      </w:pPr>
      <w:r w:rsidRPr="005846CB">
        <w:rPr>
          <w:rFonts w:ascii="Arial" w:hAnsi="Arial" w:cs="Arial"/>
        </w:rPr>
        <w:t>Data odbioru końcowego obiektu:</w:t>
      </w:r>
    </w:p>
    <w:p w:rsidR="000E673F" w:rsidRPr="005846CB" w:rsidRDefault="000E673F" w:rsidP="000E673F">
      <w:pPr>
        <w:rPr>
          <w:rFonts w:ascii="Arial" w:hAnsi="Arial" w:cs="Arial"/>
        </w:rPr>
      </w:pPr>
      <w:r w:rsidRPr="005846CB">
        <w:rPr>
          <w:rFonts w:ascii="Arial" w:hAnsi="Arial" w:cs="Arial"/>
        </w:rPr>
        <w:t>.......................................................................................................</w:t>
      </w:r>
    </w:p>
    <w:p w:rsidR="000E673F" w:rsidRPr="005846CB" w:rsidRDefault="000E673F" w:rsidP="000E673F">
      <w:pPr>
        <w:rPr>
          <w:rFonts w:ascii="Arial" w:hAnsi="Arial" w:cs="Arial"/>
        </w:rPr>
      </w:pPr>
    </w:p>
    <w:p w:rsidR="000E673F" w:rsidRPr="005846CB" w:rsidRDefault="000E673F" w:rsidP="000E673F">
      <w:pPr>
        <w:rPr>
          <w:rFonts w:ascii="Arial" w:hAnsi="Arial" w:cs="Arial"/>
          <w:b/>
        </w:rPr>
      </w:pPr>
      <w:r w:rsidRPr="005846CB">
        <w:rPr>
          <w:rFonts w:ascii="Arial" w:hAnsi="Arial" w:cs="Arial"/>
          <w:b/>
        </w:rPr>
        <w:t>Wykonawca oświadcza:</w:t>
      </w:r>
    </w:p>
    <w:p w:rsidR="000E673F" w:rsidRPr="005846CB" w:rsidRDefault="000E673F" w:rsidP="000E673F">
      <w:pPr>
        <w:rPr>
          <w:rFonts w:ascii="Arial" w:hAnsi="Arial" w:cs="Arial"/>
        </w:rPr>
      </w:pPr>
      <w:r w:rsidRPr="005846CB">
        <w:rPr>
          <w:rFonts w:ascii="Arial" w:hAnsi="Arial" w:cs="Arial"/>
        </w:rPr>
        <w:t>że objęte niniejszą kartą gwarancyjną roboty budowlane zostały wykonane zgodnie z umową nr ……………. z dnia ………………. r., dokumentacją projektową (wg załącznika do umowy), zasadami wiedzy tech</w:t>
      </w:r>
      <w:r>
        <w:rPr>
          <w:rFonts w:ascii="Arial" w:hAnsi="Arial" w:cs="Arial"/>
        </w:rPr>
        <w:t xml:space="preserve">nicznej i przepisami techniczno - </w:t>
      </w:r>
      <w:r w:rsidRPr="005846CB">
        <w:rPr>
          <w:rFonts w:ascii="Arial" w:hAnsi="Arial" w:cs="Arial"/>
        </w:rPr>
        <w:t>budowlanymi.</w:t>
      </w:r>
    </w:p>
    <w:p w:rsidR="000E673F" w:rsidRPr="005846CB" w:rsidRDefault="000E673F" w:rsidP="000E673F">
      <w:pPr>
        <w:rPr>
          <w:rFonts w:ascii="Arial" w:hAnsi="Arial" w:cs="Arial"/>
          <w:b/>
        </w:rPr>
      </w:pPr>
    </w:p>
    <w:p w:rsidR="000E673F" w:rsidRPr="005846CB" w:rsidRDefault="000E673F" w:rsidP="000E673F">
      <w:pPr>
        <w:rPr>
          <w:rFonts w:ascii="Arial" w:hAnsi="Arial" w:cs="Arial"/>
          <w:b/>
        </w:rPr>
      </w:pPr>
      <w:r w:rsidRPr="005846CB">
        <w:rPr>
          <w:rFonts w:ascii="Arial" w:hAnsi="Arial" w:cs="Arial"/>
          <w:b/>
        </w:rPr>
        <w:t>Wykonawca zobowiązuje się do:</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nieodpłatnego usunięcia wad zgłoszonych przez Zamawiającego w okresie trwania gwarancji,</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usunięcia zgłoszonych wad w terminach wyznaczonych przez Zamawiającego,</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usunięcia wad szczególnie uciążliwych natychmiast, jeżeli usunięcie wady ze względów technicznych nie jest możliwe w tym okresie, to niezwłocznie po ustąpieniu przeszkody,</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nieodpłatnego usunięcia wszystkich wad w przypadku gdy wada elementu obiektu o dłuższym okresie gwarancji spowodowała uszkodzenie elementu obiektu dla którego okres gwarancji już upłynął,</w:t>
      </w:r>
    </w:p>
    <w:p w:rsidR="000E673F" w:rsidRPr="002F58E6" w:rsidRDefault="000E673F" w:rsidP="005138F8">
      <w:pPr>
        <w:pStyle w:val="Akapitzlist"/>
        <w:numPr>
          <w:ilvl w:val="2"/>
          <w:numId w:val="91"/>
        </w:numPr>
        <w:ind w:left="284" w:hanging="284"/>
        <w:rPr>
          <w:rFonts w:ascii="Arial" w:hAnsi="Arial" w:cs="Arial"/>
        </w:rPr>
      </w:pPr>
      <w:r w:rsidRPr="002F58E6">
        <w:rPr>
          <w:rFonts w:ascii="Arial" w:hAnsi="Arial" w:cs="Arial"/>
        </w:rPr>
        <w:t>pisemnego stwierdzenia usunięcia wad do 14 dni od daty zawiadomienia Zamawiającego o dokonaniu naprawy.</w:t>
      </w:r>
    </w:p>
    <w:p w:rsidR="000E673F" w:rsidRPr="005846CB" w:rsidRDefault="000E673F" w:rsidP="000E673F">
      <w:pPr>
        <w:rPr>
          <w:rFonts w:ascii="Arial" w:hAnsi="Arial" w:cs="Arial"/>
        </w:rPr>
      </w:pPr>
    </w:p>
    <w:p w:rsidR="000E673F" w:rsidRPr="002F58E6" w:rsidRDefault="000E673F" w:rsidP="000E673F">
      <w:pPr>
        <w:rPr>
          <w:rFonts w:ascii="Arial" w:hAnsi="Arial" w:cs="Arial"/>
          <w:b/>
        </w:rPr>
      </w:pPr>
      <w:r w:rsidRPr="005846CB">
        <w:rPr>
          <w:rFonts w:ascii="Arial" w:hAnsi="Arial" w:cs="Arial"/>
          <w:b/>
        </w:rPr>
        <w:t>Wykonawca jest odpowiedzialny:</w:t>
      </w:r>
      <w:r>
        <w:rPr>
          <w:rFonts w:ascii="Arial" w:hAnsi="Arial" w:cs="Arial"/>
          <w:b/>
        </w:rPr>
        <w:t xml:space="preserve"> </w:t>
      </w:r>
      <w:r w:rsidRPr="005846CB">
        <w:rPr>
          <w:rFonts w:ascii="Arial" w:hAnsi="Arial" w:cs="Arial"/>
        </w:rPr>
        <w:t>za wszelkie szkody i straty które spowodował usuwaniem wad lub wykonywaniem zobowiązań zawartych w Umowie.</w:t>
      </w:r>
    </w:p>
    <w:p w:rsidR="000E673F" w:rsidRPr="005846CB" w:rsidRDefault="000E673F" w:rsidP="000E673F">
      <w:pPr>
        <w:rPr>
          <w:rFonts w:ascii="Arial" w:hAnsi="Arial" w:cs="Arial"/>
          <w:b/>
        </w:rPr>
      </w:pPr>
    </w:p>
    <w:p w:rsidR="000E673F" w:rsidRPr="002F58E6" w:rsidRDefault="000E673F" w:rsidP="000E673F">
      <w:pPr>
        <w:rPr>
          <w:rFonts w:ascii="Arial" w:hAnsi="Arial" w:cs="Arial"/>
          <w:b/>
        </w:rPr>
      </w:pPr>
      <w:r w:rsidRPr="005846CB">
        <w:rPr>
          <w:rFonts w:ascii="Arial" w:hAnsi="Arial" w:cs="Arial"/>
          <w:b/>
        </w:rPr>
        <w:t>Zamawiający (Użytkownik) zobowiązuje się:</w:t>
      </w:r>
      <w:r>
        <w:rPr>
          <w:rFonts w:ascii="Arial" w:hAnsi="Arial" w:cs="Arial"/>
          <w:b/>
        </w:rPr>
        <w:t xml:space="preserve"> </w:t>
      </w:r>
      <w:r w:rsidRPr="005846CB">
        <w:rPr>
          <w:rFonts w:ascii="Arial" w:hAnsi="Arial" w:cs="Arial"/>
        </w:rPr>
        <w:t>do przechowywania powykonawczej dokumentacji technicznej i protokołu przekazania obiektu do eksploatacji w celu kwalifikacji zgłoszonych wad, przyczyn powstania i sposobu ich usunięcia.</w:t>
      </w:r>
    </w:p>
    <w:p w:rsidR="000E673F" w:rsidRPr="005846CB" w:rsidRDefault="000E673F" w:rsidP="000E673F">
      <w:pPr>
        <w:rPr>
          <w:rFonts w:ascii="Arial" w:hAnsi="Arial" w:cs="Arial"/>
        </w:rPr>
      </w:pPr>
    </w:p>
    <w:p w:rsidR="000E673F" w:rsidRPr="006A31A0" w:rsidRDefault="000E673F" w:rsidP="000E673F">
      <w:pPr>
        <w:rPr>
          <w:rFonts w:ascii="Arial" w:hAnsi="Arial" w:cs="Arial"/>
          <w:b/>
        </w:rPr>
      </w:pPr>
      <w:r w:rsidRPr="005846CB">
        <w:rPr>
          <w:rFonts w:ascii="Arial" w:hAnsi="Arial" w:cs="Arial"/>
          <w:b/>
        </w:rPr>
        <w:t>Ogólne warunki gwarancji jakości.</w:t>
      </w:r>
      <w:r>
        <w:rPr>
          <w:rFonts w:ascii="Arial" w:hAnsi="Arial" w:cs="Arial"/>
          <w:b/>
        </w:rPr>
        <w:t xml:space="preserve"> </w:t>
      </w:r>
      <w:r w:rsidRPr="005846CB">
        <w:rPr>
          <w:rFonts w:ascii="Arial" w:hAnsi="Arial" w:cs="Arial"/>
        </w:rPr>
        <w:t>Nie podlegają gwarancji wady powstałe na skutek:</w:t>
      </w:r>
    </w:p>
    <w:p w:rsidR="000E673F" w:rsidRPr="006A31A0" w:rsidRDefault="000E673F" w:rsidP="005138F8">
      <w:pPr>
        <w:pStyle w:val="Akapitzlist"/>
        <w:numPr>
          <w:ilvl w:val="2"/>
          <w:numId w:val="92"/>
        </w:numPr>
        <w:ind w:left="284" w:hanging="284"/>
        <w:rPr>
          <w:rFonts w:ascii="Arial" w:hAnsi="Arial" w:cs="Arial"/>
        </w:rPr>
      </w:pPr>
      <w:r w:rsidRPr="006A31A0">
        <w:rPr>
          <w:rFonts w:ascii="Arial" w:hAnsi="Arial" w:cs="Arial"/>
        </w:rPr>
        <w:t>siły wyższej,</w:t>
      </w:r>
    </w:p>
    <w:p w:rsidR="000E673F" w:rsidRPr="006A31A0" w:rsidRDefault="000E673F" w:rsidP="005138F8">
      <w:pPr>
        <w:pStyle w:val="Akapitzlist"/>
        <w:numPr>
          <w:ilvl w:val="2"/>
          <w:numId w:val="92"/>
        </w:numPr>
        <w:ind w:left="284" w:hanging="284"/>
        <w:rPr>
          <w:rFonts w:ascii="Arial" w:hAnsi="Arial" w:cs="Arial"/>
        </w:rPr>
      </w:pPr>
      <w:r w:rsidRPr="006A31A0">
        <w:rPr>
          <w:rFonts w:ascii="Arial" w:hAnsi="Arial" w:cs="Arial"/>
        </w:rPr>
        <w:t>szkód wynikłych z winy Zamawiającego (Użytkownika), a szczególnie użytkowania obiektu w sposób niezgodny z instrukcją, lub zasadami eksploatacji i użytkowania.</w:t>
      </w:r>
    </w:p>
    <w:p w:rsidR="000E673F" w:rsidRPr="006A31A0" w:rsidRDefault="000E673F" w:rsidP="005138F8">
      <w:pPr>
        <w:pStyle w:val="Akapitzlist"/>
        <w:numPr>
          <w:ilvl w:val="2"/>
          <w:numId w:val="92"/>
        </w:numPr>
        <w:ind w:left="284" w:hanging="284"/>
        <w:rPr>
          <w:rFonts w:ascii="Arial" w:hAnsi="Arial" w:cs="Arial"/>
        </w:rPr>
      </w:pPr>
      <w:r w:rsidRPr="006A31A0">
        <w:rPr>
          <w:rFonts w:ascii="Arial" w:hAnsi="Arial" w:cs="Arial"/>
        </w:rPr>
        <w:t>szkód wynikłych ze zwłoki w zgłoszeniu wady Wykonawcy.</w:t>
      </w:r>
    </w:p>
    <w:p w:rsidR="000E673F" w:rsidRPr="005846CB" w:rsidRDefault="000E673F" w:rsidP="000E673F">
      <w:pPr>
        <w:rPr>
          <w:rFonts w:ascii="Arial" w:hAnsi="Arial" w:cs="Arial"/>
        </w:rPr>
      </w:pPr>
    </w:p>
    <w:p w:rsidR="000E673F" w:rsidRPr="005846CB" w:rsidRDefault="000E673F" w:rsidP="000E673F">
      <w:pPr>
        <w:rPr>
          <w:rFonts w:ascii="Arial" w:hAnsi="Arial" w:cs="Arial"/>
        </w:rPr>
      </w:pPr>
      <w:r w:rsidRPr="005846CB">
        <w:rPr>
          <w:rFonts w:ascii="Arial" w:hAnsi="Arial" w:cs="Arial"/>
        </w:rPr>
        <w:t>Czas trwania gwarancji za wady jakościowe, licząc od daty odbioru końcowego obiektu, wynika z okresu niezbędnego do ujawnienia się lub wykrycia wady, nie określa natomiast trwałości obiektu i jego urządzeń.</w:t>
      </w:r>
    </w:p>
    <w:p w:rsidR="000E673F" w:rsidRPr="005846CB" w:rsidRDefault="000E673F" w:rsidP="000E673F">
      <w:pPr>
        <w:rPr>
          <w:rFonts w:ascii="Arial" w:hAnsi="Arial" w:cs="Arial"/>
        </w:rPr>
      </w:pPr>
    </w:p>
    <w:p w:rsidR="000E673F" w:rsidRPr="005846CB" w:rsidRDefault="000E673F" w:rsidP="000E673F">
      <w:pPr>
        <w:rPr>
          <w:rFonts w:ascii="Arial" w:hAnsi="Arial" w:cs="Arial"/>
        </w:rPr>
      </w:pPr>
      <w:r w:rsidRPr="005846CB">
        <w:rPr>
          <w:rFonts w:ascii="Arial" w:hAnsi="Arial" w:cs="Arial"/>
        </w:rPr>
        <w:t>Okres gwarancji ustala się na ….. lat (słownie: …………..lat) od daty bezusterkowego odbioru końcowego lub daty usunięcia usterek i wad określonych w protokole odbioru końcowego.</w:t>
      </w:r>
      <w:r>
        <w:rPr>
          <w:rFonts w:ascii="Arial" w:hAnsi="Arial" w:cs="Arial"/>
        </w:rPr>
        <w:t xml:space="preserve"> </w:t>
      </w:r>
      <w:r w:rsidRPr="005846CB">
        <w:rPr>
          <w:rFonts w:ascii="Arial" w:hAnsi="Arial" w:cs="Arial"/>
        </w:rPr>
        <w:t>Okres rękojmi wynosi …………… lat od daty bezusterkowego odbioru końcowego lub daty usunięcia usterek i wad określonych w protokole odbioru końcowego.</w:t>
      </w:r>
    </w:p>
    <w:p w:rsidR="000E673F" w:rsidRPr="005846CB" w:rsidRDefault="000E673F" w:rsidP="000E673F">
      <w:pPr>
        <w:rPr>
          <w:rFonts w:ascii="Arial" w:hAnsi="Arial" w:cs="Arial"/>
          <w:iCs/>
        </w:rPr>
      </w:pPr>
    </w:p>
    <w:p w:rsidR="000E673F" w:rsidRPr="005846CB" w:rsidRDefault="000E673F" w:rsidP="000E673F">
      <w:pPr>
        <w:rPr>
          <w:rFonts w:ascii="Arial" w:hAnsi="Arial" w:cs="Arial"/>
          <w:iCs/>
        </w:rPr>
      </w:pPr>
      <w:r w:rsidRPr="005846CB">
        <w:rPr>
          <w:rFonts w:ascii="Arial" w:hAnsi="Arial" w:cs="Arial"/>
          <w:iCs/>
        </w:rPr>
        <w:t>Podpis Wykonawcy: .................................................................</w:t>
      </w:r>
    </w:p>
    <w:p w:rsidR="000E673F" w:rsidRPr="005846CB" w:rsidRDefault="000E673F" w:rsidP="000E673F">
      <w:pPr>
        <w:rPr>
          <w:rFonts w:ascii="Arial" w:hAnsi="Arial" w:cs="Arial"/>
          <w:iCs/>
        </w:rPr>
      </w:pPr>
    </w:p>
    <w:p w:rsidR="000E673F" w:rsidRPr="005846CB" w:rsidRDefault="000E673F" w:rsidP="000E673F">
      <w:pPr>
        <w:rPr>
          <w:rFonts w:ascii="Arial" w:hAnsi="Arial" w:cs="Arial"/>
        </w:rPr>
      </w:pPr>
      <w:r w:rsidRPr="005846CB">
        <w:rPr>
          <w:rFonts w:ascii="Arial" w:hAnsi="Arial" w:cs="Arial"/>
          <w:iCs/>
        </w:rPr>
        <w:t>Miejscowość i data ...................................................................</w:t>
      </w: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0E673F" w:rsidRPr="00F86E60" w:rsidRDefault="000E673F" w:rsidP="000E673F">
      <w:pPr>
        <w:pStyle w:val="NormalnyWeb"/>
        <w:shd w:val="clear" w:color="auto" w:fill="FFFFFF"/>
        <w:spacing w:before="0" w:beforeAutospacing="0" w:after="0" w:afterAutospacing="0"/>
        <w:outlineLvl w:val="0"/>
        <w:rPr>
          <w:rFonts w:ascii="Arial" w:hAnsi="Arial" w:cs="Arial"/>
          <w:b/>
          <w:sz w:val="20"/>
          <w:szCs w:val="20"/>
          <w:u w:val="single"/>
        </w:rPr>
      </w:pPr>
      <w:bookmarkStart w:id="209" w:name="_Toc41292622"/>
      <w:r>
        <w:rPr>
          <w:rFonts w:ascii="Arial" w:hAnsi="Arial" w:cs="Arial"/>
          <w:b/>
          <w:bCs/>
          <w:sz w:val="20"/>
          <w:szCs w:val="20"/>
        </w:rPr>
        <w:t xml:space="preserve">ROZDZIAŁ </w:t>
      </w:r>
      <w:r w:rsidRPr="00F86E60">
        <w:rPr>
          <w:rFonts w:ascii="Arial" w:hAnsi="Arial" w:cs="Arial"/>
          <w:b/>
          <w:bCs/>
          <w:sz w:val="20"/>
          <w:szCs w:val="20"/>
        </w:rPr>
        <w:t>XX</w:t>
      </w:r>
      <w:r w:rsidRPr="00F86E60">
        <w:rPr>
          <w:rFonts w:ascii="Arial" w:hAnsi="Arial" w:cs="Arial"/>
          <w:b/>
          <w:sz w:val="20"/>
          <w:szCs w:val="20"/>
        </w:rPr>
        <w:t xml:space="preserve">: </w:t>
      </w:r>
      <w:r>
        <w:rPr>
          <w:rFonts w:ascii="Arial" w:hAnsi="Arial" w:cs="Arial"/>
          <w:sz w:val="20"/>
          <w:u w:val="single"/>
        </w:rPr>
        <w:t>I</w:t>
      </w:r>
      <w:r w:rsidRPr="00F86E60">
        <w:rPr>
          <w:rFonts w:ascii="Arial" w:hAnsi="Arial" w:cs="Arial"/>
          <w:sz w:val="20"/>
          <w:u w:val="single"/>
        </w:rPr>
        <w:t>nformacja dotycząca przetwarzania danych osobowych</w:t>
      </w:r>
      <w:bookmarkEnd w:id="209"/>
    </w:p>
    <w:p w:rsidR="000E673F" w:rsidRPr="00851020" w:rsidRDefault="000E673F" w:rsidP="000E673F">
      <w:pPr>
        <w:overflowPunct/>
        <w:textAlignment w:val="auto"/>
        <w:rPr>
          <w:rFonts w:ascii="Arial" w:hAnsi="Arial" w:cs="Arial"/>
          <w:b/>
          <w:bCs/>
        </w:rPr>
      </w:pPr>
    </w:p>
    <w:p w:rsidR="000E673F" w:rsidRDefault="000E673F" w:rsidP="000E673F">
      <w:pPr>
        <w:shd w:val="clear" w:color="auto" w:fill="FFFFFF"/>
        <w:rPr>
          <w:rFonts w:ascii="Arial" w:hAnsi="Arial" w:cs="Arial"/>
          <w:color w:val="000000"/>
        </w:rPr>
      </w:pPr>
      <w:r w:rsidRPr="00851020">
        <w:rPr>
          <w:rFonts w:ascii="Arial" w:hAnsi="Arial" w:cs="Arial"/>
          <w:color w:val="000000"/>
        </w:rPr>
        <w:t>Zgodnie z art. 13 ust. l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(a na podstawie art. 13 i/lub 14 RODO - Wykonawcy odpowiednio, względem osób wskazanych w pkt 4 ppkt 2) poniżej oraz Podwykonawcy/Podmiot trzeci odpowiednio, względem osób wskazanych w pkt 4 ppkt 3) poniżej)</w:t>
      </w:r>
    </w:p>
    <w:p w:rsidR="000E673F" w:rsidRDefault="000E673F" w:rsidP="005138F8">
      <w:pPr>
        <w:numPr>
          <w:ilvl w:val="3"/>
          <w:numId w:val="101"/>
        </w:numPr>
        <w:shd w:val="clear" w:color="auto" w:fill="FFFFFF"/>
        <w:ind w:left="567" w:hanging="567"/>
        <w:rPr>
          <w:rFonts w:ascii="Arial" w:hAnsi="Arial" w:cs="Arial"/>
        </w:rPr>
      </w:pPr>
      <w:r>
        <w:rPr>
          <w:rFonts w:ascii="Arial" w:hAnsi="Arial" w:cs="Arial"/>
          <w:color w:val="000000"/>
        </w:rPr>
        <w:t>a</w:t>
      </w:r>
      <w:r w:rsidRPr="00851020">
        <w:rPr>
          <w:rFonts w:ascii="Arial" w:hAnsi="Arial" w:cs="Arial"/>
          <w:color w:val="000000"/>
        </w:rPr>
        <w:t>dministratorem  Pani/Pana  danych   osobowych jest  Zespół Opieki Zdrowotnej w Wągrowcu ul. Kościuszki 75, 62-100 Wągrowiec</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inspektorem ochrony danych osobowych w Zespole Opieki Zdrowotnej w Wągrowcu jest mec. Tomasz Królczyk, kontakt: mail</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 xml:space="preserve">Pani/Pana dane osobowe przetwarzane będą na podstawie art. 6 ust.  l  lit. c RODO w celu związanym z postępowaniem o udzielenie zamówienia publicznego nr ZP/PN/07/4/2020 prowadzonym w trybie przetargu nieograniczonego; </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 xml:space="preserve">odbiorcami Pani/Pana danych osobowych będą osoby lub podmioty, którym udostępniona zostanie dokumentacja postępowania w oparciu o art. 8 oraz art. 96 ust. 3 ustawy z dnia 29 stycznia 2004 r. Prawo zamówień publicznych (Dz. U. z 2019 r. poz. 1843 ze zm.), dalej „ustawa Pzp”; miedzy innymi </w:t>
      </w:r>
      <w:r w:rsidRPr="00B37298">
        <w:rPr>
          <w:rFonts w:ascii="Arial" w:hAnsi="Arial" w:cs="Arial"/>
        </w:rPr>
        <w:t xml:space="preserve">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Zespól Opieki Zdrowotnej prowadzi postępowania o udzielenie zamówienia publicznego, działającą pod adresem: </w:t>
      </w:r>
      <w:hyperlink r:id="rId14" w:history="1">
        <w:r w:rsidRPr="00FD2A0E">
          <w:rPr>
            <w:rStyle w:val="Hipercze"/>
            <w:rFonts w:ascii="Arial" w:hAnsi="Arial" w:cs="Arial"/>
          </w:rPr>
          <w:t>https://szpitalwagrowiec.ezamawiajacy.pl</w:t>
        </w:r>
      </w:hyperlink>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Pani/Pana dane osobowe będą przechowywane, zgodnie z art. 97 ust. l ustawy Pzp, przez okres 4 lat od dnia zakończenia postępowania o udzielenie zamówienia, a jeżeli czas trwania umowy przekracza 4 lata, okres przechowywania obejmuje cały czas trwania umowy;</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E673F"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w odniesieniu do Pani/Pana danych osobowych decyzje nie  będą podejmowane w  sposób zautomatyzowany, stosowanie do art. 22 RODO;</w:t>
      </w:r>
    </w:p>
    <w:p w:rsidR="000E673F" w:rsidRPr="00B37298" w:rsidRDefault="000E673F" w:rsidP="005138F8">
      <w:pPr>
        <w:numPr>
          <w:ilvl w:val="3"/>
          <w:numId w:val="101"/>
        </w:numPr>
        <w:shd w:val="clear" w:color="auto" w:fill="FFFFFF"/>
        <w:ind w:left="567" w:hanging="567"/>
        <w:rPr>
          <w:rFonts w:ascii="Arial" w:hAnsi="Arial" w:cs="Arial"/>
        </w:rPr>
      </w:pPr>
      <w:r w:rsidRPr="00B37298">
        <w:rPr>
          <w:rFonts w:ascii="Arial" w:hAnsi="Arial" w:cs="Arial"/>
          <w:color w:val="000000"/>
        </w:rPr>
        <w:t>posiada Pani/Pan:</w:t>
      </w:r>
    </w:p>
    <w:p w:rsidR="000E673F" w:rsidRPr="007B0DD8" w:rsidRDefault="000E673F" w:rsidP="005138F8">
      <w:pPr>
        <w:numPr>
          <w:ilvl w:val="2"/>
          <w:numId w:val="102"/>
        </w:numPr>
        <w:shd w:val="clear" w:color="auto" w:fill="FFFFFF"/>
        <w:tabs>
          <w:tab w:val="clear" w:pos="2160"/>
        </w:tabs>
        <w:ind w:left="993" w:hanging="426"/>
        <w:rPr>
          <w:rFonts w:ascii="Arial" w:hAnsi="Arial" w:cs="Arial"/>
          <w:i/>
          <w:color w:val="000000"/>
        </w:rPr>
      </w:pPr>
      <w:r w:rsidRPr="007B0DD8">
        <w:rPr>
          <w:rFonts w:ascii="Arial" w:hAnsi="Arial" w:cs="Arial"/>
          <w:i/>
          <w:color w:val="000000"/>
        </w:rPr>
        <w:t>na podstawie art. 15 RODO prawo dostępu do danych osobowych Pani/Pana dotyczących;</w:t>
      </w:r>
    </w:p>
    <w:p w:rsidR="000E673F" w:rsidRPr="007B0DD8" w:rsidRDefault="000E673F" w:rsidP="005138F8">
      <w:pPr>
        <w:numPr>
          <w:ilvl w:val="2"/>
          <w:numId w:val="102"/>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16 RODO prawo do sprostowania Pani/Pana danych osobowych </w:t>
      </w:r>
      <w:r w:rsidRPr="007B0DD8">
        <w:rPr>
          <w:rFonts w:ascii="Arial" w:hAnsi="Arial" w:cs="Arial"/>
          <w:i/>
          <w:iCs/>
          <w:color w:val="00000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E673F" w:rsidRPr="007B0DD8" w:rsidRDefault="000E673F" w:rsidP="005138F8">
      <w:pPr>
        <w:numPr>
          <w:ilvl w:val="2"/>
          <w:numId w:val="102"/>
        </w:numPr>
        <w:shd w:val="clear" w:color="auto" w:fill="FFFFFF"/>
        <w:tabs>
          <w:tab w:val="clear" w:pos="2160"/>
        </w:tabs>
        <w:ind w:left="993" w:hanging="426"/>
        <w:rPr>
          <w:rFonts w:ascii="Arial" w:hAnsi="Arial" w:cs="Arial"/>
          <w:i/>
        </w:rPr>
      </w:pPr>
      <w:r w:rsidRPr="007B0DD8">
        <w:rPr>
          <w:rFonts w:ascii="Arial" w:hAnsi="Arial" w:cs="Arial"/>
          <w:i/>
          <w:color w:val="000000"/>
        </w:rPr>
        <w:t xml:space="preserve">na podstawie art. 18 RODO prawo żądania od administratora ograniczenia przetwarzania danych osobowych z zastrzeżeniem przypadków, o których mowa w art. 18 ust. 2 RODO </w:t>
      </w:r>
      <w:r w:rsidRPr="007B0DD8">
        <w:rPr>
          <w:rFonts w:ascii="Arial" w:hAnsi="Arial" w:cs="Arial"/>
          <w:i/>
          <w:iCs/>
          <w:color w:val="00000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E673F" w:rsidRDefault="000E673F" w:rsidP="005138F8">
      <w:pPr>
        <w:numPr>
          <w:ilvl w:val="2"/>
          <w:numId w:val="102"/>
        </w:numPr>
        <w:shd w:val="clear" w:color="auto" w:fill="FFFFFF"/>
        <w:tabs>
          <w:tab w:val="clear" w:pos="2160"/>
        </w:tabs>
        <w:ind w:left="993" w:hanging="426"/>
        <w:rPr>
          <w:rFonts w:ascii="Arial" w:hAnsi="Arial" w:cs="Arial"/>
          <w:i/>
        </w:rPr>
      </w:pPr>
      <w:r w:rsidRPr="007B0DD8">
        <w:rPr>
          <w:rFonts w:ascii="Arial" w:hAnsi="Arial" w:cs="Arial"/>
          <w:i/>
          <w:color w:val="000000"/>
        </w:rPr>
        <w:t>prawo do wniesienia skargi do Prezesa Urzędu Ochrony Danych Osobowych, gdy uzna Pani/Pan, że przetwarzanie danych osobowych Pani/Pana dotyczących narusza przepisy RODO;</w:t>
      </w:r>
    </w:p>
    <w:p w:rsidR="000E673F" w:rsidRPr="007B0DD8" w:rsidRDefault="000E673F" w:rsidP="000E673F">
      <w:pPr>
        <w:shd w:val="clear" w:color="auto" w:fill="FFFFFF"/>
        <w:rPr>
          <w:rFonts w:ascii="Arial" w:hAnsi="Arial" w:cs="Arial"/>
          <w:i/>
        </w:rPr>
      </w:pPr>
      <w:r>
        <w:rPr>
          <w:rFonts w:ascii="Arial" w:hAnsi="Arial" w:cs="Arial"/>
          <w:color w:val="000000"/>
        </w:rPr>
        <w:t xml:space="preserve">i </w:t>
      </w:r>
      <w:r w:rsidRPr="007B0DD8">
        <w:rPr>
          <w:rFonts w:ascii="Arial" w:hAnsi="Arial" w:cs="Arial"/>
          <w:color w:val="000000"/>
        </w:rPr>
        <w:t>nie przysługuje Pani/Panu:</w:t>
      </w:r>
    </w:p>
    <w:p w:rsidR="000E673F" w:rsidRPr="007B0DD8" w:rsidRDefault="000E673F" w:rsidP="005138F8">
      <w:pPr>
        <w:numPr>
          <w:ilvl w:val="2"/>
          <w:numId w:val="103"/>
        </w:numPr>
        <w:shd w:val="clear" w:color="auto" w:fill="FFFFFF"/>
        <w:ind w:left="993" w:hanging="426"/>
        <w:rPr>
          <w:rFonts w:ascii="Arial" w:hAnsi="Arial" w:cs="Arial"/>
          <w:i/>
          <w:color w:val="000000"/>
        </w:rPr>
      </w:pPr>
      <w:r w:rsidRPr="007B0DD8">
        <w:rPr>
          <w:rFonts w:ascii="Arial" w:hAnsi="Arial" w:cs="Arial"/>
          <w:i/>
          <w:color w:val="000000"/>
        </w:rPr>
        <w:t>w związku z art. 17 ust. 3 lit. b, d lub e RODO prawo do usunięcia danych osobowych;</w:t>
      </w:r>
    </w:p>
    <w:p w:rsidR="000E673F" w:rsidRPr="007B0DD8" w:rsidRDefault="000E673F" w:rsidP="005138F8">
      <w:pPr>
        <w:numPr>
          <w:ilvl w:val="2"/>
          <w:numId w:val="103"/>
        </w:numPr>
        <w:shd w:val="clear" w:color="auto" w:fill="FFFFFF"/>
        <w:ind w:left="993" w:hanging="426"/>
        <w:rPr>
          <w:rFonts w:ascii="Arial" w:hAnsi="Arial" w:cs="Arial"/>
          <w:i/>
          <w:color w:val="000000"/>
        </w:rPr>
      </w:pPr>
      <w:r w:rsidRPr="007B0DD8">
        <w:rPr>
          <w:rFonts w:ascii="Arial" w:hAnsi="Arial" w:cs="Arial"/>
          <w:i/>
          <w:color w:val="000000"/>
        </w:rPr>
        <w:t>prawo do przenoszenia danych osobowych, o którym mowa w art. 20 RODO;</w:t>
      </w:r>
    </w:p>
    <w:p w:rsidR="000E673F" w:rsidRPr="007B0DD8" w:rsidRDefault="000E673F" w:rsidP="005138F8">
      <w:pPr>
        <w:numPr>
          <w:ilvl w:val="2"/>
          <w:numId w:val="103"/>
        </w:numPr>
        <w:shd w:val="clear" w:color="auto" w:fill="FFFFFF"/>
        <w:ind w:left="993" w:hanging="426"/>
        <w:rPr>
          <w:rFonts w:ascii="Arial" w:hAnsi="Arial" w:cs="Arial"/>
          <w:i/>
          <w:color w:val="000000"/>
        </w:rPr>
      </w:pPr>
      <w:r w:rsidRPr="007B0DD8">
        <w:rPr>
          <w:rFonts w:ascii="Arial" w:hAnsi="Arial" w:cs="Arial"/>
          <w:bCs/>
          <w:i/>
          <w:color w:val="000000"/>
        </w:rPr>
        <w:t>na podstawie art. 21 RODO prawo sprzeciwu wobec przetwarzania danych osobowych, gdyż podstawą prawną przetwarzania Pani/Pana danych osobowych jest art. 6 ust. l lit. c RODO.</w:t>
      </w:r>
    </w:p>
    <w:p w:rsidR="000E673F" w:rsidRDefault="000E673F" w:rsidP="000E673F">
      <w:pPr>
        <w:shd w:val="clear" w:color="auto" w:fill="FFFFFF"/>
        <w:rPr>
          <w:rFonts w:ascii="Arial" w:hAnsi="Arial" w:cs="Arial"/>
          <w:color w:val="000000"/>
        </w:rPr>
      </w:pPr>
    </w:p>
    <w:p w:rsidR="000E673F" w:rsidRDefault="000E673F" w:rsidP="000E673F">
      <w:pPr>
        <w:shd w:val="clear" w:color="auto" w:fill="FFFFFF"/>
        <w:rPr>
          <w:rFonts w:ascii="Arial" w:hAnsi="Arial" w:cs="Arial"/>
          <w:color w:val="000000"/>
        </w:rPr>
      </w:pPr>
      <w:r w:rsidRPr="00851020">
        <w:rPr>
          <w:rFonts w:ascii="Arial" w:hAnsi="Arial" w:cs="Arial"/>
          <w:color w:val="000000"/>
        </w:rPr>
        <w:lastRenderedPageBreak/>
        <w:t xml:space="preserve">Dodatkowo Zamawiający wyjaśnia, iż w zamówieniach publicznych </w:t>
      </w:r>
      <w:r w:rsidRPr="00851020">
        <w:rPr>
          <w:rFonts w:ascii="Arial" w:hAnsi="Arial" w:cs="Arial"/>
          <w:color w:val="000000"/>
          <w:u w:val="single"/>
        </w:rPr>
        <w:t xml:space="preserve">administratorem danych osobowych </w:t>
      </w:r>
      <w:r w:rsidRPr="00851020">
        <w:rPr>
          <w:rFonts w:ascii="Arial" w:hAnsi="Arial" w:cs="Arial"/>
          <w:color w:val="000000"/>
        </w:rPr>
        <w:t>obowiązanym do spełnienia obowiązku informacyjnego z art. 13 RODO - jest w szczególności:</w:t>
      </w:r>
    </w:p>
    <w:p w:rsidR="000E673F" w:rsidRDefault="000E673F" w:rsidP="000E673F">
      <w:pPr>
        <w:shd w:val="clear" w:color="auto" w:fill="FFFFFF"/>
        <w:rPr>
          <w:rFonts w:ascii="Arial" w:hAnsi="Arial" w:cs="Arial"/>
          <w:b/>
          <w:bCs/>
          <w:color w:val="000000"/>
        </w:rPr>
      </w:pPr>
    </w:p>
    <w:p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Zamawiający </w:t>
      </w:r>
      <w:r w:rsidRPr="00851020">
        <w:rPr>
          <w:rFonts w:ascii="Arial" w:hAnsi="Arial" w:cs="Arial"/>
          <w:color w:val="000000"/>
        </w:rPr>
        <w:t>- względem osób fizycznych, od których dane osobowe bezpośrednio pozyskał. Dotyczy to w szczególności:</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Wykonawcy będącego osobą fizyczną,</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Wykonawcy będącego osobą fizyczną, prowadzącą jednoosobową działalność gospodarczą</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pełnomocnika Wykonawcy będącego osobą fizyczną (np. dane osobowe zamieszczone w pełnomocnictwie),</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członka organu zarządzającego Wykonawcy, będącego osobą fizyczną (np. dane osobowe zamieszczone w informacji z KRK),</w:t>
      </w:r>
    </w:p>
    <w:p w:rsidR="000E673F" w:rsidRPr="00D06639" w:rsidRDefault="000E673F" w:rsidP="005138F8">
      <w:pPr>
        <w:numPr>
          <w:ilvl w:val="1"/>
          <w:numId w:val="99"/>
        </w:numPr>
        <w:shd w:val="clear" w:color="auto" w:fill="FFFFFF"/>
        <w:ind w:left="709" w:hanging="283"/>
        <w:rPr>
          <w:rFonts w:ascii="Arial" w:hAnsi="Arial" w:cs="Arial"/>
          <w:i/>
        </w:rPr>
      </w:pPr>
      <w:r w:rsidRPr="00D06639">
        <w:rPr>
          <w:rFonts w:ascii="Arial" w:hAnsi="Arial" w:cs="Arial"/>
          <w:i/>
          <w:color w:val="000000"/>
        </w:rPr>
        <w:t>osoby fizycznej skierowanej do przygotowania i przeprowadzenia postępowania o udzielenie zamówienia publicznego;</w:t>
      </w:r>
    </w:p>
    <w:p w:rsidR="000E673F" w:rsidRDefault="000E673F" w:rsidP="000E673F">
      <w:pPr>
        <w:shd w:val="clear" w:color="auto" w:fill="FFFFFF"/>
        <w:rPr>
          <w:rFonts w:ascii="Arial" w:hAnsi="Arial" w:cs="Arial"/>
          <w:color w:val="000000"/>
        </w:rPr>
      </w:pPr>
      <w:r w:rsidRPr="00851020">
        <w:rPr>
          <w:rFonts w:ascii="Arial" w:hAnsi="Arial" w:cs="Arial"/>
          <w:b/>
          <w:bCs/>
          <w:color w:val="000000"/>
        </w:rPr>
        <w:t xml:space="preserve">Wykonawca </w:t>
      </w:r>
      <w:r w:rsidRPr="00851020">
        <w:rPr>
          <w:rFonts w:ascii="Arial" w:hAnsi="Arial" w:cs="Arial"/>
          <w:color w:val="000000"/>
        </w:rPr>
        <w:t>- względem osób fizycznych, od których dane osobowe bezpośrednio pozyskał. Dotyczy to w szczególności:</w:t>
      </w:r>
    </w:p>
    <w:p w:rsidR="000E673F" w:rsidRPr="00736805" w:rsidRDefault="000E673F" w:rsidP="005138F8">
      <w:pPr>
        <w:numPr>
          <w:ilvl w:val="0"/>
          <w:numId w:val="100"/>
        </w:numPr>
        <w:shd w:val="clear" w:color="auto" w:fill="FFFFFF"/>
        <w:ind w:left="709" w:hanging="283"/>
        <w:rPr>
          <w:rFonts w:ascii="Arial" w:hAnsi="Arial" w:cs="Arial"/>
          <w:i/>
          <w:color w:val="000000"/>
        </w:rPr>
      </w:pPr>
      <w:r w:rsidRPr="00736805">
        <w:rPr>
          <w:rFonts w:ascii="Arial" w:hAnsi="Arial" w:cs="Arial"/>
          <w:i/>
          <w:color w:val="000000"/>
        </w:rPr>
        <w:t>osoby fizycznej skierowanej do realizacji zamówienia,</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podwykonawcy/podmiotu  trzeciego będącego osobą fizyczną,  prowadzącą jednoosobową, działalność gospodarczą,</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pełnomocnika podwykonawcy/podmiotu trzeciego będącego osobą fizyczną (np. dane osobowe zamieszczone w pełnomocnictwie),</w:t>
      </w:r>
    </w:p>
    <w:p w:rsidR="000E673F" w:rsidRPr="00736805" w:rsidRDefault="000E673F" w:rsidP="005138F8">
      <w:pPr>
        <w:numPr>
          <w:ilvl w:val="0"/>
          <w:numId w:val="100"/>
        </w:numPr>
        <w:shd w:val="clear" w:color="auto" w:fill="FFFFFF"/>
        <w:ind w:left="709" w:hanging="283"/>
        <w:rPr>
          <w:rFonts w:ascii="Arial" w:hAnsi="Arial" w:cs="Arial"/>
          <w:i/>
        </w:rPr>
      </w:pPr>
      <w:r w:rsidRPr="00736805">
        <w:rPr>
          <w:rFonts w:ascii="Arial" w:hAnsi="Arial" w:cs="Arial"/>
          <w:i/>
          <w:color w:val="000000"/>
        </w:rPr>
        <w:t>członka organu zarządzającego podwykonawcy/podmiotu trzeciego, będącego osobą fizyczną (np. dane osobowe zamieszczone w informacji z KRK)</w:t>
      </w:r>
    </w:p>
    <w:p w:rsidR="000E673F" w:rsidRDefault="000E673F" w:rsidP="000E673F">
      <w:pPr>
        <w:pStyle w:val="NormalnyWeb"/>
        <w:shd w:val="clear" w:color="auto" w:fill="FFFFFF"/>
        <w:spacing w:before="0" w:beforeAutospacing="0" w:after="0" w:afterAutospacing="0"/>
        <w:outlineLvl w:val="0"/>
        <w:rPr>
          <w:rFonts w:ascii="Arial" w:hAnsi="Arial" w:cs="Arial"/>
          <w:b/>
          <w:bCs/>
          <w:sz w:val="20"/>
          <w:szCs w:val="20"/>
        </w:rPr>
      </w:pPr>
    </w:p>
    <w:p w:rsidR="00885322" w:rsidRPr="005846CB" w:rsidRDefault="00885322" w:rsidP="005846CB">
      <w:pPr>
        <w:pStyle w:val="NormalnyWeb"/>
        <w:shd w:val="clear" w:color="auto" w:fill="FFFFFF"/>
        <w:spacing w:before="0" w:beforeAutospacing="0" w:after="0" w:afterAutospacing="0"/>
        <w:outlineLvl w:val="0"/>
        <w:rPr>
          <w:rFonts w:ascii="Arial" w:hAnsi="Arial" w:cs="Arial"/>
          <w:b/>
          <w:bCs/>
          <w:sz w:val="20"/>
          <w:szCs w:val="20"/>
        </w:rPr>
      </w:pPr>
    </w:p>
    <w:p w:rsidR="009A58B6" w:rsidRPr="0077389D" w:rsidRDefault="006E00FC" w:rsidP="005846CB">
      <w:pPr>
        <w:overflowPunct/>
        <w:textAlignment w:val="auto"/>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5846CB">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r w:rsidR="00885322" w:rsidRPr="0077389D">
        <w:rPr>
          <w:rFonts w:ascii="Arial" w:hAnsi="Arial" w:cs="Arial"/>
          <w:b/>
          <w:bCs/>
        </w:rPr>
        <w:tab/>
      </w:r>
    </w:p>
    <w:p w:rsidR="009A58B6" w:rsidRPr="0077389D" w:rsidRDefault="009A58B6" w:rsidP="0077389D">
      <w:pPr>
        <w:overflowPunct/>
        <w:textAlignment w:val="auto"/>
        <w:rPr>
          <w:rFonts w:ascii="Arial" w:hAnsi="Arial" w:cs="Arial"/>
          <w:b/>
          <w:bCs/>
        </w:rPr>
      </w:pPr>
    </w:p>
    <w:p w:rsidR="00471F29" w:rsidRPr="0077389D" w:rsidRDefault="00471F29" w:rsidP="0077389D">
      <w:pPr>
        <w:overflowPunct/>
        <w:textAlignment w:val="auto"/>
        <w:rPr>
          <w:rFonts w:ascii="Arial" w:hAnsi="Arial" w:cs="Arial"/>
          <w:bCs/>
        </w:rPr>
        <w:sectPr w:rsidR="00471F29" w:rsidRPr="0077389D" w:rsidSect="00C95860">
          <w:footerReference w:type="default" r:id="rId15"/>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rsidR="000E673F" w:rsidRPr="00077480" w:rsidRDefault="000E673F" w:rsidP="000E673F">
      <w:pPr>
        <w:pStyle w:val="Nagwek1"/>
        <w:numPr>
          <w:ilvl w:val="0"/>
          <w:numId w:val="0"/>
        </w:numPr>
        <w:spacing w:before="0" w:after="0"/>
        <w:rPr>
          <w:rFonts w:cs="Arial"/>
          <w:sz w:val="20"/>
        </w:rPr>
      </w:pPr>
      <w:bookmarkStart w:id="210" w:name="_Toc297115304"/>
      <w:bookmarkStart w:id="211" w:name="_Toc39569538"/>
      <w:bookmarkStart w:id="212" w:name="_Toc41292623"/>
      <w:r w:rsidRPr="00077480">
        <w:rPr>
          <w:rFonts w:cs="Arial"/>
          <w:bCs/>
          <w:caps/>
          <w:sz w:val="20"/>
        </w:rPr>
        <w:lastRenderedPageBreak/>
        <w:t>CZĘŚĆ II</w:t>
      </w:r>
      <w:r w:rsidRPr="00077480">
        <w:rPr>
          <w:rFonts w:cs="Arial"/>
          <w:sz w:val="20"/>
        </w:rPr>
        <w:t xml:space="preserve">  -  FORMULARZ OFERTY I ZAŁĄCZNIKI</w:t>
      </w:r>
      <w:bookmarkEnd w:id="210"/>
      <w:bookmarkEnd w:id="211"/>
      <w:bookmarkEnd w:id="212"/>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13" w:name="_ZAŁĄCZNIK_NR_1"/>
      <w:bookmarkStart w:id="214" w:name="_Toc39569539"/>
      <w:bookmarkStart w:id="215" w:name="_Toc41292624"/>
      <w:bookmarkEnd w:id="213"/>
      <w:r w:rsidRPr="00077480">
        <w:rPr>
          <w:rFonts w:ascii="Arial" w:hAnsi="Arial" w:cs="Arial"/>
          <w:b/>
          <w:sz w:val="20"/>
          <w:szCs w:val="20"/>
        </w:rPr>
        <w:t>ZAŁĄCZNIK NR 2.1</w:t>
      </w:r>
      <w:bookmarkEnd w:id="214"/>
      <w:bookmarkEnd w:id="215"/>
    </w:p>
    <w:p w:rsidR="000E673F" w:rsidRPr="00077480" w:rsidRDefault="000E673F" w:rsidP="000E673F">
      <w:pPr>
        <w:rPr>
          <w:rFonts w:ascii="Arial" w:hAnsi="Arial" w:cs="Arial"/>
        </w:rPr>
      </w:pPr>
      <w:r w:rsidRPr="00077480">
        <w:rPr>
          <w:noProof/>
        </w:rPr>
        <mc:AlternateContent>
          <mc:Choice Requires="wps">
            <w:drawing>
              <wp:anchor distT="0" distB="0" distL="114300" distR="114300" simplePos="0" relativeHeight="251660288" behindDoc="0" locked="0" layoutInCell="1" allowOverlap="1">
                <wp:simplePos x="0" y="0"/>
                <wp:positionH relativeFrom="column">
                  <wp:posOffset>4928870</wp:posOffset>
                </wp:positionH>
                <wp:positionV relativeFrom="paragraph">
                  <wp:posOffset>116205</wp:posOffset>
                </wp:positionV>
                <wp:extent cx="1296035" cy="447040"/>
                <wp:effectExtent l="33655" t="40005" r="32385" b="368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44704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4953" w:rsidRDefault="00744953" w:rsidP="000E673F">
                            <w:pPr>
                              <w:jc w:val="center"/>
                              <w:rPr>
                                <w:rFonts w:ascii="Arial" w:hAnsi="Arial" w:cs="Arial"/>
                                <w:b/>
                                <w:sz w:val="40"/>
                                <w:szCs w:val="40"/>
                              </w:rPr>
                            </w:pPr>
                            <w:r>
                              <w:rPr>
                                <w:rFonts w:ascii="Arial" w:hAnsi="Arial" w:cs="Arial"/>
                                <w:b/>
                                <w:sz w:val="40"/>
                                <w:szCs w:val="40"/>
                              </w:rPr>
                              <w:t>OFERTA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88.1pt;margin-top:9.15pt;width:102.05pt;height:3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" strokeweight="5pt">
                <v:stroke linestyle="thickThin"/>
                <v:shadow color="#868686"/>
                <v:textbox style="mso-fit-shape-to-text:t">
                  <w:txbxContent>
                    <w:p w:rsidR="00744953" w:rsidRDefault="00744953" w:rsidP="000E673F">
                      <w:pPr>
                        <w:jc w:val="center"/>
                        <w:rPr>
                          <w:rFonts w:ascii="Arial" w:hAnsi="Arial" w:cs="Arial"/>
                          <w:b/>
                          <w:sz w:val="40"/>
                          <w:szCs w:val="40"/>
                        </w:rPr>
                      </w:pPr>
                      <w:r>
                        <w:rPr>
                          <w:rFonts w:ascii="Arial" w:hAnsi="Arial" w:cs="Arial"/>
                          <w:b/>
                          <w:sz w:val="40"/>
                          <w:szCs w:val="40"/>
                        </w:rPr>
                        <w:t>OFERTA</w:t>
                      </w:r>
                    </w:p>
                  </w:txbxContent>
                </v:textbox>
              </v:shape>
            </w:pict>
          </mc:Fallback>
        </mc:AlternateContent>
      </w:r>
    </w:p>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268"/>
        <w:gridCol w:w="5245"/>
      </w:tblGrid>
      <w:tr w:rsidR="000E673F" w:rsidRPr="00077480" w:rsidTr="00902BDE">
        <w:trPr>
          <w:trHeight w:hRule="exact" w:val="717"/>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Przedmiot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902BDE" w:rsidP="000336C4">
            <w:pPr>
              <w:rPr>
                <w:rFonts w:ascii="Arial" w:hAnsi="Arial" w:cs="Arial"/>
                <w:b/>
                <w:color w:val="808080"/>
                <w:sz w:val="18"/>
                <w:szCs w:val="18"/>
              </w:rPr>
            </w:pPr>
            <w:r w:rsidRPr="00902BDE">
              <w:rPr>
                <w:rFonts w:ascii="Arial" w:hAnsi="Arial" w:cs="Arial"/>
                <w:b/>
                <w:color w:val="808080" w:themeColor="background1" w:themeShade="80"/>
                <w:sz w:val="18"/>
                <w:szCs w:val="18"/>
              </w:rPr>
              <w:t>Przebudowa budynku kuchni przyszpitalnej w Zespole Opieki Zdrowotnej w Wągrowcu w celu dostosowania obiektu do obowiązujących wymogów sanitarno - technicznych</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Klasyfikacja CPV</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overflowPunct/>
              <w:textAlignment w:val="auto"/>
              <w:rPr>
                <w:rFonts w:ascii="Arial" w:hAnsi="Arial" w:cs="Arial"/>
                <w:bCs/>
                <w:color w:val="808080"/>
                <w:sz w:val="18"/>
                <w:szCs w:val="18"/>
              </w:rPr>
            </w:pPr>
            <w:r w:rsidRPr="00683945">
              <w:rPr>
                <w:rFonts w:ascii="Arial" w:hAnsi="Arial" w:cs="Arial"/>
                <w:color w:val="808080"/>
                <w:sz w:val="18"/>
                <w:szCs w:val="18"/>
              </w:rPr>
              <w:t>45000000-7 - Roboty budowlane; 45210000-2 – Roboty w zakresie budynków; 45215000-7- Roboty budowlane w zakresie budowy obiektów budowlanych opieki zdrowotnej</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Części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nie</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Tryb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Przetarg nieograniczony</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Wartość zamówienia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rPr>
                <w:rFonts w:ascii="Arial" w:hAnsi="Arial" w:cs="Arial"/>
                <w:color w:val="808080"/>
                <w:sz w:val="18"/>
                <w:szCs w:val="18"/>
              </w:rPr>
            </w:pPr>
            <w:r w:rsidRPr="00683945">
              <w:rPr>
                <w:rFonts w:ascii="Arial" w:hAnsi="Arial" w:cs="Arial"/>
                <w:color w:val="808080"/>
                <w:sz w:val="18"/>
                <w:szCs w:val="18"/>
              </w:rPr>
              <w:t>Poniżej 5.350.000,00 Euro</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Publikacja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rPr>
                <w:rFonts w:ascii="Arial" w:hAnsi="Arial" w:cs="Arial"/>
                <w:color w:val="808080"/>
                <w:sz w:val="18"/>
                <w:szCs w:val="18"/>
              </w:rPr>
            </w:pPr>
            <w:r w:rsidRPr="00683945">
              <w:rPr>
                <w:rFonts w:ascii="Arial" w:hAnsi="Arial" w:cs="Arial"/>
                <w:color w:val="808080"/>
                <w:sz w:val="18"/>
                <w:szCs w:val="18"/>
              </w:rPr>
              <w:t xml:space="preserve">Biuletyn Zamówień Publicznych nr </w:t>
            </w:r>
            <w:r w:rsidR="004C535D">
              <w:rPr>
                <w:rFonts w:ascii="Arial" w:hAnsi="Arial" w:cs="Arial"/>
                <w:color w:val="808080"/>
                <w:sz w:val="18"/>
                <w:szCs w:val="18"/>
              </w:rPr>
              <w:t>542366-N-2020 z dnia 21.05.2020 r.</w:t>
            </w:r>
          </w:p>
        </w:tc>
      </w:tr>
      <w:tr w:rsidR="000E673F" w:rsidRPr="00077480" w:rsidTr="000336C4">
        <w:trPr>
          <w:trHeight w:hRule="exact" w:val="679"/>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Podstawa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overflowPunct/>
              <w:textAlignment w:val="auto"/>
              <w:rPr>
                <w:rFonts w:ascii="Arial" w:hAnsi="Arial" w:cs="Arial"/>
                <w:color w:val="808080"/>
                <w:sz w:val="18"/>
                <w:szCs w:val="18"/>
              </w:rPr>
            </w:pPr>
            <w:r w:rsidRPr="00077688">
              <w:rPr>
                <w:rFonts w:ascii="Arial" w:hAnsi="Arial" w:cs="Arial"/>
                <w:bCs/>
                <w:color w:val="808080"/>
                <w:sz w:val="18"/>
                <w:szCs w:val="18"/>
                <w:u w:val="single"/>
              </w:rPr>
              <w:t>Art. 8 ust. 1, art. 10 ust. 1, art. 11 ust. 1 pkt. 1, art. 39, art. 43 ust.1</w:t>
            </w:r>
            <w:r w:rsidRPr="00077688">
              <w:rPr>
                <w:rFonts w:ascii="Arial" w:hAnsi="Arial" w:cs="Arial"/>
                <w:bCs/>
                <w:color w:val="808080"/>
                <w:sz w:val="18"/>
                <w:szCs w:val="18"/>
              </w:rPr>
              <w:t xml:space="preserve">  - </w:t>
            </w:r>
            <w:r w:rsidRPr="00077688">
              <w:rPr>
                <w:rFonts w:ascii="Arial" w:hAnsi="Arial" w:cs="Arial"/>
                <w:color w:val="808080"/>
                <w:sz w:val="18"/>
                <w:szCs w:val="18"/>
              </w:rPr>
              <w:t xml:space="preserve"> Ustawa z dnia 29 stycznia 2004 r. – Prawo zamówień publicznych </w:t>
            </w:r>
            <w:r w:rsidRPr="00077688">
              <w:rPr>
                <w:rStyle w:val="Pogrubienie"/>
                <w:rFonts w:ascii="Arial" w:hAnsi="Arial" w:cs="Arial"/>
                <w:b w:val="0"/>
                <w:color w:val="808080"/>
                <w:sz w:val="18"/>
                <w:szCs w:val="18"/>
                <w:shd w:val="clear" w:color="auto" w:fill="FFFFFF"/>
              </w:rPr>
              <w:t xml:space="preserve">(Dz. U. z 2019 r. poz. 1843 </w:t>
            </w:r>
            <w:r w:rsidRPr="00077688">
              <w:rPr>
                <w:rFonts w:ascii="Arial" w:hAnsi="Arial" w:cs="Arial"/>
                <w:color w:val="808080"/>
                <w:sz w:val="18"/>
                <w:szCs w:val="18"/>
              </w:rPr>
              <w:t>ze zmianami)</w:t>
            </w:r>
          </w:p>
        </w:tc>
      </w:tr>
      <w:tr w:rsidR="000E673F" w:rsidRPr="00077480" w:rsidTr="000336C4">
        <w:trPr>
          <w:trHeight w:hRule="exact" w:val="454"/>
        </w:trPr>
        <w:tc>
          <w:tcPr>
            <w:tcW w:w="2268" w:type="dxa"/>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i/>
                <w:color w:val="808080"/>
                <w:sz w:val="18"/>
                <w:szCs w:val="18"/>
              </w:rPr>
            </w:pPr>
            <w:r w:rsidRPr="00077688">
              <w:rPr>
                <w:rFonts w:ascii="Arial" w:hAnsi="Arial" w:cs="Arial"/>
                <w:i/>
                <w:color w:val="808080"/>
                <w:sz w:val="18"/>
                <w:szCs w:val="18"/>
              </w:rPr>
              <w:t>Numer postępowania</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0E673F" w:rsidRPr="00077688" w:rsidRDefault="000E673F" w:rsidP="000336C4">
            <w:pPr>
              <w:rPr>
                <w:rFonts w:ascii="Arial" w:hAnsi="Arial" w:cs="Arial"/>
                <w:color w:val="808080"/>
                <w:sz w:val="18"/>
                <w:szCs w:val="18"/>
              </w:rPr>
            </w:pPr>
            <w:r w:rsidRPr="00077688">
              <w:rPr>
                <w:rFonts w:ascii="Arial" w:hAnsi="Arial" w:cs="Arial"/>
                <w:color w:val="808080"/>
                <w:sz w:val="18"/>
                <w:szCs w:val="18"/>
              </w:rPr>
              <w:t>ZP/PN/</w:t>
            </w:r>
            <w:r>
              <w:rPr>
                <w:rFonts w:ascii="Arial" w:hAnsi="Arial" w:cs="Arial"/>
                <w:color w:val="808080"/>
                <w:sz w:val="18"/>
                <w:szCs w:val="18"/>
              </w:rPr>
              <w:t>09/5</w:t>
            </w:r>
            <w:r w:rsidRPr="00077688">
              <w:rPr>
                <w:rFonts w:ascii="Arial" w:hAnsi="Arial" w:cs="Arial"/>
                <w:color w:val="808080"/>
                <w:sz w:val="18"/>
                <w:szCs w:val="18"/>
              </w:rPr>
              <w:t>/2020</w:t>
            </w:r>
          </w:p>
        </w:tc>
      </w:tr>
      <w:tr w:rsidR="000E673F" w:rsidRPr="00077480" w:rsidTr="000336C4">
        <w:trPr>
          <w:trHeight w:val="546"/>
        </w:trPr>
        <w:tc>
          <w:tcPr>
            <w:tcW w:w="9781"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r w:rsidRPr="00077480">
              <w:rPr>
                <w:rFonts w:ascii="Arial" w:hAnsi="Arial" w:cs="Arial"/>
                <w:b/>
                <w:sz w:val="18"/>
                <w:szCs w:val="18"/>
              </w:rPr>
              <w:t>Wypełnia Wykonawca</w:t>
            </w:r>
          </w:p>
        </w:tc>
      </w:tr>
      <w:tr w:rsidR="000E673F" w:rsidRPr="00077480"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p w:rsidR="000E673F" w:rsidRPr="00077480" w:rsidRDefault="000E673F" w:rsidP="000336C4">
            <w:pPr>
              <w:jc w:val="center"/>
              <w:rPr>
                <w:rFonts w:ascii="Arial" w:hAnsi="Arial" w:cs="Arial"/>
                <w:sz w:val="18"/>
                <w:szCs w:val="18"/>
              </w:rPr>
            </w:pPr>
            <w:r w:rsidRPr="00077480">
              <w:rPr>
                <w:rFonts w:ascii="Arial" w:hAnsi="Arial" w:cs="Arial"/>
                <w:sz w:val="18"/>
                <w:szCs w:val="18"/>
              </w:rPr>
              <w:t>(w przypadku konsorcjum zaznaczyć lidera)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54"/>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54"/>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547"/>
        </w:trPr>
        <w:tc>
          <w:tcPr>
            <w:tcW w:w="4536" w:type="dxa"/>
            <w:gridSpan w:val="2"/>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r w:rsidRPr="00077480">
              <w:rPr>
                <w:rFonts w:ascii="Arial" w:hAnsi="Arial" w:cs="Arial"/>
              </w:rPr>
              <w:t>Wykonawca jest małym/średnim przedsiębiorcą:</w:t>
            </w:r>
          </w:p>
        </w:tc>
        <w:tc>
          <w:tcPr>
            <w:tcW w:w="5245"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jc w:val="center"/>
              <w:rPr>
                <w:rFonts w:ascii="Arial" w:hAnsi="Arial" w:cs="Arial"/>
              </w:rPr>
            </w:pPr>
            <w:r w:rsidRPr="00077480">
              <w:rPr>
                <w:rFonts w:ascii="Arial" w:hAnsi="Arial" w:cs="Arial"/>
              </w:rPr>
              <w:t xml:space="preserve">Średnie / Małe Przedsiębiorstwo </w:t>
            </w:r>
            <w:r w:rsidRPr="00077480">
              <w:rPr>
                <w:rFonts w:ascii="Arial" w:hAnsi="Arial" w:cs="Arial"/>
                <w:vertAlign w:val="superscript"/>
              </w:rPr>
              <w:t>(*)</w:t>
            </w:r>
          </w:p>
        </w:tc>
      </w:tr>
      <w:tr w:rsidR="000E673F" w:rsidRPr="00077480" w:rsidTr="000336C4">
        <w:trPr>
          <w:trHeight w:hRule="exact" w:val="454"/>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Telefon/fax</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445"/>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Osoba upoważniona do kontaktów z Zamawiającym </w:t>
            </w:r>
          </w:p>
          <w:p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w sprawie  przetargu/oferty </w:t>
            </w:r>
          </w:p>
          <w:p w:rsidR="000E673F" w:rsidRPr="00077480" w:rsidRDefault="000E673F" w:rsidP="000336C4">
            <w:pPr>
              <w:jc w:val="center"/>
              <w:rPr>
                <w:rFonts w:ascii="Arial" w:hAnsi="Arial" w:cs="Arial"/>
                <w:sz w:val="18"/>
                <w:szCs w:val="18"/>
              </w:rPr>
            </w:pPr>
            <w:r w:rsidRPr="00077480">
              <w:rPr>
                <w:rFonts w:ascii="Arial" w:hAnsi="Arial" w:cs="Arial"/>
                <w:sz w:val="18"/>
                <w:szCs w:val="18"/>
              </w:rPr>
              <w:t>(dział ZP itp.):</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rsidTr="000336C4">
        <w:trPr>
          <w:trHeight w:hRule="exact" w:val="454"/>
        </w:trPr>
        <w:tc>
          <w:tcPr>
            <w:tcW w:w="2268" w:type="dxa"/>
            <w:vMerge/>
            <w:tcBorders>
              <w:left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telefon/fax: </w:t>
            </w:r>
          </w:p>
        </w:tc>
      </w:tr>
      <w:tr w:rsidR="000E673F" w:rsidRPr="00077480" w:rsidTr="000336C4">
        <w:trPr>
          <w:trHeight w:hRule="exact" w:val="454"/>
        </w:trPr>
        <w:tc>
          <w:tcPr>
            <w:tcW w:w="2268" w:type="dxa"/>
            <w:vMerge/>
            <w:tcBorders>
              <w:left w:val="single" w:sz="4" w:space="0" w:color="auto"/>
              <w:bottom w:val="single" w:sz="12"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e-mail: </w:t>
            </w:r>
          </w:p>
        </w:tc>
      </w:tr>
      <w:tr w:rsidR="000E673F" w:rsidRPr="00077480" w:rsidTr="000336C4">
        <w:trPr>
          <w:trHeight w:hRule="exact" w:val="707"/>
        </w:trPr>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 xml:space="preserve">Reprezentacja strony  umowy </w:t>
            </w:r>
            <w:r w:rsidRPr="00077480">
              <w:rPr>
                <w:rFonts w:ascii="Arial" w:hAnsi="Arial" w:cs="Arial"/>
                <w:sz w:val="18"/>
                <w:szCs w:val="18"/>
                <w:u w:val="single"/>
              </w:rPr>
              <w:t>zgodnie z KRS, pełnomocnictwem lub innym dokumentem</w:t>
            </w:r>
            <w:r w:rsidRPr="00077480">
              <w:rPr>
                <w:rFonts w:ascii="Arial" w:hAnsi="Arial" w:cs="Arial"/>
                <w:sz w:val="18"/>
                <w:szCs w:val="18"/>
              </w:rPr>
              <w:t xml:space="preserve"> (</w:t>
            </w:r>
            <w:r w:rsidRPr="00077480">
              <w:rPr>
                <w:rFonts w:ascii="Arial" w:hAnsi="Arial" w:cs="Arial"/>
                <w:i/>
                <w:sz w:val="18"/>
                <w:szCs w:val="18"/>
              </w:rPr>
              <w:t>aktualny na dzień złożenia oferty</w:t>
            </w:r>
            <w:r w:rsidRPr="00077480">
              <w:rPr>
                <w:rFonts w:ascii="Arial" w:hAnsi="Arial" w:cs="Arial"/>
                <w:sz w:val="18"/>
                <w:szCs w:val="18"/>
              </w:rPr>
              <w:t>)</w:t>
            </w:r>
          </w:p>
        </w:tc>
        <w:tc>
          <w:tcPr>
            <w:tcW w:w="7513" w:type="dxa"/>
            <w:gridSpan w:val="2"/>
            <w:tcBorders>
              <w:top w:val="dashed" w:sz="4" w:space="0" w:color="auto"/>
              <w:left w:val="single" w:sz="12"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 xml:space="preserve">Imię i  nazwisko: </w:t>
            </w:r>
          </w:p>
        </w:tc>
      </w:tr>
      <w:tr w:rsidR="000E673F" w:rsidRPr="00077480" w:rsidTr="000336C4">
        <w:trPr>
          <w:trHeight w:hRule="exact" w:val="548"/>
        </w:trPr>
        <w:tc>
          <w:tcPr>
            <w:tcW w:w="2268" w:type="dxa"/>
            <w:vMerge/>
            <w:tcBorders>
              <w:top w:val="single" w:sz="18" w:space="0" w:color="auto"/>
              <w:left w:val="single" w:sz="12" w:space="0" w:color="auto"/>
              <w:bottom w:val="single" w:sz="12" w:space="0" w:color="auto"/>
              <w:right w:val="single" w:sz="12" w:space="0" w:color="auto"/>
            </w:tcBorders>
            <w:shd w:val="clear" w:color="auto" w:fill="auto"/>
            <w:vAlign w:val="center"/>
          </w:tcPr>
          <w:p w:rsidR="000E673F" w:rsidRPr="00077480" w:rsidRDefault="000E673F" w:rsidP="000336C4">
            <w:pPr>
              <w:overflowPunct/>
              <w:autoSpaceDE/>
              <w:autoSpaceDN/>
              <w:adjustRightInd/>
              <w:rPr>
                <w:rFonts w:ascii="Arial" w:hAnsi="Arial" w:cs="Arial"/>
                <w:sz w:val="18"/>
                <w:szCs w:val="18"/>
              </w:rPr>
            </w:pPr>
          </w:p>
        </w:tc>
        <w:tc>
          <w:tcPr>
            <w:tcW w:w="7513" w:type="dxa"/>
            <w:gridSpan w:val="2"/>
            <w:tcBorders>
              <w:top w:val="dashed" w:sz="4" w:space="0" w:color="auto"/>
              <w:left w:val="single" w:sz="12" w:space="0" w:color="auto"/>
              <w:bottom w:val="dashed" w:sz="4" w:space="0" w:color="auto"/>
              <w:right w:val="single" w:sz="4" w:space="0" w:color="auto"/>
            </w:tcBorders>
            <w:vAlign w:val="center"/>
          </w:tcPr>
          <w:p w:rsidR="000E673F" w:rsidRPr="00077480" w:rsidRDefault="000E673F" w:rsidP="000336C4">
            <w:pPr>
              <w:rPr>
                <w:rFonts w:ascii="Arial" w:hAnsi="Arial" w:cs="Arial"/>
                <w:i/>
                <w:sz w:val="18"/>
                <w:szCs w:val="18"/>
              </w:rPr>
            </w:pPr>
            <w:r w:rsidRPr="00077480">
              <w:rPr>
                <w:rFonts w:ascii="Arial" w:hAnsi="Arial" w:cs="Arial"/>
                <w:i/>
                <w:sz w:val="18"/>
                <w:szCs w:val="18"/>
              </w:rPr>
              <w:t xml:space="preserve">stanowisko / funkcja: </w:t>
            </w:r>
          </w:p>
        </w:tc>
      </w:tr>
      <w:tr w:rsidR="000E673F" w:rsidRPr="00077480" w:rsidTr="000336C4">
        <w:trPr>
          <w:trHeight w:hRule="exact" w:val="409"/>
        </w:trPr>
        <w:tc>
          <w:tcPr>
            <w:tcW w:w="2268" w:type="dxa"/>
            <w:vMerge w:val="restart"/>
            <w:tcBorders>
              <w:top w:val="single" w:sz="12" w:space="0" w:color="auto"/>
              <w:left w:val="single" w:sz="4" w:space="0" w:color="auto"/>
              <w:right w:val="single" w:sz="4" w:space="0" w:color="auto"/>
            </w:tcBorders>
            <w:vAlign w:val="center"/>
          </w:tcPr>
          <w:p w:rsidR="000E673F" w:rsidRPr="00077480" w:rsidRDefault="000E673F" w:rsidP="000336C4">
            <w:pPr>
              <w:overflowPunct/>
              <w:autoSpaceDE/>
              <w:autoSpaceDN/>
              <w:adjustRightInd/>
              <w:jc w:val="center"/>
              <w:rPr>
                <w:rFonts w:ascii="Arial" w:hAnsi="Arial" w:cs="Arial"/>
                <w:sz w:val="18"/>
                <w:szCs w:val="18"/>
              </w:rPr>
            </w:pPr>
            <w:r w:rsidRPr="00077480">
              <w:rPr>
                <w:rFonts w:ascii="Arial" w:hAnsi="Arial" w:cs="Arial"/>
                <w:sz w:val="18"/>
                <w:szCs w:val="18"/>
              </w:rPr>
              <w:t>Oferta sporządzona, zawiera</w:t>
            </w:r>
          </w:p>
        </w:tc>
        <w:tc>
          <w:tcPr>
            <w:tcW w:w="7513"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suppressAutoHyphens/>
              <w:rPr>
                <w:rFonts w:ascii="Arial" w:hAnsi="Arial" w:cs="Arial"/>
                <w:i/>
                <w:sz w:val="18"/>
                <w:szCs w:val="18"/>
              </w:rPr>
            </w:pPr>
            <w:r w:rsidRPr="00077480">
              <w:rPr>
                <w:rFonts w:ascii="Arial" w:hAnsi="Arial" w:cs="Arial"/>
                <w:i/>
                <w:sz w:val="18"/>
                <w:szCs w:val="18"/>
              </w:rPr>
              <w:t>Miejscowość:                                             Data:</w:t>
            </w:r>
          </w:p>
        </w:tc>
      </w:tr>
      <w:tr w:rsidR="000E673F" w:rsidRPr="00077480" w:rsidTr="000336C4">
        <w:trPr>
          <w:trHeight w:hRule="exact" w:val="417"/>
        </w:trPr>
        <w:tc>
          <w:tcPr>
            <w:tcW w:w="2268" w:type="dxa"/>
            <w:vMerge/>
            <w:tcBorders>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i/>
                <w:sz w:val="18"/>
                <w:szCs w:val="18"/>
              </w:rPr>
            </w:pPr>
          </w:p>
        </w:tc>
        <w:tc>
          <w:tcPr>
            <w:tcW w:w="7513" w:type="dxa"/>
            <w:gridSpan w:val="2"/>
            <w:tcBorders>
              <w:top w:val="dashed" w:sz="4" w:space="0" w:color="auto"/>
              <w:left w:val="single" w:sz="4" w:space="0" w:color="auto"/>
              <w:bottom w:val="single" w:sz="4" w:space="0" w:color="auto"/>
              <w:right w:val="single" w:sz="4" w:space="0" w:color="auto"/>
            </w:tcBorders>
            <w:vAlign w:val="bottom"/>
          </w:tcPr>
          <w:p w:rsidR="000E673F" w:rsidRPr="00077480" w:rsidRDefault="000E673F" w:rsidP="000336C4">
            <w:pPr>
              <w:suppressAutoHyphens/>
              <w:jc w:val="right"/>
              <w:rPr>
                <w:rFonts w:ascii="Arial" w:hAnsi="Arial" w:cs="Arial"/>
                <w:i/>
                <w:sz w:val="18"/>
                <w:szCs w:val="18"/>
              </w:rPr>
            </w:pPr>
            <w:r w:rsidRPr="00077480">
              <w:rPr>
                <w:rFonts w:ascii="Arial" w:hAnsi="Arial" w:cs="Arial"/>
                <w:i/>
                <w:sz w:val="18"/>
                <w:szCs w:val="18"/>
              </w:rPr>
              <w:t>Numeracja: od ……….……… do ………….…….</w:t>
            </w:r>
          </w:p>
        </w:tc>
      </w:tr>
    </w:tbl>
    <w:p w:rsidR="000E673F" w:rsidRPr="00077480" w:rsidRDefault="000E673F" w:rsidP="000E673F">
      <w:pPr>
        <w:pStyle w:val="Standard"/>
        <w:rPr>
          <w:rFonts w:ascii="Arial" w:hAnsi="Arial" w:cs="Arial"/>
          <w:iCs/>
          <w:sz w:val="18"/>
          <w:szCs w:val="18"/>
          <w:lang w:val="pl-PL"/>
        </w:rPr>
      </w:pPr>
    </w:p>
    <w:p w:rsidR="000E673F" w:rsidRPr="00077480" w:rsidRDefault="000E673F" w:rsidP="000E673F">
      <w:pPr>
        <w:pStyle w:val="Standard"/>
        <w:rPr>
          <w:rFonts w:ascii="Arial" w:hAnsi="Arial" w:cs="Arial"/>
          <w:b/>
          <w:iCs/>
          <w:sz w:val="18"/>
          <w:szCs w:val="18"/>
          <w:lang w:val="pl-PL"/>
        </w:rPr>
      </w:pPr>
      <w:r w:rsidRPr="00077480">
        <w:rPr>
          <w:rFonts w:ascii="Arial" w:hAnsi="Arial" w:cs="Arial"/>
          <w:b/>
          <w:iCs/>
          <w:sz w:val="18"/>
          <w:szCs w:val="18"/>
          <w:lang w:val="pl-PL"/>
        </w:rPr>
        <w:t>Kategoria przedsiębiorstw (na podst. ustawy z dnia 6 marca 2018 r. Prawo przedsiębiorców (tekst jednolity Dz. U. 2019, poz. 1292 z późn. zm.):</w:t>
      </w:r>
    </w:p>
    <w:p w:rsidR="000E673F" w:rsidRPr="00077480" w:rsidRDefault="000E673F" w:rsidP="000E673F">
      <w:pPr>
        <w:pStyle w:val="Standard"/>
        <w:rPr>
          <w:rFonts w:ascii="Arial" w:hAnsi="Arial" w:cs="Arial"/>
          <w:iCs/>
          <w:sz w:val="18"/>
          <w:szCs w:val="18"/>
          <w:lang w:val="pl-PL"/>
        </w:rPr>
      </w:pPr>
    </w:p>
    <w:p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1) </w:t>
      </w:r>
      <w:r w:rsidRPr="00077480">
        <w:rPr>
          <w:rFonts w:ascii="Arial" w:hAnsi="Arial" w:cs="Arial"/>
          <w:sz w:val="18"/>
          <w:szCs w:val="18"/>
          <w:u w:val="single"/>
        </w:rPr>
        <w:t>mikroprzedsiębiorca</w:t>
      </w:r>
      <w:r w:rsidRPr="00077480">
        <w:rPr>
          <w:rFonts w:ascii="Arial" w:hAnsi="Arial" w:cs="Arial"/>
          <w:sz w:val="18"/>
          <w:szCs w:val="18"/>
        </w:rPr>
        <w:t xml:space="preserve"> - przedsiębiorca, który w co najmniej jednym roku z dwóch ostatnich lat obrotowych spełniał łącznie następujące warunki:</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10 pracowników oraz</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lastRenderedPageBreak/>
        <w:t xml:space="preserve">b) </w:t>
      </w:r>
      <w:r w:rsidRPr="00077480">
        <w:rPr>
          <w:rFonts w:ascii="Arial" w:hAnsi="Arial" w:cs="Arial"/>
          <w:sz w:val="18"/>
          <w:szCs w:val="18"/>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2) </w:t>
      </w:r>
      <w:r w:rsidRPr="00077480">
        <w:rPr>
          <w:rFonts w:ascii="Arial" w:hAnsi="Arial" w:cs="Arial"/>
          <w:sz w:val="18"/>
          <w:szCs w:val="18"/>
          <w:u w:val="single"/>
        </w:rPr>
        <w:t>mały przedsiębiorca</w:t>
      </w:r>
      <w:r w:rsidRPr="00077480">
        <w:rPr>
          <w:rFonts w:ascii="Arial" w:hAnsi="Arial" w:cs="Arial"/>
          <w:sz w:val="18"/>
          <w:szCs w:val="18"/>
        </w:rPr>
        <w:t xml:space="preserve"> - przedsiębiorca, który w co najmniej jednym roku z dwóch ostatnich lat obrotowych spełniał łącznie następujące warunki:</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50 pracowników oraz</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w:t>
      </w:r>
    </w:p>
    <w:p w:rsidR="000E673F" w:rsidRPr="00077480" w:rsidRDefault="000E673F" w:rsidP="000E673F">
      <w:pPr>
        <w:shd w:val="clear" w:color="auto" w:fill="FFFFFF"/>
        <w:rPr>
          <w:rFonts w:ascii="Arial" w:hAnsi="Arial" w:cs="Arial"/>
          <w:sz w:val="18"/>
          <w:szCs w:val="18"/>
        </w:rPr>
      </w:pPr>
      <w:r w:rsidRPr="00077480">
        <w:rPr>
          <w:rStyle w:val="alb"/>
          <w:rFonts w:ascii="Arial" w:hAnsi="Arial" w:cs="Arial"/>
          <w:sz w:val="18"/>
          <w:szCs w:val="18"/>
        </w:rPr>
        <w:t xml:space="preserve">3) </w:t>
      </w:r>
      <w:r w:rsidRPr="00077480">
        <w:rPr>
          <w:rFonts w:ascii="Arial" w:hAnsi="Arial" w:cs="Arial"/>
          <w:sz w:val="18"/>
          <w:szCs w:val="18"/>
          <w:u w:val="single"/>
        </w:rPr>
        <w:t>średni przedsiębiorca</w:t>
      </w:r>
      <w:r w:rsidRPr="00077480">
        <w:rPr>
          <w:rFonts w:ascii="Arial" w:hAnsi="Arial" w:cs="Arial"/>
          <w:sz w:val="18"/>
          <w:szCs w:val="18"/>
        </w:rPr>
        <w:t xml:space="preserve"> - przedsiębiorca, który w co najmniej jednym roku z dwóch ostatnich lat obrotowych spełniał łącznie następujące warunki:</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a) </w:t>
      </w:r>
      <w:r w:rsidRPr="00077480">
        <w:rPr>
          <w:rFonts w:ascii="Arial" w:hAnsi="Arial" w:cs="Arial"/>
          <w:sz w:val="18"/>
          <w:szCs w:val="18"/>
        </w:rPr>
        <w:t>zatrudniał średniorocznie mniej niż 250 pracowników oraz</w:t>
      </w:r>
    </w:p>
    <w:p w:rsidR="000E673F" w:rsidRPr="00077480" w:rsidRDefault="000E673F" w:rsidP="000E673F">
      <w:pPr>
        <w:shd w:val="clear" w:color="auto" w:fill="FFFFFF"/>
        <w:ind w:left="708"/>
        <w:rPr>
          <w:rFonts w:ascii="Arial" w:hAnsi="Arial" w:cs="Arial"/>
          <w:sz w:val="18"/>
          <w:szCs w:val="18"/>
        </w:rPr>
      </w:pPr>
      <w:r w:rsidRPr="00077480">
        <w:rPr>
          <w:rStyle w:val="alb"/>
          <w:rFonts w:ascii="Arial" w:hAnsi="Arial" w:cs="Arial"/>
          <w:sz w:val="18"/>
          <w:szCs w:val="18"/>
        </w:rPr>
        <w:t xml:space="preserve">b) </w:t>
      </w:r>
      <w:r w:rsidRPr="00077480">
        <w:rPr>
          <w:rFonts w:ascii="Arial" w:hAnsi="Arial" w:cs="Arial"/>
          <w:sz w:val="18"/>
          <w:szCs w:val="18"/>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rsidR="000E673F" w:rsidRPr="00077480" w:rsidRDefault="000E673F" w:rsidP="000E673F">
      <w:pPr>
        <w:pStyle w:val="text-justifylist-indent-2"/>
        <w:shd w:val="clear" w:color="auto" w:fill="FFFFFF"/>
        <w:spacing w:before="0" w:beforeAutospacing="0" w:after="0" w:afterAutospacing="0"/>
        <w:ind w:left="139"/>
        <w:jc w:val="both"/>
        <w:rPr>
          <w:rFonts w:ascii="Arial" w:hAnsi="Arial" w:cs="Arial"/>
          <w:sz w:val="18"/>
          <w:szCs w:val="18"/>
        </w:rPr>
      </w:pPr>
      <w:r w:rsidRPr="00077480">
        <w:rPr>
          <w:rFonts w:ascii="Arial" w:hAnsi="Arial" w:cs="Arial"/>
          <w:sz w:val="18"/>
          <w:szCs w:val="18"/>
        </w:rPr>
        <w:t>- i który nie jest mikroprzedsiębiorcą ani małym przedsiębiorcą;</w:t>
      </w:r>
    </w:p>
    <w:p w:rsidR="000E673F" w:rsidRPr="00077480" w:rsidRDefault="000E673F" w:rsidP="000E673F">
      <w:pPr>
        <w:pBdr>
          <w:bottom w:val="single" w:sz="12" w:space="1" w:color="auto"/>
        </w:pBdr>
        <w:rPr>
          <w:rFonts w:ascii="Arial" w:hAnsi="Arial" w:cs="Arial"/>
          <w:b/>
        </w:rPr>
      </w:pPr>
    </w:p>
    <w:p w:rsidR="000E673F" w:rsidRPr="00077480" w:rsidRDefault="000E673F" w:rsidP="000E673F">
      <w:pPr>
        <w:rPr>
          <w:rFonts w:ascii="Arial" w:hAnsi="Arial" w:cs="Arial"/>
          <w:b/>
        </w:rPr>
      </w:pPr>
    </w:p>
    <w:p w:rsidR="000E673F" w:rsidRPr="00446B4E" w:rsidRDefault="000E673F" w:rsidP="000E673F">
      <w:pPr>
        <w:rPr>
          <w:rFonts w:ascii="Arial" w:hAnsi="Arial" w:cs="Arial"/>
          <w:b/>
        </w:rPr>
      </w:pPr>
      <w:r w:rsidRPr="00446B4E">
        <w:rPr>
          <w:rFonts w:ascii="Arial" w:hAnsi="Arial" w:cs="Arial"/>
          <w:b/>
        </w:rPr>
        <w:t>OFERTA CENOWA (kwota ryczałtowa - wynagrodzenie całkowite) *</w:t>
      </w:r>
    </w:p>
    <w:p w:rsidR="000E673F" w:rsidRPr="00446B4E" w:rsidRDefault="000E673F" w:rsidP="000E673F">
      <w:pPr>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276"/>
        <w:gridCol w:w="5670"/>
      </w:tblGrid>
      <w:tr w:rsidR="000E673F" w:rsidRPr="00446B4E" w:rsidTr="000336C4">
        <w:trPr>
          <w:trHeight w:hRule="exact" w:val="470"/>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składnik</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jednostka</w:t>
            </w:r>
          </w:p>
        </w:tc>
        <w:tc>
          <w:tcPr>
            <w:tcW w:w="5670"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wypełnia Wykonawca</w:t>
            </w:r>
          </w:p>
        </w:tc>
      </w:tr>
      <w:tr w:rsidR="000E673F" w:rsidRPr="00446B4E" w:rsidTr="000336C4">
        <w:trPr>
          <w:trHeight w:hRule="exact" w:val="634"/>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rPr>
            </w:pPr>
            <w:r w:rsidRPr="00446B4E">
              <w:rPr>
                <w:rFonts w:ascii="Arial" w:hAnsi="Arial" w:cs="Arial"/>
              </w:rPr>
              <w:t>Wartość ogółem 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558"/>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b/>
              </w:rPr>
            </w:pPr>
            <w:r w:rsidRPr="00446B4E">
              <w:rPr>
                <w:rFonts w:ascii="Arial" w:hAnsi="Arial" w:cs="Arial"/>
              </w:rPr>
              <w:t>VAT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rPr>
            </w:pPr>
            <w:r w:rsidRPr="00446B4E">
              <w:rPr>
                <w:rFonts w:ascii="Arial" w:hAnsi="Arial" w:cs="Arial"/>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708"/>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b/>
              </w:rPr>
            </w:pPr>
            <w:r w:rsidRPr="00446B4E">
              <w:rPr>
                <w:rFonts w:ascii="Arial" w:hAnsi="Arial" w:cs="Arial"/>
                <w:b/>
              </w:rPr>
              <w:t>Wartość ogółem brutto (ryczałt)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843"/>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right"/>
              <w:rPr>
                <w:rFonts w:ascii="Arial" w:hAnsi="Arial" w:cs="Arial"/>
                <w:b/>
              </w:rPr>
            </w:pPr>
            <w:r w:rsidRPr="00446B4E">
              <w:rPr>
                <w:rFonts w:ascii="Arial" w:hAnsi="Arial" w:cs="Arial"/>
                <w:b/>
              </w:rPr>
              <w:t>SŁOWNIE  WARTOŚĆ OGÓŁEM  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b/>
              </w:rPr>
            </w:pPr>
            <w:r w:rsidRPr="00446B4E">
              <w:rPr>
                <w:rFonts w:ascii="Arial" w:hAnsi="Arial" w:cs="Arial"/>
                <w:b/>
              </w:rPr>
              <w:t>PLN</w:t>
            </w:r>
          </w:p>
        </w:tc>
        <w:tc>
          <w:tcPr>
            <w:tcW w:w="5670" w:type="dxa"/>
            <w:tcBorders>
              <w:top w:val="single" w:sz="4" w:space="0" w:color="auto"/>
              <w:left w:val="single" w:sz="4" w:space="0" w:color="auto"/>
              <w:bottom w:val="single" w:sz="4" w:space="0" w:color="auto"/>
              <w:right w:val="single" w:sz="4" w:space="0" w:color="auto"/>
            </w:tcBorders>
          </w:tcPr>
          <w:p w:rsidR="000E673F" w:rsidRPr="00446B4E" w:rsidRDefault="000E673F" w:rsidP="000336C4">
            <w:pPr>
              <w:rPr>
                <w:rFonts w:ascii="Arial" w:hAnsi="Arial" w:cs="Arial"/>
              </w:rPr>
            </w:pPr>
          </w:p>
        </w:tc>
      </w:tr>
      <w:tr w:rsidR="000E673F" w:rsidRPr="00446B4E" w:rsidTr="000336C4">
        <w:trPr>
          <w:trHeight w:hRule="exact" w:val="699"/>
        </w:trPr>
        <w:tc>
          <w:tcPr>
            <w:tcW w:w="2943"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rPr>
                <w:rFonts w:ascii="Arial" w:hAnsi="Arial" w:cs="Arial"/>
              </w:rPr>
            </w:pPr>
            <w:r w:rsidRPr="00446B4E">
              <w:rPr>
                <w:rFonts w:ascii="Arial" w:hAnsi="Arial" w:cs="Arial"/>
              </w:rPr>
              <w:t xml:space="preserve">okres gwarancji na wykonane roboty </w:t>
            </w:r>
            <w:r w:rsidRPr="005A753F">
              <w:rPr>
                <w:rFonts w:ascii="Arial" w:hAnsi="Arial" w:cs="Arial"/>
                <w:b/>
              </w:rPr>
              <w:t>(punktowane)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0E673F" w:rsidRPr="00446B4E" w:rsidRDefault="000E673F" w:rsidP="000336C4">
            <w:pPr>
              <w:jc w:val="center"/>
              <w:rPr>
                <w:rFonts w:ascii="Arial" w:hAnsi="Arial" w:cs="Arial"/>
              </w:rPr>
            </w:pPr>
            <w:r>
              <w:rPr>
                <w:rFonts w:ascii="Arial" w:hAnsi="Arial" w:cs="Arial"/>
              </w:rPr>
              <w:t>Miesiąc</w:t>
            </w:r>
          </w:p>
        </w:tc>
        <w:tc>
          <w:tcPr>
            <w:tcW w:w="5670" w:type="dxa"/>
            <w:tcBorders>
              <w:top w:val="single" w:sz="4" w:space="0" w:color="auto"/>
              <w:left w:val="single" w:sz="4" w:space="0" w:color="auto"/>
              <w:bottom w:val="single" w:sz="4" w:space="0" w:color="auto"/>
              <w:right w:val="single" w:sz="4" w:space="0" w:color="auto"/>
            </w:tcBorders>
            <w:vAlign w:val="center"/>
          </w:tcPr>
          <w:p w:rsidR="000E673F" w:rsidRPr="00050258" w:rsidRDefault="000E673F" w:rsidP="000336C4">
            <w:pPr>
              <w:jc w:val="center"/>
              <w:rPr>
                <w:rFonts w:ascii="Arial" w:hAnsi="Arial" w:cs="Arial"/>
                <w:color w:val="A6A6A6"/>
              </w:rPr>
            </w:pPr>
            <w:r w:rsidRPr="00050258">
              <w:rPr>
                <w:rFonts w:ascii="Arial" w:hAnsi="Arial" w:cs="Arial"/>
                <w:color w:val="A6A6A6"/>
              </w:rPr>
              <w:t>(min. 36 miesięcy)</w:t>
            </w:r>
          </w:p>
        </w:tc>
      </w:tr>
    </w:tbl>
    <w:p w:rsidR="000E673F" w:rsidRPr="00446B4E" w:rsidRDefault="000E673F" w:rsidP="000E673F">
      <w:pPr>
        <w:rPr>
          <w:rFonts w:ascii="Arial" w:hAnsi="Arial" w:cs="Arial"/>
          <w:b/>
        </w:rPr>
      </w:pPr>
    </w:p>
    <w:p w:rsidR="000E673F" w:rsidRPr="0012105C" w:rsidRDefault="000E673F" w:rsidP="000E673F">
      <w:pPr>
        <w:tabs>
          <w:tab w:val="left" w:pos="0"/>
        </w:tabs>
        <w:spacing w:line="276" w:lineRule="auto"/>
        <w:jc w:val="both"/>
        <w:rPr>
          <w:rFonts w:ascii="Arial" w:hAnsi="Arial" w:cs="Arial"/>
          <w:b/>
          <w:sz w:val="18"/>
          <w:szCs w:val="18"/>
        </w:rPr>
      </w:pPr>
      <w:r w:rsidRPr="00446B4E">
        <w:rPr>
          <w:rFonts w:ascii="Arial" w:hAnsi="Arial" w:cs="Arial"/>
          <w:b/>
          <w:sz w:val="18"/>
          <w:szCs w:val="18"/>
        </w:rPr>
        <w:t>*  Wynagrodzenie całkowite musi zawierać (Rozdział V SIWZ):</w:t>
      </w:r>
      <w:r>
        <w:rPr>
          <w:rFonts w:ascii="Arial" w:hAnsi="Arial" w:cs="Arial"/>
          <w:b/>
          <w:sz w:val="18"/>
          <w:szCs w:val="18"/>
        </w:rPr>
        <w:t xml:space="preserve"> </w:t>
      </w:r>
      <w:r w:rsidRPr="00446B4E">
        <w:rPr>
          <w:rFonts w:ascii="Arial" w:hAnsi="Arial" w:cs="Arial"/>
          <w:sz w:val="18"/>
          <w:szCs w:val="18"/>
        </w:rPr>
        <w:t xml:space="preserve">wynagrodzenie za wykonanie całkowite zamówienia  (roboty) wraz z uzyskaniem wszelkich decyzji administracyjnych w tym ostatecznych pozwoleń na jego użytkowanie </w:t>
      </w:r>
    </w:p>
    <w:p w:rsidR="000E673F" w:rsidRPr="00077480" w:rsidRDefault="000E673F" w:rsidP="000E673F">
      <w:pPr>
        <w:rPr>
          <w:rFonts w:ascii="Arial" w:hAnsi="Arial" w:cs="Arial"/>
          <w:b/>
        </w:rPr>
      </w:pPr>
    </w:p>
    <w:p w:rsidR="000E673F" w:rsidRPr="00077480" w:rsidRDefault="000E673F" w:rsidP="000E673F">
      <w:pPr>
        <w:rPr>
          <w:rFonts w:ascii="Arial" w:hAnsi="Arial" w:cs="Arial"/>
          <w:b/>
        </w:rPr>
      </w:pPr>
      <w:r w:rsidRPr="00077480">
        <w:rPr>
          <w:rFonts w:ascii="Arial" w:hAnsi="Arial" w:cs="Arial"/>
          <w:b/>
        </w:rPr>
        <w:t>Wymagania / Oświadczenia / Dokumenty:</w:t>
      </w: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3"/>
        <w:gridCol w:w="1702"/>
      </w:tblGrid>
      <w:tr w:rsidR="000E673F" w:rsidRPr="00077480" w:rsidTr="000336C4">
        <w:trPr>
          <w:trHeight w:val="729"/>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bookmarkStart w:id="216" w:name="_Toc424214241"/>
            <w:r w:rsidRPr="00077480">
              <w:rPr>
                <w:rFonts w:ascii="Arial" w:hAnsi="Arial" w:cs="Arial"/>
                <w:sz w:val="18"/>
                <w:szCs w:val="18"/>
              </w:rPr>
              <w:t>l.p.</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Warunek / Oświadczenie / Dokumenty</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Wpisać odpowiednio:</w:t>
            </w:r>
          </w:p>
          <w:p w:rsidR="000E673F" w:rsidRPr="00077480" w:rsidRDefault="000E673F" w:rsidP="000336C4">
            <w:pPr>
              <w:jc w:val="center"/>
              <w:rPr>
                <w:rFonts w:ascii="Arial" w:hAnsi="Arial" w:cs="Arial"/>
                <w:b/>
                <w:sz w:val="18"/>
                <w:szCs w:val="18"/>
              </w:rPr>
            </w:pPr>
            <w:r w:rsidRPr="00077480">
              <w:rPr>
                <w:rFonts w:ascii="Arial" w:hAnsi="Arial" w:cs="Arial"/>
                <w:b/>
                <w:sz w:val="18"/>
                <w:szCs w:val="18"/>
              </w:rPr>
              <w:t xml:space="preserve">TAK / NIE / </w:t>
            </w:r>
          </w:p>
          <w:p w:rsidR="000E673F" w:rsidRPr="00077480" w:rsidRDefault="000E673F" w:rsidP="000336C4">
            <w:pPr>
              <w:jc w:val="center"/>
              <w:rPr>
                <w:rFonts w:ascii="Arial" w:hAnsi="Arial" w:cs="Arial"/>
                <w:b/>
                <w:sz w:val="18"/>
                <w:szCs w:val="18"/>
              </w:rPr>
            </w:pPr>
            <w:r w:rsidRPr="00077480">
              <w:rPr>
                <w:rFonts w:ascii="Arial" w:hAnsi="Arial" w:cs="Arial"/>
                <w:sz w:val="18"/>
                <w:szCs w:val="18"/>
              </w:rPr>
              <w:t>lub zgodnie z Rozdz. IV.2 SIWZ</w:t>
            </w:r>
          </w:p>
        </w:tc>
      </w:tr>
      <w:tr w:rsidR="000E673F" w:rsidRPr="00077480" w:rsidTr="000336C4">
        <w:trPr>
          <w:trHeight w:val="833"/>
        </w:trPr>
        <w:tc>
          <w:tcPr>
            <w:tcW w:w="5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w:t>
            </w:r>
          </w:p>
        </w:tc>
        <w:tc>
          <w:tcPr>
            <w:tcW w:w="9355"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Cs/>
                <w:sz w:val="18"/>
                <w:szCs w:val="18"/>
              </w:rPr>
              <w:t>oświadczamy</w:t>
            </w:r>
            <w:r w:rsidRPr="00077480">
              <w:rPr>
                <w:rFonts w:ascii="Arial" w:hAnsi="Arial" w:cs="Arial"/>
                <w:sz w:val="18"/>
                <w:szCs w:val="18"/>
              </w:rPr>
              <w:t>, że na podstawie art.8 ust.3 ustawy z dnia 29 stycznia 2004 r. Prawo zamówień publicznych oraz art.11 ust.4 ustawy z dnia 16 kwietnia 1993 r.  o zwalczaniu nieuczciwej konkurencji (Dz. U. z 2019 r. poz. 1010 z późn. zm.)</w:t>
            </w:r>
          </w:p>
        </w:tc>
      </w:tr>
      <w:tr w:rsidR="000E673F" w:rsidRPr="00077480" w:rsidTr="000336C4">
        <w:trPr>
          <w:trHeight w:val="653"/>
        </w:trPr>
        <w:tc>
          <w:tcPr>
            <w:tcW w:w="568" w:type="dxa"/>
            <w:vMerge/>
            <w:tcBorders>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tabs>
                <w:tab w:val="num" w:pos="2160"/>
              </w:tabs>
              <w:suppressAutoHyphens/>
              <w:overflowPunct/>
              <w:autoSpaceDE/>
              <w:autoSpaceDN/>
              <w:adjustRightInd/>
              <w:textAlignment w:val="auto"/>
              <w:rPr>
                <w:rFonts w:ascii="Arial" w:eastAsia="Lucida Sans Unicode" w:hAnsi="Arial" w:cs="Arial"/>
                <w:sz w:val="18"/>
                <w:szCs w:val="18"/>
              </w:rPr>
            </w:pPr>
            <w:r w:rsidRPr="00077480">
              <w:rPr>
                <w:rFonts w:ascii="Arial" w:eastAsia="Lucida Sans Unicode" w:hAnsi="Arial" w:cs="Arial"/>
                <w:b/>
                <w:sz w:val="18"/>
                <w:szCs w:val="18"/>
              </w:rPr>
              <w:t>UTAJNIAMY</w:t>
            </w:r>
            <w:r w:rsidRPr="00077480">
              <w:rPr>
                <w:rFonts w:ascii="Arial" w:eastAsia="Lucida Sans Unicode" w:hAnsi="Arial" w:cs="Arial"/>
                <w:sz w:val="18"/>
                <w:szCs w:val="18"/>
              </w:rPr>
              <w:t xml:space="preserve"> informacje zawarte w naszej ofercie, które stanowią tajemnicę przedsiębiorstwa, w zakresie: ……………………………………………………………………………………………………………………………………………………………………………………………………………………………………………………………………………………………………………………………………...</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17"/>
        </w:trPr>
        <w:tc>
          <w:tcPr>
            <w:tcW w:w="568"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2</w:t>
            </w:r>
          </w:p>
        </w:tc>
        <w:tc>
          <w:tcPr>
            <w:tcW w:w="9355" w:type="dxa"/>
            <w:gridSpan w:val="2"/>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W związku z utajnieniem dokumentów w pkt. 1) oświadczamy, że:</w:t>
            </w:r>
          </w:p>
        </w:tc>
      </w:tr>
      <w:tr w:rsidR="000E673F" w:rsidRPr="00077480" w:rsidTr="000336C4">
        <w:trPr>
          <w:trHeight w:val="653"/>
        </w:trPr>
        <w:tc>
          <w:tcPr>
            <w:tcW w:w="568" w:type="dxa"/>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a)</w:t>
            </w:r>
          </w:p>
        </w:tc>
        <w:tc>
          <w:tcPr>
            <w:tcW w:w="7653" w:type="dxa"/>
            <w:tcBorders>
              <w:top w:val="dashed"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wymienione wyżej informacje zostały w naszej firmie objęte ochroną jako informacje nieujawnione, objęte tajemnicą przedsiębiorstwa</w:t>
            </w:r>
          </w:p>
        </w:tc>
        <w:tc>
          <w:tcPr>
            <w:tcW w:w="1702" w:type="dxa"/>
            <w:tcBorders>
              <w:top w:val="dashed"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lastRenderedPageBreak/>
              <w:t>b)</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informacje te nie były nigdzie jawnie publikowane, nie stanowiły one części materiałów promocyjnych i podobnych, ani nie zapoznawano z nimi innych jednostek gospodarczych i administracyjnych w trybie jawnym,</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3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c)</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widowControl w:val="0"/>
              <w:tabs>
                <w:tab w:val="left" w:pos="284"/>
              </w:tabs>
              <w:suppressAutoHyphens/>
              <w:overflowPunct/>
              <w:autoSpaceDE/>
              <w:autoSpaceDN/>
              <w:adjustRightInd/>
              <w:textAlignment w:val="auto"/>
              <w:rPr>
                <w:rFonts w:ascii="Arial" w:hAnsi="Arial" w:cs="Arial"/>
                <w:sz w:val="18"/>
                <w:szCs w:val="18"/>
              </w:rPr>
            </w:pPr>
            <w:r w:rsidRPr="00077480">
              <w:rPr>
                <w:rFonts w:ascii="Arial" w:hAnsi="Arial" w:cs="Arial"/>
                <w:sz w:val="18"/>
                <w:szCs w:val="18"/>
              </w:rPr>
              <w:t>zastrzeżenie niejawności informacji w pkt. 1) jest nadal ważne</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65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3</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nie podlegamy wykluczeniu z postępowania o udzielenie zamówienia publicznego w na podstawie Art. 24 ust. 1 i Art. 24 ust.5 Ustawy PZP</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4</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uważamy się za związanych niniejszą ofertą przez czas wskazany w specyfikacji istotnych warunków zamówienia, tj. przez okres 30 dni licząc od terminu składania ofert</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5</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textAlignment w:val="auto"/>
              <w:rPr>
                <w:rFonts w:ascii="Arial" w:eastAsia="ArialNarrow" w:hAnsi="Arial" w:cs="Arial"/>
                <w:sz w:val="18"/>
                <w:szCs w:val="18"/>
              </w:rPr>
            </w:pPr>
            <w:r w:rsidRPr="00077480">
              <w:rPr>
                <w:rFonts w:ascii="Arial" w:eastAsia="ArialNarrow" w:hAnsi="Arial" w:cs="Arial"/>
                <w:sz w:val="18"/>
                <w:szCs w:val="18"/>
              </w:rPr>
              <w:t>oświadczamy, że zapoznaliśmy się ze specyfikacją istotnych warunków zamówienia oraz opisem przedmiotu zamówienia i nie wnosimy żadnych zastrzeżeń oraz zdobyliśmy konieczne informacje do przygotowania oferty.</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72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6</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textAlignment w:val="auto"/>
              <w:rPr>
                <w:rFonts w:ascii="Arial" w:eastAsia="ArialNarrow" w:hAnsi="Arial" w:cs="Arial"/>
                <w:sz w:val="18"/>
                <w:szCs w:val="18"/>
              </w:rPr>
            </w:pPr>
            <w:r w:rsidRPr="00077480">
              <w:rPr>
                <w:rFonts w:ascii="Arial" w:hAnsi="Arial" w:cs="Arial"/>
                <w:sz w:val="18"/>
                <w:szCs w:val="18"/>
              </w:rPr>
              <w:t>zawarty w rozdziale XIX SIWZ projekt umowy został przez  nas zaakceptowany i zobowiązujemy się w przypadku wyboru naszej oferty do zawarcia umowy na wyżej wymienionych warunkach</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59"/>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7</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textAlignment w:val="auto"/>
              <w:rPr>
                <w:rFonts w:ascii="Arial" w:eastAsia="ArialNarrow" w:hAnsi="Arial" w:cs="Arial"/>
                <w:sz w:val="18"/>
                <w:szCs w:val="18"/>
              </w:rPr>
            </w:pPr>
            <w:r w:rsidRPr="00CA7E96">
              <w:rPr>
                <w:rFonts w:ascii="Arial" w:hAnsi="Arial" w:cs="Arial"/>
                <w:sz w:val="18"/>
                <w:szCs w:val="18"/>
              </w:rPr>
              <w:t>wyrażamy zgodę na odroczony termin płatności do 45 dni od  daty dostarczenia faktury</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5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8</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sz w:val="18"/>
                <w:szCs w:val="18"/>
              </w:rPr>
              <w:t>Wyrażamy zgodę na fakturowanie robót po ich całkowitym zakończeniu</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65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9</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bCs/>
                <w:sz w:val="18"/>
                <w:szCs w:val="18"/>
              </w:rPr>
              <w:t>Oświadczamy, że</w:t>
            </w:r>
            <w:r w:rsidRPr="00CA7E96">
              <w:rPr>
                <w:rFonts w:ascii="Arial" w:hAnsi="Arial" w:cs="Arial"/>
                <w:b/>
                <w:bCs/>
                <w:sz w:val="18"/>
                <w:szCs w:val="18"/>
              </w:rPr>
              <w:t xml:space="preserve"> </w:t>
            </w:r>
            <w:r w:rsidRPr="00CA7E96">
              <w:rPr>
                <w:rFonts w:ascii="Arial" w:hAnsi="Arial" w:cs="Arial"/>
                <w:sz w:val="18"/>
                <w:szCs w:val="18"/>
              </w:rPr>
              <w:t>osoby, które będą uczestniczyć w wykonywaniu zamówienia publicznego  wymienione w załączniku Nr 2.6, posiadają wymagane doświadczenie zawodowe, w tym co najmniej osoby wskazane jako odpowiedzialne za wykonanie robót budowlanych posiadają wymagane uprawnienia do wykonywania samodzielnych funkcji w budownictwie.</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60"/>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10</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A7E96" w:rsidRDefault="000E673F" w:rsidP="000336C4">
            <w:pPr>
              <w:overflowPunct/>
              <w:autoSpaceDE/>
              <w:autoSpaceDN/>
              <w:adjustRightInd/>
              <w:textAlignment w:val="auto"/>
              <w:rPr>
                <w:rFonts w:ascii="Arial" w:hAnsi="Arial" w:cs="Arial"/>
                <w:sz w:val="18"/>
                <w:szCs w:val="18"/>
              </w:rPr>
            </w:pPr>
            <w:r w:rsidRPr="00CA7E96">
              <w:rPr>
                <w:rFonts w:ascii="Arial" w:hAnsi="Arial" w:cs="Arial"/>
                <w:sz w:val="18"/>
                <w:szCs w:val="18"/>
              </w:rPr>
              <w:t>oświadczamy, że jesteśmy ubezpieczeni od odpowiedzialności cywilnej w zakresie prowadzonej działalności gospodarczej zgodnie z Rozdział II pkt. 3 SIWZ</w:t>
            </w:r>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val="543"/>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r w:rsidRPr="00077480">
              <w:rPr>
                <w:rFonts w:ascii="Arial" w:hAnsi="Arial" w:cs="Arial"/>
                <w:b/>
                <w:bCs/>
                <w:sz w:val="18"/>
                <w:szCs w:val="18"/>
              </w:rPr>
              <w:t>Dokumenty wspólne dla wszystkich wykonawców</w:t>
            </w:r>
          </w:p>
        </w:tc>
      </w:tr>
      <w:tr w:rsidR="000E673F" w:rsidRPr="00077480" w:rsidTr="000336C4">
        <w:trPr>
          <w:trHeight w:hRule="exact" w:val="568"/>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11</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17" w:name="_Toc259010409"/>
            <w:bookmarkStart w:id="218" w:name="_Toc276998771"/>
            <w:bookmarkStart w:id="219" w:name="_Toc288647412"/>
            <w:bookmarkStart w:id="220" w:name="_Toc288723261"/>
            <w:bookmarkStart w:id="221" w:name="_Toc289776902"/>
            <w:bookmarkStart w:id="222" w:name="_Toc296080585"/>
            <w:bookmarkStart w:id="223" w:name="_Toc296080688"/>
            <w:bookmarkStart w:id="224" w:name="_Toc297115306"/>
            <w:bookmarkStart w:id="225" w:name="_Toc297115559"/>
            <w:bookmarkStart w:id="226" w:name="_Toc300835887"/>
            <w:bookmarkStart w:id="227" w:name="_Toc306097653"/>
            <w:bookmarkStart w:id="228" w:name="_Toc361396581"/>
            <w:bookmarkStart w:id="229" w:name="_Toc372624818"/>
            <w:bookmarkStart w:id="230" w:name="_Toc395695243"/>
            <w:bookmarkStart w:id="231" w:name="_Toc458683282"/>
            <w:bookmarkStart w:id="232" w:name="_Toc459968217"/>
            <w:bookmarkStart w:id="233" w:name="_Toc460575245"/>
            <w:bookmarkStart w:id="234" w:name="_Toc501616359"/>
            <w:bookmarkStart w:id="235" w:name="_Toc39569540"/>
            <w:bookmarkStart w:id="236" w:name="_Toc41292625"/>
            <w:r w:rsidRPr="00077480">
              <w:rPr>
                <w:rFonts w:ascii="Arial" w:hAnsi="Arial" w:cs="Arial"/>
                <w:sz w:val="18"/>
                <w:szCs w:val="18"/>
              </w:rPr>
              <w:t xml:space="preserve">wypełniony formularz ofertowy – </w:t>
            </w:r>
            <w:r w:rsidRPr="00077480">
              <w:rPr>
                <w:rFonts w:ascii="Arial" w:hAnsi="Arial" w:cs="Arial"/>
                <w:sz w:val="18"/>
                <w:szCs w:val="18"/>
                <w:u w:val="single"/>
              </w:rPr>
              <w:t>załącznik nr 2.1 do SIWZ</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tc>
        <w:tc>
          <w:tcPr>
            <w:tcW w:w="1702" w:type="dxa"/>
            <w:tcBorders>
              <w:top w:val="single" w:sz="4" w:space="0" w:color="auto"/>
              <w:left w:val="single" w:sz="4" w:space="0" w:color="auto"/>
              <w:bottom w:val="single" w:sz="4" w:space="0" w:color="auto"/>
              <w:right w:val="single" w:sz="4" w:space="0" w:color="auto"/>
            </w:tcBorders>
          </w:tcPr>
          <w:p w:rsidR="000E673F" w:rsidRPr="00077480" w:rsidRDefault="000E673F" w:rsidP="000336C4">
            <w:pPr>
              <w:rPr>
                <w:rFonts w:ascii="Arial" w:hAnsi="Arial" w:cs="Arial"/>
                <w:sz w:val="18"/>
                <w:szCs w:val="18"/>
              </w:rPr>
            </w:pPr>
          </w:p>
        </w:tc>
      </w:tr>
      <w:tr w:rsidR="000E673F" w:rsidRPr="00077480" w:rsidTr="000336C4">
        <w:trPr>
          <w:trHeight w:hRule="exact" w:val="711"/>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12</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37" w:name="_Toc501616360"/>
            <w:bookmarkStart w:id="238" w:name="_Toc39569541"/>
            <w:bookmarkStart w:id="239" w:name="_Toc41292626"/>
            <w:r w:rsidRPr="00077480">
              <w:rPr>
                <w:rFonts w:ascii="Arial" w:hAnsi="Arial" w:cs="Arial"/>
                <w:sz w:val="18"/>
                <w:szCs w:val="18"/>
              </w:rPr>
              <w:t>oświadczenie o nie podleganiu  wykluczeniu na podstawie art. 24 ust. 1 i art. 24 ust.4-5 Ustawy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 do SIWZ</w:t>
            </w:r>
            <w:bookmarkEnd w:id="237"/>
            <w:bookmarkEnd w:id="238"/>
            <w:bookmarkEnd w:id="239"/>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729"/>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13</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sz w:val="18"/>
                <w:szCs w:val="18"/>
              </w:rPr>
            </w:pPr>
            <w:bookmarkStart w:id="240" w:name="_Toc466467261"/>
            <w:bookmarkStart w:id="241" w:name="_Toc476653193"/>
            <w:bookmarkStart w:id="242" w:name="_Toc477947257"/>
            <w:bookmarkStart w:id="243" w:name="_Toc487625681"/>
            <w:bookmarkStart w:id="244" w:name="_Toc501616361"/>
            <w:bookmarkStart w:id="245" w:name="_Toc39569542"/>
            <w:bookmarkStart w:id="246" w:name="_Toc41292627"/>
            <w:r w:rsidRPr="00077480">
              <w:rPr>
                <w:rFonts w:ascii="Arial" w:hAnsi="Arial" w:cs="Arial"/>
                <w:sz w:val="18"/>
                <w:szCs w:val="18"/>
              </w:rPr>
              <w:t xml:space="preserve">oświadczenie o nie podleganiu  wykluczeniu na podstawie </w:t>
            </w:r>
            <w:r w:rsidRPr="00077480">
              <w:rPr>
                <w:rFonts w:ascii="Arial" w:hAnsi="Arial" w:cs="Arial"/>
                <w:iCs/>
                <w:sz w:val="18"/>
                <w:szCs w:val="18"/>
              </w:rPr>
              <w:t>Art. 24 ust. 1 i art. 24 ust. 5 Ustawy PZP</w:t>
            </w:r>
            <w:r w:rsidRPr="00077480">
              <w:rPr>
                <w:rFonts w:ascii="Arial" w:hAnsi="Arial" w:cs="Arial"/>
                <w:sz w:val="18"/>
                <w:szCs w:val="18"/>
              </w:rPr>
              <w:t xml:space="preserve"> z dnia 29 stycznia 2004 r. Prawo Zamówień Publicznych (</w:t>
            </w:r>
            <w:r w:rsidRPr="00077480">
              <w:rPr>
                <w:rStyle w:val="Pogrubienie"/>
                <w:rFonts w:ascii="Arial" w:hAnsi="Arial" w:cs="Arial"/>
                <w:b w:val="0"/>
                <w:sz w:val="18"/>
                <w:szCs w:val="18"/>
                <w:shd w:val="clear" w:color="auto" w:fill="FFFFFF"/>
              </w:rPr>
              <w:t xml:space="preserve">Dz. U. z 2019 r. poz. 1843 </w:t>
            </w:r>
            <w:r w:rsidRPr="00077480">
              <w:rPr>
                <w:rFonts w:ascii="Arial" w:hAnsi="Arial" w:cs="Arial"/>
                <w:sz w:val="18"/>
                <w:szCs w:val="18"/>
              </w:rPr>
              <w:t xml:space="preserve">ze zmianami) – </w:t>
            </w:r>
            <w:r w:rsidRPr="00077480">
              <w:rPr>
                <w:rFonts w:ascii="Arial" w:hAnsi="Arial" w:cs="Arial"/>
                <w:sz w:val="18"/>
                <w:szCs w:val="18"/>
                <w:u w:val="single"/>
              </w:rPr>
              <w:t>załącznik nr 2.2B do SIWZ</w:t>
            </w:r>
            <w:bookmarkEnd w:id="240"/>
            <w:bookmarkEnd w:id="241"/>
            <w:bookmarkEnd w:id="242"/>
            <w:bookmarkEnd w:id="243"/>
            <w:bookmarkEnd w:id="244"/>
            <w:bookmarkEnd w:id="245"/>
            <w:bookmarkEnd w:id="246"/>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14</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47" w:name="_Toc535485273"/>
            <w:bookmarkStart w:id="248" w:name="_Toc41292628"/>
            <w:r w:rsidRPr="00683945">
              <w:rPr>
                <w:rFonts w:ascii="Arial" w:hAnsi="Arial" w:cs="Arial"/>
                <w:color w:val="808080"/>
                <w:sz w:val="18"/>
                <w:szCs w:val="18"/>
              </w:rPr>
              <w:t>opłacona polisa, a w przypadku jej braku inny dokument potwierdzający, że jest ubezpieczony od odpowiedzialności cywilnej w zakresie prowadzonej działalności zgodnej z przedmiotem zamówienia na wartość co najmniej 200.000,00 złotych</w:t>
            </w:r>
            <w:bookmarkEnd w:id="247"/>
            <w:bookmarkEnd w:id="248"/>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rsidTr="00CA7E96">
        <w:trPr>
          <w:trHeight w:hRule="exact" w:val="2310"/>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15</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49" w:name="_Toc41292629"/>
            <w:r w:rsidRPr="00683945">
              <w:rPr>
                <w:rFonts w:ascii="Arial" w:hAnsi="Arial" w:cs="Arial"/>
                <w:color w:val="808080"/>
                <w:sz w:val="18"/>
                <w:szCs w:val="18"/>
              </w:rPr>
              <w:t xml:space="preserve">wykaz robót budowlanych wykonanych w okresie ostatnich pięciu lat przed upływem terminu składania,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t>
            </w:r>
            <w:r w:rsidRPr="00683945">
              <w:rPr>
                <w:rFonts w:ascii="Arial" w:hAnsi="Arial" w:cs="Arial"/>
                <w:i/>
                <w:color w:val="808080"/>
                <w:sz w:val="18"/>
                <w:szCs w:val="18"/>
              </w:rPr>
              <w:t>(Dowodami, o których mowa powyżej są referencje bądź inne dokumenty wystawione przez podmiot, na rzecz którego roboty były wykonywane).</w:t>
            </w:r>
            <w:r w:rsidRPr="00683945">
              <w:rPr>
                <w:rFonts w:ascii="Arial" w:hAnsi="Arial" w:cs="Arial"/>
                <w:bCs/>
                <w:color w:val="808080"/>
                <w:sz w:val="18"/>
                <w:szCs w:val="18"/>
              </w:rPr>
              <w:t xml:space="preserve"> </w:t>
            </w:r>
            <w:r w:rsidRPr="00683945">
              <w:rPr>
                <w:rFonts w:ascii="Arial" w:hAnsi="Arial" w:cs="Arial"/>
                <w:color w:val="808080"/>
                <w:sz w:val="18"/>
                <w:szCs w:val="18"/>
              </w:rPr>
              <w:t>Wykonawca winien wykazać wykonanie co najmniej dwie (2) roboty budowlane obejmującą swoim zakresem wykonanie przebudowy lub rozbu</w:t>
            </w:r>
            <w:r w:rsidR="00CA7E96">
              <w:rPr>
                <w:rFonts w:ascii="Arial" w:hAnsi="Arial" w:cs="Arial"/>
                <w:color w:val="808080"/>
                <w:sz w:val="18"/>
                <w:szCs w:val="18"/>
              </w:rPr>
              <w:t>dowy budynków o kubaturze min. 5</w:t>
            </w:r>
            <w:r w:rsidRPr="00683945">
              <w:rPr>
                <w:rFonts w:ascii="Arial" w:hAnsi="Arial" w:cs="Arial"/>
                <w:color w:val="808080"/>
                <w:sz w:val="18"/>
                <w:szCs w:val="18"/>
              </w:rPr>
              <w:t xml:space="preserve">.000 i wartości robót nie mniejszej  niż 200.000,00 złotych brutto każda - </w:t>
            </w:r>
            <w:r w:rsidRPr="00683945">
              <w:rPr>
                <w:rFonts w:ascii="Arial" w:hAnsi="Arial" w:cs="Arial"/>
                <w:color w:val="808080"/>
                <w:sz w:val="18"/>
                <w:szCs w:val="18"/>
                <w:u w:val="single"/>
              </w:rPr>
              <w:t>załącznik nr 2.5 do SIWZ</w:t>
            </w:r>
            <w:bookmarkEnd w:id="249"/>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rsidTr="00CA7E96">
        <w:trPr>
          <w:trHeight w:hRule="exact" w:val="1473"/>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16</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0" w:name="_Toc535485275"/>
            <w:bookmarkStart w:id="251" w:name="_Toc41292630"/>
            <w:r w:rsidRPr="00683945">
              <w:rPr>
                <w:rFonts w:ascii="Arial" w:hAnsi="Arial" w:cs="Arial"/>
                <w:color w:val="808080"/>
                <w:sz w:val="18"/>
                <w:szCs w:val="18"/>
              </w:rP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informacją o podstawie dysponowania tymi osobami – </w:t>
            </w:r>
            <w:r w:rsidRPr="00683945">
              <w:rPr>
                <w:rFonts w:ascii="Arial" w:hAnsi="Arial" w:cs="Arial"/>
                <w:color w:val="808080"/>
                <w:sz w:val="18"/>
                <w:szCs w:val="18"/>
                <w:u w:val="single"/>
              </w:rPr>
              <w:t>załącznik nr 2.6 do SIWZ</w:t>
            </w:r>
            <w:bookmarkEnd w:id="250"/>
            <w:bookmarkEnd w:id="251"/>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683945" w:rsidRDefault="000E673F" w:rsidP="000336C4">
            <w:pPr>
              <w:jc w:val="center"/>
              <w:rPr>
                <w:rFonts w:ascii="Arial" w:hAnsi="Arial" w:cs="Arial"/>
                <w:color w:val="808080"/>
                <w:sz w:val="18"/>
                <w:szCs w:val="18"/>
              </w:rPr>
            </w:pPr>
            <w:r w:rsidRPr="00683945">
              <w:rPr>
                <w:rFonts w:ascii="Arial" w:hAnsi="Arial" w:cs="Arial"/>
                <w:color w:val="808080"/>
                <w:sz w:val="18"/>
                <w:szCs w:val="18"/>
              </w:rPr>
              <w:t>Art. 26 ust.2 Ustawy PZP</w:t>
            </w:r>
          </w:p>
        </w:tc>
      </w:tr>
      <w:tr w:rsidR="000E673F" w:rsidRPr="00077480" w:rsidTr="00CA7E96">
        <w:trPr>
          <w:trHeight w:hRule="exact" w:val="720"/>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lastRenderedPageBreak/>
              <w:t>17</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CF1DAE" w:rsidRDefault="000E673F" w:rsidP="000336C4">
            <w:pPr>
              <w:pStyle w:val="NormalnyWeb"/>
              <w:shd w:val="clear" w:color="auto" w:fill="FFFFFF"/>
              <w:spacing w:before="0" w:beforeAutospacing="0" w:after="0" w:afterAutospacing="0"/>
              <w:outlineLvl w:val="0"/>
              <w:rPr>
                <w:rFonts w:ascii="Arial" w:hAnsi="Arial" w:cs="Arial"/>
                <w:bCs/>
                <w:sz w:val="18"/>
                <w:szCs w:val="18"/>
              </w:rPr>
            </w:pPr>
            <w:bookmarkStart w:id="252" w:name="_Toc535485276"/>
            <w:bookmarkStart w:id="253" w:name="_Toc41292631"/>
            <w:r w:rsidRPr="00CF1DAE">
              <w:rPr>
                <w:rFonts w:ascii="Arial" w:hAnsi="Arial" w:cs="Arial"/>
                <w:sz w:val="18"/>
                <w:szCs w:val="18"/>
              </w:rPr>
              <w:t>kosztorys robót z cenami jednostkowymi i końcową wartością robót ogółem (netto i brutto) stanowiąca ryczałtową cenę zamówienia</w:t>
            </w:r>
            <w:bookmarkEnd w:id="252"/>
            <w:bookmarkEnd w:id="253"/>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jc w:val="center"/>
              <w:rPr>
                <w:rFonts w:ascii="Arial" w:hAnsi="Arial" w:cs="Arial"/>
                <w:color w:val="808080"/>
                <w:sz w:val="18"/>
                <w:szCs w:val="18"/>
              </w:rPr>
            </w:pPr>
          </w:p>
        </w:tc>
      </w:tr>
      <w:tr w:rsidR="000E673F" w:rsidRPr="00077480" w:rsidTr="000336C4">
        <w:trPr>
          <w:trHeight w:hRule="exact" w:val="1001"/>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142050">
            <w:pPr>
              <w:jc w:val="center"/>
              <w:rPr>
                <w:rFonts w:ascii="Arial" w:hAnsi="Arial" w:cs="Arial"/>
                <w:color w:val="808080"/>
                <w:sz w:val="18"/>
                <w:szCs w:val="18"/>
              </w:rPr>
            </w:pPr>
            <w:r w:rsidRPr="00336A7D">
              <w:rPr>
                <w:rFonts w:ascii="Arial" w:hAnsi="Arial" w:cs="Arial"/>
                <w:color w:val="808080"/>
                <w:sz w:val="18"/>
                <w:szCs w:val="18"/>
              </w:rPr>
              <w:t>1</w:t>
            </w:r>
            <w:r w:rsidR="00142050">
              <w:rPr>
                <w:rFonts w:ascii="Arial" w:hAnsi="Arial" w:cs="Arial"/>
                <w:color w:val="808080"/>
                <w:sz w:val="18"/>
                <w:szCs w:val="18"/>
              </w:rPr>
              <w:t>8</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54" w:name="_Toc460575249"/>
            <w:bookmarkStart w:id="255" w:name="_Toc501616362"/>
            <w:bookmarkStart w:id="256" w:name="_Toc39569543"/>
            <w:bookmarkStart w:id="257" w:name="_Toc41292632"/>
            <w:r w:rsidRPr="00336A7D">
              <w:rPr>
                <w:rFonts w:ascii="Arial" w:hAnsi="Arial" w:cs="Arial"/>
                <w:color w:val="808080"/>
                <w:sz w:val="18"/>
                <w:szCs w:val="18"/>
              </w:rPr>
              <w:t xml:space="preserve">lista podmiotów należących do tej samej grupy kapitałowej lub informację o braku przynależności do grupy kapitałowej, o treści określonej – </w:t>
            </w:r>
            <w:r w:rsidRPr="00336A7D">
              <w:rPr>
                <w:rFonts w:ascii="Arial" w:hAnsi="Arial" w:cs="Arial"/>
                <w:color w:val="808080"/>
                <w:sz w:val="18"/>
                <w:szCs w:val="18"/>
                <w:u w:val="single"/>
              </w:rPr>
              <w:t xml:space="preserve">załącznik nr 2.3 do SIWZ </w:t>
            </w:r>
            <w:r w:rsidRPr="00336A7D">
              <w:rPr>
                <w:rFonts w:ascii="Arial" w:hAnsi="Arial" w:cs="Arial"/>
                <w:color w:val="808080"/>
                <w:sz w:val="18"/>
                <w:szCs w:val="18"/>
              </w:rPr>
              <w:t xml:space="preserve">(w wersji elektronicznej na adres: </w:t>
            </w:r>
            <w:hyperlink r:id="rId16" w:history="1">
              <w:r w:rsidRPr="00336A7D">
                <w:rPr>
                  <w:rStyle w:val="Hipercze"/>
                  <w:rFonts w:ascii="Arial" w:hAnsi="Arial" w:cs="Arial"/>
                  <w:color w:val="808080"/>
                  <w:sz w:val="18"/>
                  <w:szCs w:val="18"/>
                </w:rPr>
                <w:t>zampub@szpitalwagrowiec.pl</w:t>
              </w:r>
            </w:hyperlink>
            <w:r w:rsidRPr="00336A7D">
              <w:rPr>
                <w:rFonts w:ascii="Arial" w:hAnsi="Arial" w:cs="Arial"/>
                <w:color w:val="808080"/>
                <w:sz w:val="18"/>
                <w:szCs w:val="18"/>
              </w:rPr>
              <w:t xml:space="preserve"> w terminie 3 dni od zamieszczenia informacji na stronie internetowej Zmawiającego o której mowa w Art. 86 ust. 5 Ustawy PZP)</w:t>
            </w:r>
            <w:bookmarkEnd w:id="254"/>
            <w:bookmarkEnd w:id="255"/>
            <w:bookmarkEnd w:id="256"/>
            <w:bookmarkEnd w:id="257"/>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hRule="exact" w:val="70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19</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outlineLvl w:val="0"/>
              <w:rPr>
                <w:rFonts w:ascii="Arial" w:hAnsi="Arial" w:cs="Arial"/>
                <w:bCs/>
                <w:iCs/>
                <w:sz w:val="18"/>
                <w:szCs w:val="18"/>
              </w:rPr>
            </w:pPr>
            <w:bookmarkStart w:id="258" w:name="_Toc459968223"/>
            <w:bookmarkStart w:id="259" w:name="_Toc460575250"/>
            <w:bookmarkStart w:id="260" w:name="_Toc501616363"/>
            <w:bookmarkStart w:id="261" w:name="_Toc39569544"/>
            <w:bookmarkStart w:id="262" w:name="_Toc41292633"/>
            <w:r w:rsidRPr="00077480">
              <w:rPr>
                <w:rFonts w:ascii="Arial" w:hAnsi="Arial" w:cs="Arial"/>
                <w:sz w:val="18"/>
                <w:szCs w:val="18"/>
              </w:rPr>
              <w:t xml:space="preserve">pełnomocnictwo </w:t>
            </w:r>
            <w:r w:rsidRPr="00077480">
              <w:rPr>
                <w:rFonts w:ascii="Arial" w:hAnsi="Arial" w:cs="Arial"/>
                <w:bCs/>
                <w:sz w:val="18"/>
                <w:szCs w:val="18"/>
              </w:rPr>
              <w:t xml:space="preserve">- </w:t>
            </w:r>
            <w:r w:rsidRPr="00077480">
              <w:rPr>
                <w:rFonts w:ascii="Arial" w:hAnsi="Arial" w:cs="Arial"/>
                <w:sz w:val="18"/>
                <w:szCs w:val="18"/>
              </w:rPr>
              <w:t>tylko w przypadku podpisania oferty lub załączników przez osoby bez umocowania prawnego do reprezentacji firmy, dla uznania ważności oferta musi zawierać stosowne upoważnienie.</w:t>
            </w:r>
            <w:bookmarkEnd w:id="258"/>
            <w:bookmarkEnd w:id="259"/>
            <w:bookmarkEnd w:id="260"/>
            <w:bookmarkEnd w:id="261"/>
            <w:bookmarkEnd w:id="262"/>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p>
        </w:tc>
      </w:tr>
      <w:tr w:rsidR="000E673F" w:rsidRPr="00077480" w:rsidTr="000336C4">
        <w:trPr>
          <w:trHeight w:hRule="exact" w:val="1141"/>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20</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63" w:name="_Toc459968224"/>
            <w:bookmarkStart w:id="264" w:name="_Toc460575251"/>
            <w:bookmarkStart w:id="265" w:name="_Toc466467266"/>
            <w:bookmarkStart w:id="266" w:name="_Toc499029505"/>
            <w:bookmarkStart w:id="267" w:name="_Toc535485279"/>
            <w:bookmarkStart w:id="268" w:name="_Toc41292634"/>
            <w:r w:rsidRPr="00446B4E">
              <w:rPr>
                <w:rFonts w:ascii="Arial" w:hAnsi="Arial" w:cs="Arial"/>
                <w:color w:val="808080"/>
                <w:sz w:val="18"/>
                <w:szCs w:val="18"/>
              </w:rPr>
              <w:t>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63"/>
            <w:bookmarkEnd w:id="264"/>
            <w:bookmarkEnd w:id="265"/>
            <w:bookmarkEnd w:id="266"/>
            <w:bookmarkEnd w:id="267"/>
            <w:bookmarkEnd w:id="268"/>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rsidTr="000336C4">
        <w:trPr>
          <w:trHeight w:hRule="exact" w:val="2262"/>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21</w:t>
            </w:r>
          </w:p>
        </w:tc>
        <w:tc>
          <w:tcPr>
            <w:tcW w:w="7653" w:type="dxa"/>
            <w:tcBorders>
              <w:top w:val="single" w:sz="4" w:space="0" w:color="auto"/>
              <w:left w:val="single" w:sz="4" w:space="0" w:color="auto"/>
              <w:bottom w:val="dashed" w:sz="4" w:space="0" w:color="auto"/>
              <w:right w:val="single" w:sz="4" w:space="0" w:color="auto"/>
            </w:tcBorders>
            <w:vAlign w:val="center"/>
          </w:tcPr>
          <w:p w:rsidR="000E673F" w:rsidRPr="00446B4E" w:rsidRDefault="000E673F" w:rsidP="000336C4">
            <w:pPr>
              <w:overflowPunct/>
              <w:autoSpaceDE/>
              <w:autoSpaceDN/>
              <w:adjustRightInd/>
              <w:textAlignment w:val="auto"/>
              <w:rPr>
                <w:rFonts w:ascii="Arial" w:hAnsi="Arial" w:cs="Arial"/>
                <w:b/>
                <w:bCs/>
                <w:sz w:val="18"/>
                <w:szCs w:val="18"/>
              </w:rPr>
            </w:pPr>
            <w:bookmarkStart w:id="269" w:name="_Toc501616364"/>
            <w:r w:rsidRPr="00446B4E">
              <w:rPr>
                <w:rFonts w:ascii="Arial" w:hAnsi="Arial" w:cs="Arial"/>
                <w:bCs/>
                <w:sz w:val="18"/>
                <w:szCs w:val="18"/>
              </w:rPr>
              <w:t>zgodnie z przesłankami art. 22a ust. 1</w:t>
            </w:r>
            <w:r w:rsidRPr="00446B4E">
              <w:rPr>
                <w:rFonts w:ascii="Arial" w:hAnsi="Arial" w:cs="Arial"/>
                <w:sz w:val="18"/>
                <w:szCs w:val="18"/>
              </w:rPr>
              <w:t xml:space="preserve"> ustawy z dnia 29 stycznia 2004r. PZP</w:t>
            </w:r>
            <w:r w:rsidRPr="00446B4E">
              <w:rPr>
                <w:rFonts w:ascii="Arial" w:hAnsi="Arial" w:cs="Arial"/>
                <w:b/>
                <w:bCs/>
                <w:sz w:val="18"/>
                <w:szCs w:val="18"/>
              </w:rPr>
              <w:t xml:space="preserve"> </w:t>
            </w:r>
          </w:p>
          <w:p w:rsidR="000E673F" w:rsidRPr="00446B4E" w:rsidRDefault="000E673F" w:rsidP="000336C4">
            <w:pPr>
              <w:overflowPunct/>
              <w:autoSpaceDE/>
              <w:autoSpaceDN/>
              <w:adjustRightInd/>
              <w:textAlignment w:val="auto"/>
              <w:rPr>
                <w:rFonts w:ascii="Arial" w:hAnsi="Arial" w:cs="Arial"/>
                <w:b/>
                <w:bCs/>
                <w:sz w:val="18"/>
                <w:szCs w:val="18"/>
              </w:rPr>
            </w:pPr>
          </w:p>
          <w:p w:rsidR="000E673F" w:rsidRPr="00446B4E" w:rsidRDefault="000E673F" w:rsidP="000336C4">
            <w:pPr>
              <w:overflowPunct/>
              <w:autoSpaceDE/>
              <w:autoSpaceDN/>
              <w:adjustRightInd/>
              <w:textAlignment w:val="auto"/>
              <w:rPr>
                <w:rFonts w:ascii="Arial" w:hAnsi="Arial" w:cs="Arial"/>
                <w:bCs/>
                <w:sz w:val="18"/>
                <w:szCs w:val="18"/>
              </w:rPr>
            </w:pPr>
            <w:r w:rsidRPr="00446B4E">
              <w:rPr>
                <w:rFonts w:ascii="Arial" w:hAnsi="Arial" w:cs="Arial"/>
                <w:b/>
                <w:bCs/>
                <w:sz w:val="18"/>
                <w:szCs w:val="18"/>
              </w:rPr>
              <w:t>nie korzystamy</w:t>
            </w:r>
            <w:r w:rsidRPr="00446B4E">
              <w:rPr>
                <w:rFonts w:ascii="Arial" w:hAnsi="Arial" w:cs="Arial"/>
                <w:bCs/>
                <w:sz w:val="18"/>
                <w:szCs w:val="18"/>
              </w:rPr>
              <w:t xml:space="preserve">  /   </w:t>
            </w:r>
            <w:r w:rsidRPr="00446B4E">
              <w:rPr>
                <w:rFonts w:ascii="Arial" w:hAnsi="Arial" w:cs="Arial"/>
                <w:b/>
                <w:bCs/>
                <w:sz w:val="18"/>
                <w:szCs w:val="18"/>
              </w:rPr>
              <w:t>korzystamy</w:t>
            </w:r>
            <w:r w:rsidRPr="00446B4E">
              <w:rPr>
                <w:rFonts w:ascii="Arial" w:hAnsi="Arial" w:cs="Arial"/>
                <w:bCs/>
                <w:sz w:val="18"/>
                <w:szCs w:val="18"/>
              </w:rPr>
              <w:t xml:space="preserve">    </w:t>
            </w:r>
            <w:r w:rsidRPr="00446B4E">
              <w:rPr>
                <w:rFonts w:ascii="Arial" w:hAnsi="Arial" w:cs="Arial"/>
                <w:sz w:val="18"/>
                <w:szCs w:val="18"/>
              </w:rPr>
              <w:t>(niepotrzebne skreślić)</w:t>
            </w:r>
          </w:p>
          <w:p w:rsidR="000E673F" w:rsidRPr="00446B4E" w:rsidRDefault="000E673F" w:rsidP="000336C4">
            <w:pPr>
              <w:overflowPunct/>
              <w:autoSpaceDE/>
              <w:autoSpaceDN/>
              <w:adjustRightInd/>
              <w:textAlignment w:val="auto"/>
              <w:rPr>
                <w:rFonts w:ascii="Arial" w:hAnsi="Arial" w:cs="Arial"/>
                <w:bCs/>
                <w:color w:val="808080"/>
                <w:sz w:val="18"/>
                <w:szCs w:val="18"/>
              </w:rPr>
            </w:pPr>
          </w:p>
          <w:p w:rsidR="000E673F" w:rsidRPr="00446B4E" w:rsidRDefault="000E673F" w:rsidP="000336C4">
            <w:pPr>
              <w:overflowPunct/>
              <w:autoSpaceDE/>
              <w:autoSpaceDN/>
              <w:adjustRightInd/>
              <w:textAlignment w:val="auto"/>
              <w:rPr>
                <w:rFonts w:ascii="Arial" w:hAnsi="Arial" w:cs="Arial"/>
                <w:color w:val="FF0000"/>
                <w:sz w:val="18"/>
                <w:szCs w:val="18"/>
              </w:rPr>
            </w:pPr>
            <w:r w:rsidRPr="00446B4E">
              <w:rPr>
                <w:rFonts w:ascii="Arial" w:hAnsi="Arial" w:cs="Arial"/>
                <w:bCs/>
                <w:sz w:val="18"/>
                <w:szCs w:val="18"/>
              </w:rPr>
              <w:t xml:space="preserve">z zasobów udostępnianych przez inne podmioty, celem potwierdzenia spełnienia warunków udziału w postępowaniu </w:t>
            </w:r>
            <w:r w:rsidRPr="00446B4E">
              <w:rPr>
                <w:rFonts w:ascii="Arial" w:hAnsi="Arial" w:cs="Arial"/>
                <w:sz w:val="18"/>
                <w:szCs w:val="18"/>
              </w:rPr>
              <w:t xml:space="preserve">) – </w:t>
            </w:r>
            <w:r w:rsidRPr="00446B4E">
              <w:rPr>
                <w:rFonts w:ascii="Arial" w:hAnsi="Arial" w:cs="Arial"/>
                <w:sz w:val="18"/>
                <w:szCs w:val="18"/>
                <w:u w:val="single"/>
              </w:rPr>
              <w:t>załącznik nr 2.4 do SIWZ</w:t>
            </w:r>
            <w:r w:rsidRPr="00446B4E">
              <w:rPr>
                <w:rFonts w:ascii="Arial" w:hAnsi="Arial" w:cs="Arial"/>
                <w:color w:val="808080"/>
                <w:sz w:val="18"/>
                <w:szCs w:val="18"/>
              </w:rPr>
              <w:t>; w przypadku, gdy Wykonawca polega na zdolnościach technicznych lub zawodowych lub sytuacji finansowej lub ekonomicznej innych podmiotów na zasadach określonych w art. 22a ustawy PZP - przedstawia pisemne zobowiązanie tych podmiotów do oddania mu do dyspozycji niezbędnych zasobów na okres korzystania z nich przy wykonywaniu zamówienia</w:t>
            </w:r>
            <w:bookmarkEnd w:id="269"/>
            <w:r w:rsidRPr="00446B4E">
              <w:rPr>
                <w:rFonts w:ascii="Arial" w:hAnsi="Arial" w:cs="Arial"/>
                <w:color w:val="808080"/>
                <w:sz w:val="18"/>
                <w:szCs w:val="18"/>
              </w:rPr>
              <w:t xml:space="preserve"> </w:t>
            </w:r>
          </w:p>
        </w:tc>
        <w:tc>
          <w:tcPr>
            <w:tcW w:w="1702" w:type="dxa"/>
            <w:tcBorders>
              <w:top w:val="single" w:sz="4" w:space="0" w:color="auto"/>
              <w:left w:val="single" w:sz="4" w:space="0" w:color="auto"/>
              <w:bottom w:val="dashed" w:sz="4" w:space="0" w:color="auto"/>
              <w:right w:val="single" w:sz="4" w:space="0" w:color="auto"/>
            </w:tcBorders>
            <w:vAlign w:val="center"/>
          </w:tcPr>
          <w:p w:rsidR="000E673F" w:rsidRPr="00446B4E" w:rsidRDefault="000E673F" w:rsidP="000336C4">
            <w:pPr>
              <w:jc w:val="center"/>
              <w:rPr>
                <w:rFonts w:ascii="Arial" w:hAnsi="Arial" w:cs="Arial"/>
                <w:color w:val="808080"/>
                <w:sz w:val="18"/>
                <w:szCs w:val="18"/>
              </w:rPr>
            </w:pPr>
            <w:r w:rsidRPr="00446B4E">
              <w:rPr>
                <w:rFonts w:ascii="Arial" w:hAnsi="Arial" w:cs="Arial"/>
                <w:color w:val="808080"/>
                <w:sz w:val="18"/>
                <w:szCs w:val="18"/>
              </w:rPr>
              <w:t>Art. 26 ust.2 Ustawy PZP</w:t>
            </w:r>
          </w:p>
        </w:tc>
      </w:tr>
      <w:tr w:rsidR="000E673F" w:rsidRPr="00077480" w:rsidTr="000336C4">
        <w:trPr>
          <w:trHeight w:val="567"/>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pStyle w:val="NormalnyWeb"/>
              <w:shd w:val="clear" w:color="auto" w:fill="FFFFFF"/>
              <w:spacing w:before="0" w:beforeAutospacing="0" w:after="0" w:afterAutospacing="0"/>
              <w:rPr>
                <w:rFonts w:ascii="Arial" w:hAnsi="Arial" w:cs="Arial"/>
                <w:b/>
                <w:sz w:val="18"/>
                <w:szCs w:val="18"/>
              </w:rPr>
            </w:pPr>
            <w:r w:rsidRPr="00077480">
              <w:rPr>
                <w:rFonts w:ascii="Arial" w:hAnsi="Arial" w:cs="Arial"/>
                <w:b/>
                <w:sz w:val="18"/>
                <w:szCs w:val="18"/>
              </w:rPr>
              <w:t>Wykonawca zamieszkały lub mający siedzibę na terytorium Rzeczypospolitej Polskiej</w:t>
            </w:r>
          </w:p>
        </w:tc>
      </w:tr>
      <w:tr w:rsidR="000E673F" w:rsidRPr="00077480" w:rsidTr="000336C4">
        <w:trPr>
          <w:trHeight w:val="275"/>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22</w:t>
            </w:r>
          </w:p>
        </w:tc>
        <w:tc>
          <w:tcPr>
            <w:tcW w:w="7653" w:type="dxa"/>
            <w:tcBorders>
              <w:top w:val="single" w:sz="4" w:space="0" w:color="auto"/>
              <w:left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0" w:name="_Toc459968225"/>
            <w:bookmarkStart w:id="271" w:name="_Toc460575253"/>
            <w:bookmarkStart w:id="272" w:name="_Toc501616368"/>
            <w:bookmarkStart w:id="273" w:name="_Toc39569549"/>
            <w:bookmarkStart w:id="274" w:name="_Toc41292635"/>
            <w:r w:rsidRPr="00336A7D">
              <w:rPr>
                <w:rFonts w:ascii="Arial" w:hAnsi="Arial" w:cs="Arial"/>
                <w:color w:val="808080"/>
                <w:sz w:val="18"/>
                <w:szCs w:val="18"/>
              </w:rPr>
              <w:t>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w:t>
            </w:r>
            <w:r w:rsidRPr="00336A7D">
              <w:rPr>
                <w:rFonts w:ascii="Arial" w:hAnsi="Arial" w:cs="Arial"/>
                <w:bCs/>
                <w:color w:val="808080"/>
                <w:sz w:val="18"/>
                <w:szCs w:val="18"/>
              </w:rPr>
              <w:t xml:space="preserve"> </w:t>
            </w:r>
            <w:r w:rsidRPr="00336A7D">
              <w:rPr>
                <w:rFonts w:ascii="Arial" w:hAnsi="Arial" w:cs="Arial"/>
                <w:color w:val="808080"/>
                <w:sz w:val="18"/>
                <w:szCs w:val="18"/>
              </w:rPr>
              <w:t>o dopuszczenie do udziału w postępowaniu o udzielenie zamówienia albo składania ofert;</w:t>
            </w:r>
            <w:bookmarkEnd w:id="270"/>
            <w:bookmarkEnd w:id="271"/>
            <w:bookmarkEnd w:id="272"/>
            <w:bookmarkEnd w:id="273"/>
            <w:bookmarkEnd w:id="274"/>
          </w:p>
        </w:tc>
        <w:tc>
          <w:tcPr>
            <w:tcW w:w="1702" w:type="dxa"/>
            <w:tcBorders>
              <w:top w:val="single" w:sz="4" w:space="0" w:color="auto"/>
              <w:left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275"/>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23</w:t>
            </w:r>
          </w:p>
        </w:tc>
        <w:tc>
          <w:tcPr>
            <w:tcW w:w="7653" w:type="dxa"/>
            <w:tcBorders>
              <w:top w:val="single" w:sz="4" w:space="0" w:color="auto"/>
              <w:left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5" w:name="_Toc501616369"/>
            <w:bookmarkStart w:id="276" w:name="_Toc39569550"/>
            <w:bookmarkStart w:id="277" w:name="_Toc41292636"/>
            <w:r w:rsidRPr="00336A7D">
              <w:rPr>
                <w:rFonts w:ascii="Arial" w:hAnsi="Arial" w:cs="Arial"/>
                <w:color w:val="808080"/>
                <w:sz w:val="18"/>
                <w:szCs w:val="18"/>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5"/>
            <w:bookmarkEnd w:id="276"/>
            <w:bookmarkEnd w:id="277"/>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275"/>
        </w:trPr>
        <w:tc>
          <w:tcPr>
            <w:tcW w:w="568" w:type="dxa"/>
            <w:tcBorders>
              <w:top w:val="single" w:sz="4" w:space="0" w:color="auto"/>
              <w:left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24</w:t>
            </w:r>
          </w:p>
        </w:tc>
        <w:tc>
          <w:tcPr>
            <w:tcW w:w="7653" w:type="dxa"/>
            <w:tcBorders>
              <w:top w:val="single" w:sz="4" w:space="0" w:color="auto"/>
              <w:left w:val="single" w:sz="4" w:space="0" w:color="auto"/>
              <w:right w:val="single" w:sz="4" w:space="0" w:color="auto"/>
            </w:tcBorders>
            <w:vAlign w:val="center"/>
          </w:tcPr>
          <w:p w:rsidR="000E673F" w:rsidRPr="00336A7D" w:rsidRDefault="000E673F" w:rsidP="000336C4">
            <w:pPr>
              <w:pStyle w:val="NormalnyWeb"/>
              <w:shd w:val="clear" w:color="auto" w:fill="FFFFFF"/>
              <w:spacing w:before="0" w:beforeAutospacing="0" w:after="0" w:afterAutospacing="0"/>
              <w:outlineLvl w:val="0"/>
              <w:rPr>
                <w:rFonts w:ascii="Arial" w:hAnsi="Arial" w:cs="Arial"/>
                <w:bCs/>
                <w:color w:val="808080"/>
                <w:sz w:val="18"/>
                <w:szCs w:val="18"/>
              </w:rPr>
            </w:pPr>
            <w:bookmarkStart w:id="278" w:name="_Toc501616370"/>
            <w:bookmarkStart w:id="279" w:name="_Toc39569551"/>
            <w:bookmarkStart w:id="280" w:name="_Toc41292637"/>
            <w:r w:rsidRPr="00336A7D">
              <w:rPr>
                <w:rFonts w:ascii="Arial" w:hAnsi="Arial" w:cs="Arial"/>
                <w:color w:val="808080"/>
                <w:sz w:val="18"/>
                <w:szCs w:val="18"/>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bookmarkEnd w:id="278"/>
            <w:bookmarkEnd w:id="279"/>
            <w:bookmarkEnd w:id="280"/>
            <w:r w:rsidRPr="00336A7D">
              <w:rPr>
                <w:rFonts w:ascii="Arial" w:hAnsi="Arial" w:cs="Arial"/>
                <w:color w:val="808080"/>
                <w:sz w:val="18"/>
                <w:szCs w:val="18"/>
              </w:rPr>
              <w:t xml:space="preserve"> </w:t>
            </w:r>
          </w:p>
        </w:tc>
        <w:tc>
          <w:tcPr>
            <w:tcW w:w="1702" w:type="dxa"/>
            <w:tcBorders>
              <w:top w:val="single" w:sz="4" w:space="0" w:color="auto"/>
              <w:left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488"/>
        </w:trPr>
        <w:tc>
          <w:tcPr>
            <w:tcW w:w="9923" w:type="dxa"/>
            <w:gridSpan w:val="3"/>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
                <w:sz w:val="18"/>
                <w:szCs w:val="18"/>
              </w:rPr>
              <w:t>Wykonawca zamieszkały lub mający siedzibę poza terytorium Rzeczypospolitej Polskiej</w:t>
            </w:r>
          </w:p>
        </w:tc>
      </w:tr>
      <w:tr w:rsidR="000E673F" w:rsidRPr="00077480" w:rsidTr="000336C4">
        <w:trPr>
          <w:trHeight w:val="440"/>
        </w:trPr>
        <w:tc>
          <w:tcPr>
            <w:tcW w:w="568" w:type="dxa"/>
            <w:tcBorders>
              <w:top w:val="single" w:sz="4" w:space="0" w:color="auto"/>
              <w:left w:val="single" w:sz="4" w:space="0" w:color="auto"/>
              <w:bottom w:val="dashed"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25</w:t>
            </w:r>
          </w:p>
        </w:tc>
        <w:tc>
          <w:tcPr>
            <w:tcW w:w="7653" w:type="dxa"/>
            <w:tcBorders>
              <w:top w:val="single" w:sz="4" w:space="0" w:color="auto"/>
              <w:left w:val="single" w:sz="4" w:space="0" w:color="auto"/>
              <w:bottom w:val="dashed" w:sz="4" w:space="0" w:color="auto"/>
              <w:right w:val="single" w:sz="4" w:space="0" w:color="auto"/>
            </w:tcBorders>
            <w:vAlign w:val="center"/>
          </w:tcPr>
          <w:p w:rsidR="000E673F" w:rsidRPr="00336A7D" w:rsidRDefault="000E673F" w:rsidP="000336C4">
            <w:pPr>
              <w:overflowPunct/>
              <w:autoSpaceDE/>
              <w:autoSpaceDN/>
              <w:adjustRightInd/>
              <w:textAlignment w:val="auto"/>
              <w:rPr>
                <w:rFonts w:ascii="Arial" w:hAnsi="Arial" w:cs="Arial"/>
                <w:bCs/>
                <w:color w:val="808080"/>
                <w:sz w:val="18"/>
                <w:szCs w:val="18"/>
              </w:rPr>
            </w:pPr>
            <w:r w:rsidRPr="00336A7D">
              <w:rPr>
                <w:rFonts w:ascii="Arial" w:hAnsi="Arial" w:cs="Arial"/>
                <w:bCs/>
                <w:color w:val="808080"/>
                <w:sz w:val="18"/>
                <w:szCs w:val="18"/>
              </w:rPr>
              <w:t>dokumenty wystawione w kraju, w którym ma siedzibę lub miejsce zamieszkania potwierdzające, że:</w:t>
            </w:r>
            <w:r w:rsidRPr="00336A7D">
              <w:rPr>
                <w:rFonts w:ascii="Arial" w:hAnsi="Arial" w:cs="Arial"/>
                <w:color w:val="808080"/>
                <w:sz w:val="18"/>
                <w:szCs w:val="18"/>
              </w:rPr>
              <w:t xml:space="preserve"> nie otwarto jego likwidacji ani nie ogłoszono upadłości - wystawiony nie wcześniej niż 6 miesięcy przed upływem terminu składania wniosków o dopuszczenie do udziału w postępowaniu o udzielenie zamówienia albo składania ofert</w:t>
            </w:r>
          </w:p>
        </w:tc>
        <w:tc>
          <w:tcPr>
            <w:tcW w:w="1702" w:type="dxa"/>
            <w:tcBorders>
              <w:top w:val="single" w:sz="4" w:space="0" w:color="auto"/>
              <w:left w:val="single" w:sz="4" w:space="0" w:color="auto"/>
              <w:bottom w:val="dashed"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519"/>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
                <w:sz w:val="18"/>
                <w:szCs w:val="18"/>
              </w:rPr>
              <w:t>Wykonawcy wspólnie ubiegających się o udzielenie zamówienia publicznego</w:t>
            </w: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26</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 xml:space="preserve">umowa spółki cywilnej  lub uchwała Wspólników lub udziałowców spółki w sprawie reprezentowania ich w postępowaniu o udzielenie zamówienia albo reprezentowania w postępowaniu i zawarcia umowy w sprawie zamówienia publicznego </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439"/>
        </w:trPr>
        <w:tc>
          <w:tcPr>
            <w:tcW w:w="568" w:type="dxa"/>
            <w:tcBorders>
              <w:top w:val="single" w:sz="4" w:space="0" w:color="auto"/>
              <w:left w:val="single" w:sz="4" w:space="0" w:color="auto"/>
              <w:bottom w:val="single" w:sz="4" w:space="0" w:color="auto"/>
              <w:right w:val="single" w:sz="4" w:space="0" w:color="auto"/>
            </w:tcBorders>
            <w:vAlign w:val="center"/>
          </w:tcPr>
          <w:p w:rsidR="000E673F" w:rsidRPr="00336A7D" w:rsidRDefault="00142050" w:rsidP="000336C4">
            <w:pPr>
              <w:jc w:val="center"/>
              <w:rPr>
                <w:rFonts w:ascii="Arial" w:hAnsi="Arial" w:cs="Arial"/>
                <w:color w:val="808080"/>
                <w:sz w:val="18"/>
                <w:szCs w:val="18"/>
              </w:rPr>
            </w:pPr>
            <w:r>
              <w:rPr>
                <w:rFonts w:ascii="Arial" w:hAnsi="Arial" w:cs="Arial"/>
                <w:color w:val="808080"/>
                <w:sz w:val="18"/>
                <w:szCs w:val="18"/>
              </w:rPr>
              <w:t>27</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overflowPunct/>
              <w:autoSpaceDE/>
              <w:autoSpaceDN/>
              <w:adjustRightInd/>
              <w:textAlignment w:val="auto"/>
              <w:rPr>
                <w:rFonts w:ascii="Arial" w:hAnsi="Arial" w:cs="Arial"/>
                <w:color w:val="808080"/>
                <w:sz w:val="18"/>
                <w:szCs w:val="18"/>
              </w:rPr>
            </w:pPr>
            <w:r w:rsidRPr="00336A7D">
              <w:rPr>
                <w:rFonts w:ascii="Arial" w:hAnsi="Arial" w:cs="Arial"/>
                <w:color w:val="808080"/>
                <w:sz w:val="18"/>
                <w:szCs w:val="18"/>
              </w:rPr>
              <w:t>umowa konsorcjum</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336A7D" w:rsidRDefault="000E673F" w:rsidP="000336C4">
            <w:pPr>
              <w:jc w:val="center"/>
              <w:rPr>
                <w:rFonts w:ascii="Arial" w:hAnsi="Arial" w:cs="Arial"/>
                <w:color w:val="808080"/>
                <w:sz w:val="18"/>
                <w:szCs w:val="18"/>
              </w:rPr>
            </w:pPr>
            <w:r w:rsidRPr="00336A7D">
              <w:rPr>
                <w:rFonts w:ascii="Arial" w:hAnsi="Arial" w:cs="Arial"/>
                <w:color w:val="808080"/>
                <w:sz w:val="18"/>
                <w:szCs w:val="18"/>
              </w:rPr>
              <w:t>Art. 26 ust.2 Ustawy PZP</w:t>
            </w:r>
          </w:p>
        </w:tc>
      </w:tr>
      <w:tr w:rsidR="000E673F" w:rsidRPr="00077480" w:rsidTr="000336C4">
        <w:trPr>
          <w:trHeight w:val="439"/>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b/>
                <w:sz w:val="18"/>
                <w:szCs w:val="18"/>
              </w:rPr>
              <w:t>Podwykonawcy</w:t>
            </w:r>
          </w:p>
        </w:tc>
      </w:tr>
      <w:tr w:rsidR="000E673F" w:rsidRPr="00077480" w:rsidTr="000336C4">
        <w:trPr>
          <w:trHeight w:val="1267"/>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lastRenderedPageBreak/>
              <w:t>28</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overflowPunct/>
              <w:autoSpaceDE/>
              <w:autoSpaceDN/>
              <w:adjustRightInd/>
              <w:textAlignment w:val="auto"/>
              <w:rPr>
                <w:rFonts w:ascii="Arial" w:hAnsi="Arial" w:cs="Arial"/>
                <w:sz w:val="18"/>
                <w:szCs w:val="18"/>
              </w:rPr>
            </w:pPr>
            <w:r w:rsidRPr="00446B4E">
              <w:rPr>
                <w:rFonts w:ascii="Arial" w:hAnsi="Arial" w:cs="Arial"/>
                <w:sz w:val="18"/>
                <w:szCs w:val="18"/>
              </w:rPr>
              <w:t xml:space="preserve">Zgodnie z art. 36 a ust. 1 ustawy z dnia 29 stycznia 2004r. PZP oświadczamy że: </w:t>
            </w:r>
          </w:p>
          <w:p w:rsidR="000E673F" w:rsidRPr="00446B4E" w:rsidRDefault="000E673F" w:rsidP="000336C4">
            <w:pPr>
              <w:overflowPunct/>
              <w:autoSpaceDE/>
              <w:autoSpaceDN/>
              <w:adjustRightInd/>
              <w:textAlignment w:val="auto"/>
              <w:rPr>
                <w:rFonts w:ascii="Arial" w:hAnsi="Arial" w:cs="Arial"/>
                <w:sz w:val="18"/>
                <w:szCs w:val="18"/>
              </w:rPr>
            </w:pPr>
          </w:p>
          <w:p w:rsidR="000E673F" w:rsidRPr="00446B4E" w:rsidRDefault="000E673F" w:rsidP="000336C4">
            <w:pPr>
              <w:overflowPunct/>
              <w:autoSpaceDE/>
              <w:autoSpaceDN/>
              <w:adjustRightInd/>
              <w:textAlignment w:val="auto"/>
              <w:rPr>
                <w:rFonts w:ascii="Arial" w:hAnsi="Arial" w:cs="Arial"/>
                <w:sz w:val="18"/>
                <w:szCs w:val="18"/>
              </w:rPr>
            </w:pPr>
            <w:r w:rsidRPr="00446B4E">
              <w:rPr>
                <w:rFonts w:ascii="Arial" w:hAnsi="Arial" w:cs="Arial"/>
                <w:b/>
                <w:bCs/>
                <w:sz w:val="18"/>
                <w:szCs w:val="18"/>
              </w:rPr>
              <w:t xml:space="preserve">zamierzamy / nie zamierzamy  </w:t>
            </w:r>
            <w:r w:rsidRPr="00446B4E">
              <w:rPr>
                <w:rFonts w:ascii="Arial" w:hAnsi="Arial" w:cs="Arial"/>
                <w:sz w:val="18"/>
                <w:szCs w:val="18"/>
              </w:rPr>
              <w:t>(niepotrzebne skreślić)</w:t>
            </w:r>
          </w:p>
          <w:p w:rsidR="000E673F" w:rsidRPr="00446B4E" w:rsidRDefault="000E673F" w:rsidP="000336C4">
            <w:pPr>
              <w:overflowPunct/>
              <w:autoSpaceDE/>
              <w:autoSpaceDN/>
              <w:adjustRightInd/>
              <w:textAlignment w:val="auto"/>
              <w:rPr>
                <w:rFonts w:ascii="Arial" w:hAnsi="Arial" w:cs="Arial"/>
                <w:b/>
                <w:bCs/>
                <w:sz w:val="18"/>
                <w:szCs w:val="18"/>
              </w:rPr>
            </w:pPr>
          </w:p>
          <w:p w:rsidR="000E673F" w:rsidRPr="00077480" w:rsidRDefault="000E673F" w:rsidP="000336C4">
            <w:pPr>
              <w:overflowPunct/>
              <w:autoSpaceDE/>
              <w:autoSpaceDN/>
              <w:adjustRightInd/>
              <w:textAlignment w:val="auto"/>
              <w:rPr>
                <w:rFonts w:ascii="Arial" w:hAnsi="Arial" w:cs="Arial"/>
                <w:sz w:val="18"/>
                <w:szCs w:val="18"/>
              </w:rPr>
            </w:pPr>
            <w:r w:rsidRPr="00446B4E">
              <w:rPr>
                <w:rFonts w:ascii="Arial" w:hAnsi="Arial" w:cs="Arial"/>
                <w:sz w:val="18"/>
                <w:szCs w:val="18"/>
              </w:rPr>
              <w:t>powierzyć wykonanie części zamówienia podwykonawcom.</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val="643"/>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29</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446B4E" w:rsidRDefault="000E673F" w:rsidP="000336C4">
            <w:pPr>
              <w:overflowPunct/>
              <w:autoSpaceDE/>
              <w:autoSpaceDN/>
              <w:adjustRightInd/>
              <w:textAlignment w:val="auto"/>
              <w:rPr>
                <w:rFonts w:ascii="Arial" w:hAnsi="Arial" w:cs="Arial"/>
                <w:sz w:val="18"/>
                <w:szCs w:val="18"/>
              </w:rPr>
            </w:pPr>
            <w:r w:rsidRPr="00446B4E">
              <w:rPr>
                <w:rFonts w:ascii="Arial" w:hAnsi="Arial" w:cs="Arial"/>
                <w:sz w:val="18"/>
                <w:szCs w:val="18"/>
              </w:rPr>
              <w:t>Przy udziale podwykonawców. Części zamówienia, które Wykonawca zamierza powierzyć podwykonawcom (opisać / wskazać zakres)</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tabs>
                <w:tab w:val="num" w:pos="360"/>
                <w:tab w:val="left" w:pos="1260"/>
              </w:tabs>
              <w:spacing w:line="276" w:lineRule="auto"/>
              <w:jc w:val="center"/>
              <w:rPr>
                <w:rFonts w:ascii="Arial" w:hAnsi="Arial" w:cs="Arial"/>
                <w:sz w:val="18"/>
                <w:szCs w:val="18"/>
              </w:rPr>
            </w:pPr>
            <w:r w:rsidRPr="00077480">
              <w:rPr>
                <w:rFonts w:ascii="Arial" w:hAnsi="Arial" w:cs="Arial"/>
                <w:sz w:val="18"/>
                <w:szCs w:val="18"/>
              </w:rPr>
              <w:t>a)</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tabs>
                <w:tab w:val="num" w:pos="360"/>
                <w:tab w:val="left" w:pos="1260"/>
              </w:tabs>
              <w:spacing w:line="276" w:lineRule="auto"/>
              <w:jc w:val="both"/>
              <w:rPr>
                <w:rFonts w:ascii="Arial" w:hAnsi="Arial" w:cs="Arial"/>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tabs>
                <w:tab w:val="num" w:pos="360"/>
                <w:tab w:val="left" w:pos="1260"/>
              </w:tabs>
              <w:spacing w:line="276" w:lineRule="auto"/>
              <w:jc w:val="both"/>
              <w:rPr>
                <w:rFonts w:ascii="Arial" w:hAnsi="Arial" w:cs="Arial"/>
                <w:sz w:val="18"/>
                <w:szCs w:val="18"/>
              </w:rPr>
            </w:pP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b)</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p>
        </w:tc>
      </w:tr>
      <w:tr w:rsidR="000E673F" w:rsidRPr="00077480" w:rsidTr="000336C4">
        <w:trPr>
          <w:trHeight w:val="564"/>
        </w:trPr>
        <w:tc>
          <w:tcPr>
            <w:tcW w:w="9923" w:type="dxa"/>
            <w:gridSpan w:val="3"/>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b/>
                <w:sz w:val="18"/>
                <w:szCs w:val="18"/>
              </w:rPr>
            </w:pPr>
            <w:r w:rsidRPr="00077480">
              <w:rPr>
                <w:rFonts w:ascii="Arial" w:hAnsi="Arial" w:cs="Arial"/>
                <w:b/>
                <w:sz w:val="18"/>
                <w:szCs w:val="18"/>
              </w:rPr>
              <w:t>Inne dokumenty:</w:t>
            </w: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30</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r w:rsidR="000E673F" w:rsidRPr="00077480" w:rsidTr="000336C4">
        <w:trPr>
          <w:trHeight w:val="564"/>
        </w:trPr>
        <w:tc>
          <w:tcPr>
            <w:tcW w:w="568" w:type="dxa"/>
            <w:tcBorders>
              <w:top w:val="single" w:sz="4" w:space="0" w:color="auto"/>
              <w:left w:val="single" w:sz="4" w:space="0" w:color="auto"/>
              <w:bottom w:val="single" w:sz="4" w:space="0" w:color="auto"/>
              <w:right w:val="single" w:sz="4" w:space="0" w:color="auto"/>
            </w:tcBorders>
            <w:vAlign w:val="center"/>
          </w:tcPr>
          <w:p w:rsidR="000E673F" w:rsidRPr="00077480" w:rsidRDefault="00142050" w:rsidP="000336C4">
            <w:pPr>
              <w:jc w:val="center"/>
              <w:rPr>
                <w:rFonts w:ascii="Arial" w:hAnsi="Arial" w:cs="Arial"/>
                <w:sz w:val="18"/>
                <w:szCs w:val="18"/>
              </w:rPr>
            </w:pPr>
            <w:r>
              <w:rPr>
                <w:rFonts w:ascii="Arial" w:hAnsi="Arial" w:cs="Arial"/>
                <w:sz w:val="18"/>
                <w:szCs w:val="18"/>
              </w:rPr>
              <w:t>31</w:t>
            </w:r>
          </w:p>
        </w:tc>
        <w:tc>
          <w:tcPr>
            <w:tcW w:w="7653"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rPr>
                <w:rFonts w:ascii="Arial" w:hAnsi="Arial" w:cs="Arial"/>
                <w:sz w:val="18"/>
                <w:szCs w:val="18"/>
              </w:rPr>
            </w:pPr>
            <w:r w:rsidRPr="00077480">
              <w:rPr>
                <w:rFonts w:ascii="Arial" w:hAnsi="Arial" w:cs="Arial"/>
                <w:sz w:val="18"/>
                <w:szCs w:val="18"/>
              </w:rPr>
              <w:t>inne:</w:t>
            </w:r>
          </w:p>
        </w:tc>
        <w:tc>
          <w:tcPr>
            <w:tcW w:w="1702" w:type="dxa"/>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r>
    </w:tbl>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142050" w:rsidRDefault="00142050"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bookmarkStart w:id="281" w:name="_Toc39569552"/>
      <w:bookmarkStart w:id="282" w:name="_Toc41292638"/>
      <w:r>
        <w:rPr>
          <w:rFonts w:ascii="Arial" w:hAnsi="Arial" w:cs="Arial"/>
          <w:b/>
          <w:sz w:val="20"/>
          <w:szCs w:val="20"/>
        </w:rPr>
        <w:t>`</w:t>
      </w:r>
      <w:bookmarkEnd w:id="281"/>
      <w:bookmarkEnd w:id="282"/>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3" w:name="_Toc458683305"/>
      <w:bookmarkStart w:id="284" w:name="_Toc459798347"/>
      <w:bookmarkStart w:id="285" w:name="_Toc466467270"/>
      <w:bookmarkStart w:id="286" w:name="_Toc476653202"/>
      <w:bookmarkStart w:id="287" w:name="_Toc39569553"/>
      <w:bookmarkStart w:id="288" w:name="_Toc41292639"/>
      <w:bookmarkEnd w:id="216"/>
      <w:r w:rsidRPr="00077480">
        <w:rPr>
          <w:rFonts w:ascii="Arial" w:hAnsi="Arial" w:cs="Arial"/>
          <w:b/>
          <w:sz w:val="20"/>
          <w:szCs w:val="20"/>
        </w:rPr>
        <w:lastRenderedPageBreak/>
        <w:t>ZAŁĄCZNIK NR 2.2A</w:t>
      </w:r>
      <w:bookmarkEnd w:id="283"/>
      <w:bookmarkEnd w:id="284"/>
      <w:bookmarkEnd w:id="285"/>
      <w:bookmarkEnd w:id="286"/>
      <w:bookmarkEnd w:id="287"/>
      <w:bookmarkEnd w:id="288"/>
    </w:p>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rPr>
          <w:rFonts w:ascii="Arial" w:hAnsi="Arial" w:cs="Arial"/>
          <w:spacing w:val="100"/>
        </w:rPr>
      </w:pPr>
    </w:p>
    <w:p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rsidR="000E673F" w:rsidRPr="00077480" w:rsidRDefault="000E673F" w:rsidP="000E673F">
      <w:pPr>
        <w:jc w:val="center"/>
        <w:rPr>
          <w:rFonts w:ascii="Arial" w:hAnsi="Arial" w:cs="Arial"/>
        </w:rPr>
      </w:pPr>
    </w:p>
    <w:p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 xml:space="preserve">), </w:t>
      </w:r>
    </w:p>
    <w:p w:rsidR="000E673F" w:rsidRPr="00077480" w:rsidRDefault="000E673F" w:rsidP="000E673F">
      <w:pPr>
        <w:pStyle w:val="Tekstpodstawowy3"/>
        <w:jc w:val="center"/>
        <w:rPr>
          <w:rFonts w:ascii="Arial" w:hAnsi="Arial" w:cs="Arial"/>
          <w:b/>
          <w:sz w:val="20"/>
          <w:u w:val="single"/>
          <w:lang w:val="pl-PL"/>
        </w:rPr>
      </w:pPr>
    </w:p>
    <w:p w:rsidR="000E673F" w:rsidRPr="00077480" w:rsidRDefault="000E673F" w:rsidP="000E673F">
      <w:pPr>
        <w:pStyle w:val="Tekstpodstawowy3"/>
        <w:jc w:val="center"/>
        <w:rPr>
          <w:rFonts w:ascii="Arial" w:hAnsi="Arial" w:cs="Arial"/>
          <w:sz w:val="20"/>
          <w:lang w:val="pl-PL"/>
        </w:rPr>
      </w:pPr>
      <w:r w:rsidRPr="00077480">
        <w:rPr>
          <w:rFonts w:ascii="Arial" w:hAnsi="Arial" w:cs="Arial"/>
          <w:b/>
          <w:sz w:val="20"/>
          <w:u w:val="single"/>
        </w:rPr>
        <w:t>DOTYCZĄCE SPEŁNIANIA WARUNKÓW UDZIAŁU W POSTĘPOWANIU</w:t>
      </w:r>
    </w:p>
    <w:p w:rsidR="000E673F" w:rsidRPr="00077480" w:rsidRDefault="000E673F" w:rsidP="000E673F">
      <w:pPr>
        <w:pStyle w:val="Tekstpodstawowy3"/>
        <w:jc w:val="center"/>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val="688"/>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p>
        </w:tc>
      </w:tr>
    </w:tbl>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604387" w:rsidRDefault="000E673F" w:rsidP="000E673F">
      <w:pPr>
        <w:rPr>
          <w:rFonts w:ascii="Arial" w:hAnsi="Arial" w:cs="Arial"/>
        </w:rPr>
      </w:pPr>
      <w:r w:rsidRPr="00604387">
        <w:rPr>
          <w:rFonts w:ascii="Arial" w:hAnsi="Arial" w:cs="Arial"/>
        </w:rPr>
        <w:t>Reprezentując firmę, której nazwa jest wskazana w pieczęci nagłówkowej, jako upoważniony na piśmie lub wpisany w odpowiednich dokumentach,  Na potrzeby postępowania o udzielenie zamówienia publicznego</w:t>
      </w:r>
      <w:r w:rsidRPr="00604387">
        <w:rPr>
          <w:rFonts w:ascii="Arial" w:hAnsi="Arial" w:cs="Arial"/>
        </w:rPr>
        <w:br/>
        <w:t>pn</w:t>
      </w:r>
      <w:r w:rsidRPr="00604387">
        <w:rPr>
          <w:rFonts w:ascii="Arial" w:hAnsi="Arial" w:cs="Arial"/>
          <w:b/>
        </w:rPr>
        <w:t xml:space="preserve">  Przebudowa budynku kuchni przyszpitalnej w Zespole Opieki Zdrowotnej w Wągrowcu</w:t>
      </w:r>
      <w:r w:rsidRPr="00604387">
        <w:rPr>
          <w:rFonts w:ascii="Arial" w:hAnsi="Arial" w:cs="Arial"/>
        </w:rPr>
        <w:t xml:space="preserve"> prowadzonego przez Zespół Opieki Zdrowotnej w Wągrowcu, Oświadczam, że spełniam warunki udziału w postępowaniu określone przez Zamawiającego w Rozdział II SIWZ z dnia </w:t>
      </w:r>
      <w:r>
        <w:rPr>
          <w:rFonts w:ascii="Arial" w:hAnsi="Arial" w:cs="Arial"/>
        </w:rPr>
        <w:t>20</w:t>
      </w:r>
      <w:r w:rsidRPr="00604387">
        <w:rPr>
          <w:rFonts w:ascii="Arial" w:hAnsi="Arial" w:cs="Arial"/>
        </w:rPr>
        <w:t>.05.2020 z późn. zm.</w:t>
      </w:r>
    </w:p>
    <w:p w:rsidR="000E673F" w:rsidRPr="00077480" w:rsidRDefault="000E673F" w:rsidP="000E673F">
      <w:pPr>
        <w:rPr>
          <w:rFonts w:ascii="Arial" w:hAnsi="Arial" w:cs="Arial"/>
        </w:rPr>
      </w:pPr>
    </w:p>
    <w:p w:rsidR="000E673F" w:rsidRPr="00077480" w:rsidRDefault="000E673F" w:rsidP="000E673F">
      <w:pPr>
        <w:rPr>
          <w:rFonts w:ascii="Arial" w:hAnsi="Arial" w:cs="Arial"/>
          <w:b/>
        </w:rPr>
      </w:pPr>
    </w:p>
    <w:p w:rsidR="000E673F" w:rsidRPr="00077480" w:rsidRDefault="000E673F" w:rsidP="000E673F">
      <w:pPr>
        <w:rPr>
          <w:rFonts w:ascii="Arial" w:hAnsi="Arial" w:cs="Arial"/>
          <w:b/>
        </w:rPr>
      </w:pPr>
      <w:r w:rsidRPr="00077480">
        <w:rPr>
          <w:rFonts w:ascii="Arial" w:hAnsi="Arial" w:cs="Arial"/>
          <w:b/>
        </w:rPr>
        <w:t>INFORMACJA W ZWIĄZKU Z POLEGANIEM NA ZASOBACH INNYCH PODMIOTÓW</w:t>
      </w:r>
    </w:p>
    <w:p w:rsidR="000E673F" w:rsidRPr="00077480" w:rsidRDefault="000E673F" w:rsidP="000E673F">
      <w:pPr>
        <w:rPr>
          <w:rFonts w:ascii="Arial" w:hAnsi="Arial" w:cs="Arial"/>
        </w:rPr>
      </w:pPr>
      <w:r w:rsidRPr="00077480">
        <w:rPr>
          <w:rFonts w:ascii="Arial" w:hAnsi="Arial" w:cs="Arial"/>
        </w:rPr>
        <w:t xml:space="preserve">Oświadczam, że w celu wykazania spełniania warunków udziału w postępowaniu, określonych przez zamawiającego w Rozdział II SIWZ z dnia </w:t>
      </w:r>
      <w:r>
        <w:rPr>
          <w:rFonts w:ascii="Arial" w:hAnsi="Arial" w:cs="Arial"/>
        </w:rPr>
        <w:t>20.05.2020</w:t>
      </w:r>
      <w:r w:rsidRPr="00077480">
        <w:rPr>
          <w:rFonts w:ascii="Arial" w:hAnsi="Arial" w:cs="Arial"/>
        </w:rPr>
        <w:t xml:space="preserve"> r. z późn. zm. polegam na zasobach następującego/ych podmiotu/ów: ……………………………………………………………………………………………………………………………………………………………………………………………………………………………………………………………… </w:t>
      </w:r>
    </w:p>
    <w:p w:rsidR="000E673F" w:rsidRPr="00077480" w:rsidRDefault="000E673F" w:rsidP="000E673F">
      <w:pPr>
        <w:rPr>
          <w:rFonts w:ascii="Arial" w:hAnsi="Arial" w:cs="Arial"/>
        </w:rPr>
      </w:pPr>
      <w:r w:rsidRPr="00077480">
        <w:rPr>
          <w:rFonts w:ascii="Arial" w:hAnsi="Arial" w:cs="Arial"/>
        </w:rPr>
        <w:t>w następującym zakresie: ………………………………………………………………………………………………………………………………………………………………………………………………………………………………………………………………………………………………………………………………………………………………………………………………</w:t>
      </w:r>
    </w:p>
    <w:p w:rsidR="000E673F" w:rsidRPr="00077480" w:rsidRDefault="000E673F" w:rsidP="000E673F">
      <w:pPr>
        <w:jc w:val="center"/>
        <w:rPr>
          <w:rFonts w:ascii="Arial" w:hAnsi="Arial" w:cs="Arial"/>
          <w:i/>
          <w:sz w:val="16"/>
          <w:szCs w:val="16"/>
        </w:rPr>
      </w:pPr>
      <w:r w:rsidRPr="00077480">
        <w:rPr>
          <w:rFonts w:ascii="Arial" w:hAnsi="Arial" w:cs="Arial"/>
          <w:i/>
          <w:sz w:val="16"/>
          <w:szCs w:val="16"/>
        </w:rPr>
        <w:t>(wskazać podmiot i określić odpowiedni zakres dla wskazanego podmiotu).</w:t>
      </w:r>
    </w:p>
    <w:p w:rsidR="000E673F" w:rsidRPr="00077480" w:rsidRDefault="000E673F" w:rsidP="000E673F">
      <w:pPr>
        <w:rPr>
          <w:rFonts w:ascii="Arial" w:hAnsi="Arial" w:cs="Arial"/>
        </w:rPr>
      </w:pPr>
    </w:p>
    <w:p w:rsidR="000E673F" w:rsidRPr="00077480" w:rsidRDefault="000E673F" w:rsidP="000E673F">
      <w:pPr>
        <w:jc w:val="center"/>
        <w:rPr>
          <w:rFonts w:ascii="Arial" w:hAnsi="Arial" w:cs="Arial"/>
          <w:b/>
        </w:rPr>
      </w:pPr>
    </w:p>
    <w:p w:rsidR="000E673F" w:rsidRPr="00077480" w:rsidRDefault="000E673F" w:rsidP="000E673F">
      <w:pPr>
        <w:rPr>
          <w:rFonts w:ascii="Arial" w:hAnsi="Arial" w:cs="Arial"/>
          <w:b/>
        </w:rPr>
      </w:pPr>
      <w:r w:rsidRPr="00077480">
        <w:rPr>
          <w:rFonts w:ascii="Arial" w:hAnsi="Arial" w:cs="Arial"/>
          <w:b/>
        </w:rPr>
        <w:t>OŚWIADCZENIE DOTYCZĄCE PODANYCH INFORMACJI</w:t>
      </w:r>
    </w:p>
    <w:p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ind w:left="-11"/>
        <w:textAlignment w:val="auto"/>
        <w:rPr>
          <w:rFonts w:ascii="Arial" w:hAnsi="Arial" w:cs="Arial"/>
          <w:b/>
        </w:rPr>
      </w:pPr>
    </w:p>
    <w:p w:rsidR="000E673F" w:rsidRPr="00077480" w:rsidRDefault="000E673F" w:rsidP="000E673F">
      <w:pPr>
        <w:textAlignment w:val="auto"/>
        <w:rPr>
          <w:rFonts w:ascii="Arial" w:hAnsi="Arial" w:cs="Arial"/>
          <w:b/>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89" w:name="_Toc458683306"/>
      <w:bookmarkStart w:id="290" w:name="_Toc459798348"/>
      <w:bookmarkStart w:id="291" w:name="_Toc466467271"/>
      <w:bookmarkStart w:id="292" w:name="_Toc476653203"/>
      <w:bookmarkStart w:id="293" w:name="_Toc39569554"/>
      <w:bookmarkStart w:id="294" w:name="_Toc41292640"/>
      <w:r w:rsidRPr="00077480">
        <w:rPr>
          <w:rFonts w:ascii="Arial" w:hAnsi="Arial" w:cs="Arial"/>
          <w:b/>
          <w:sz w:val="20"/>
          <w:szCs w:val="20"/>
        </w:rPr>
        <w:lastRenderedPageBreak/>
        <w:t>ZAŁĄCZNIK NR 2.2B</w:t>
      </w:r>
      <w:bookmarkEnd w:id="289"/>
      <w:bookmarkEnd w:id="290"/>
      <w:bookmarkEnd w:id="291"/>
      <w:bookmarkEnd w:id="292"/>
      <w:bookmarkEnd w:id="293"/>
      <w:bookmarkEnd w:id="294"/>
    </w:p>
    <w:p w:rsidR="000E673F" w:rsidRPr="00077480" w:rsidRDefault="000E673F" w:rsidP="000E673F">
      <w:pPr>
        <w:rPr>
          <w:rFonts w:ascii="Arial" w:hAnsi="Arial" w:cs="Arial"/>
        </w:rPr>
      </w:pPr>
    </w:p>
    <w:p w:rsidR="000E673F" w:rsidRPr="00077480" w:rsidRDefault="000E673F" w:rsidP="000E673F">
      <w:pPr>
        <w:rPr>
          <w:rFonts w:ascii="Arial" w:hAnsi="Arial" w:cs="Arial"/>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jc w:val="center"/>
        <w:rPr>
          <w:rFonts w:ascii="Arial" w:hAnsi="Arial" w:cs="Arial"/>
          <w:b/>
          <w:u w:val="single"/>
        </w:rPr>
      </w:pPr>
      <w:r w:rsidRPr="00077480">
        <w:rPr>
          <w:rFonts w:ascii="Arial" w:hAnsi="Arial" w:cs="Arial"/>
          <w:b/>
          <w:u w:val="single"/>
        </w:rPr>
        <w:t xml:space="preserve">OŚWIADCZENIE WYKONAWCY </w:t>
      </w:r>
    </w:p>
    <w:p w:rsidR="000E673F" w:rsidRPr="00077480" w:rsidRDefault="000E673F" w:rsidP="000E673F">
      <w:pPr>
        <w:jc w:val="center"/>
        <w:rPr>
          <w:rFonts w:ascii="Arial" w:hAnsi="Arial" w:cs="Arial"/>
          <w:b/>
          <w:u w:val="single"/>
        </w:rPr>
      </w:pPr>
    </w:p>
    <w:p w:rsidR="000E673F" w:rsidRPr="00077480" w:rsidRDefault="000E673F" w:rsidP="000E673F">
      <w:pPr>
        <w:jc w:val="center"/>
        <w:rPr>
          <w:rFonts w:ascii="Arial" w:hAnsi="Arial" w:cs="Arial"/>
        </w:rPr>
      </w:pPr>
      <w:r w:rsidRPr="00077480">
        <w:rPr>
          <w:rFonts w:ascii="Arial" w:hAnsi="Arial" w:cs="Arial"/>
        </w:rPr>
        <w:t xml:space="preserve">składane na podstawie art. 25a ust. 1 ustawy z dnia 29 stycznia 2004 r.  </w:t>
      </w:r>
    </w:p>
    <w:p w:rsidR="000E673F" w:rsidRPr="00077480" w:rsidRDefault="000E673F" w:rsidP="000E673F">
      <w:pPr>
        <w:jc w:val="center"/>
        <w:rPr>
          <w:rFonts w:ascii="Arial" w:hAnsi="Arial" w:cs="Arial"/>
        </w:rPr>
      </w:pPr>
      <w:r w:rsidRPr="00077480">
        <w:rPr>
          <w:rFonts w:ascii="Arial" w:hAnsi="Arial" w:cs="Arial"/>
        </w:rPr>
        <w:t xml:space="preserve">Prawo zamówień publicznych  (Dz. U. z </w:t>
      </w:r>
      <w:r w:rsidRPr="00077480">
        <w:rPr>
          <w:rStyle w:val="Pogrubienie"/>
          <w:rFonts w:ascii="Arial" w:hAnsi="Arial" w:cs="Arial"/>
          <w:b w:val="0"/>
          <w:sz w:val="18"/>
          <w:szCs w:val="18"/>
          <w:shd w:val="clear" w:color="auto" w:fill="FFFFFF"/>
        </w:rPr>
        <w:t>2019 r. poz. 1843 z późn. zm.</w:t>
      </w:r>
      <w:r w:rsidRPr="00077480">
        <w:rPr>
          <w:rFonts w:ascii="Arial" w:hAnsi="Arial" w:cs="Arial"/>
        </w:rPr>
        <w:t>)</w:t>
      </w:r>
    </w:p>
    <w:p w:rsidR="000E673F" w:rsidRPr="00077480" w:rsidRDefault="000E673F" w:rsidP="000E673F">
      <w:pPr>
        <w:pStyle w:val="Tekstpodstawowy3"/>
        <w:jc w:val="center"/>
        <w:rPr>
          <w:rFonts w:ascii="Arial" w:hAnsi="Arial" w:cs="Arial"/>
          <w:b/>
          <w:sz w:val="20"/>
          <w:u w:val="single"/>
          <w:lang w:val="pl-PL"/>
        </w:rPr>
      </w:pPr>
    </w:p>
    <w:p w:rsidR="000E673F" w:rsidRPr="00077480" w:rsidRDefault="000E673F" w:rsidP="000E673F">
      <w:pPr>
        <w:jc w:val="center"/>
        <w:rPr>
          <w:rFonts w:ascii="Arial" w:hAnsi="Arial" w:cs="Arial"/>
          <w:b/>
          <w:u w:val="single"/>
        </w:rPr>
      </w:pPr>
      <w:r w:rsidRPr="00077480">
        <w:rPr>
          <w:rFonts w:ascii="Arial" w:hAnsi="Arial" w:cs="Arial"/>
          <w:b/>
          <w:u w:val="single"/>
        </w:rPr>
        <w:t>DOTYCZĄCE PRZESŁANEK WYKLUCZENIA Z POSTĘPOWANIA</w:t>
      </w:r>
    </w:p>
    <w:p w:rsidR="000E673F" w:rsidRPr="00077480" w:rsidRDefault="000E673F" w:rsidP="000E673F">
      <w:pPr>
        <w:textAlignment w:val="auto"/>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val="688"/>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p>
        </w:tc>
      </w:tr>
    </w:tbl>
    <w:p w:rsidR="000E673F" w:rsidRPr="00077480" w:rsidRDefault="000E673F" w:rsidP="000E673F">
      <w:pPr>
        <w:spacing w:line="360" w:lineRule="auto"/>
        <w:jc w:val="both"/>
        <w:rPr>
          <w:rFonts w:ascii="Arial" w:hAnsi="Arial" w:cs="Arial"/>
          <w:sz w:val="21"/>
          <w:szCs w:val="21"/>
        </w:rPr>
      </w:pPr>
    </w:p>
    <w:p w:rsidR="000E673F" w:rsidRPr="00604387" w:rsidRDefault="000E673F" w:rsidP="000E673F">
      <w:pPr>
        <w:rPr>
          <w:rFonts w:ascii="Arial" w:hAnsi="Arial" w:cs="Arial"/>
        </w:rPr>
      </w:pPr>
      <w:r w:rsidRPr="00604387">
        <w:rPr>
          <w:rFonts w:ascii="Arial" w:hAnsi="Arial" w:cs="Arial"/>
        </w:rPr>
        <w:t xml:space="preserve">Na potrzeby postępowania o udzielenie zamówienia publicznego  pn. </w:t>
      </w:r>
      <w:r w:rsidRPr="00604387">
        <w:rPr>
          <w:rFonts w:ascii="Arial" w:hAnsi="Arial" w:cs="Arial"/>
          <w:b/>
        </w:rPr>
        <w:t>Przebudowa budynku kuchni przyszpitalnej w Zespole Opieki Zdrowotnej w Wągrowcu</w:t>
      </w:r>
      <w:r w:rsidRPr="00604387">
        <w:rPr>
          <w:rFonts w:ascii="Arial" w:hAnsi="Arial" w:cs="Arial"/>
        </w:rPr>
        <w:t xml:space="preserve"> prowadzonego przez Zespół Opieki Zdrowotnej w Wągrowcu, oświadczam, co następuje:</w:t>
      </w:r>
    </w:p>
    <w:p w:rsidR="000E673F" w:rsidRPr="00077480" w:rsidRDefault="000E673F" w:rsidP="000E673F">
      <w:pPr>
        <w:rPr>
          <w:rFonts w:ascii="Arial" w:hAnsi="Arial" w:cs="Arial"/>
        </w:rPr>
      </w:pPr>
    </w:p>
    <w:p w:rsidR="000E673F" w:rsidRPr="00077480" w:rsidRDefault="000E673F" w:rsidP="000E673F">
      <w:pPr>
        <w:rPr>
          <w:rFonts w:ascii="Arial" w:hAnsi="Arial" w:cs="Arial"/>
          <w:b/>
        </w:rPr>
      </w:pPr>
      <w:r w:rsidRPr="00077480">
        <w:rPr>
          <w:rFonts w:ascii="Arial" w:hAnsi="Arial" w:cs="Arial"/>
          <w:b/>
        </w:rPr>
        <w:t>OŚWIADCZENIE DOTYCZĄCE WYKONAWCY</w:t>
      </w:r>
    </w:p>
    <w:p w:rsidR="000E673F" w:rsidRPr="00077480" w:rsidRDefault="000E673F" w:rsidP="000E673F">
      <w:pPr>
        <w:pStyle w:val="Akapitzlist"/>
        <w:rPr>
          <w:rFonts w:ascii="Arial" w:hAnsi="Arial" w:cs="Arial"/>
        </w:rPr>
      </w:pPr>
    </w:p>
    <w:p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1 pkt 12-23 ustawy PZP</w:t>
      </w:r>
    </w:p>
    <w:p w:rsidR="000E673F" w:rsidRPr="00077480" w:rsidRDefault="000E673F" w:rsidP="005138F8">
      <w:pPr>
        <w:pStyle w:val="Akapitzlist"/>
        <w:numPr>
          <w:ilvl w:val="0"/>
          <w:numId w:val="21"/>
        </w:numPr>
        <w:overflowPunct/>
        <w:autoSpaceDE/>
        <w:autoSpaceDN/>
        <w:adjustRightInd/>
        <w:ind w:left="426" w:hanging="426"/>
        <w:contextualSpacing/>
        <w:textAlignment w:val="auto"/>
        <w:rPr>
          <w:rFonts w:ascii="Arial" w:hAnsi="Arial" w:cs="Arial"/>
        </w:rPr>
      </w:pPr>
      <w:r w:rsidRPr="00077480">
        <w:rPr>
          <w:rFonts w:ascii="Arial" w:hAnsi="Arial" w:cs="Arial"/>
        </w:rPr>
        <w:t>Oświadczam, że nie podlegam wykluczeniu z postępowania na podstawie  art. 24 ust. 5 ustawy PZP</w:t>
      </w:r>
    </w:p>
    <w:p w:rsidR="000E673F" w:rsidRPr="00077480" w:rsidRDefault="000E673F" w:rsidP="000E673F">
      <w:pPr>
        <w:ind w:left="5664" w:firstLine="708"/>
        <w:rPr>
          <w:rFonts w:ascii="Arial" w:hAnsi="Arial" w:cs="Arial"/>
          <w:i/>
        </w:rPr>
      </w:pPr>
    </w:p>
    <w:p w:rsidR="000E673F" w:rsidRPr="00077480" w:rsidRDefault="000E673F" w:rsidP="000E673F">
      <w:pPr>
        <w:rPr>
          <w:rFonts w:ascii="Arial" w:hAnsi="Arial" w:cs="Arial"/>
        </w:rPr>
      </w:pPr>
      <w:r w:rsidRPr="00077480">
        <w:rPr>
          <w:rFonts w:ascii="Arial" w:hAnsi="Arial" w:cs="Arial"/>
        </w:rPr>
        <w:t xml:space="preserve">Oświadczam, że zachodzą w stosunku do mnie podstawy wykluczenia z postępowania na podstawie art. …………. ustawy PZP </w:t>
      </w:r>
      <w:r w:rsidRPr="00077480">
        <w:rPr>
          <w:rFonts w:ascii="Arial" w:hAnsi="Arial" w:cs="Arial"/>
          <w:i/>
        </w:rPr>
        <w:t>(podać mającą zastosowanie podstawę wykluczenia spośród wymienionych w art. 24 ust. 1 pkt 13-14, 16-20 lub art. 24 ust. 4-5 ustawy PZP).</w:t>
      </w:r>
      <w:r w:rsidRPr="00077480">
        <w:rPr>
          <w:rFonts w:ascii="Arial" w:hAnsi="Arial" w:cs="Arial"/>
        </w:rPr>
        <w:t xml:space="preserve"> Jednocześnie oświadczam, że w związku z ww. okolicznością, na podstawie art. 24 ust. 8 ustawy PZP podjąłem następujące środki naprawcze: ………………………………………………………………………………………………………………..</w:t>
      </w:r>
    </w:p>
    <w:p w:rsidR="000E673F" w:rsidRPr="00077480" w:rsidRDefault="000E673F" w:rsidP="000E673F">
      <w:pPr>
        <w:rPr>
          <w:rFonts w:ascii="Arial" w:hAnsi="Arial" w:cs="Arial"/>
        </w:rPr>
      </w:pPr>
      <w:r w:rsidRPr="00077480">
        <w:rPr>
          <w:rFonts w:ascii="Arial" w:hAnsi="Arial" w:cs="Arial"/>
        </w:rPr>
        <w:t>…………………………………………………………………………………………..…………………...........………</w:t>
      </w:r>
    </w:p>
    <w:p w:rsidR="000E673F" w:rsidRPr="00077480" w:rsidRDefault="000E673F" w:rsidP="000E673F">
      <w:pPr>
        <w:rPr>
          <w:rFonts w:ascii="Arial" w:hAnsi="Arial" w:cs="Arial"/>
        </w:rPr>
      </w:pPr>
    </w:p>
    <w:p w:rsidR="000E673F" w:rsidRPr="00077480" w:rsidRDefault="000E673F" w:rsidP="000E673F">
      <w:pPr>
        <w:rPr>
          <w:rFonts w:ascii="Arial" w:hAnsi="Arial" w:cs="Arial"/>
          <w:b/>
          <w:i/>
        </w:rPr>
      </w:pPr>
      <w:r w:rsidRPr="00077480">
        <w:rPr>
          <w:rFonts w:ascii="Arial" w:hAnsi="Arial" w:cs="Arial"/>
          <w:b/>
        </w:rPr>
        <w:t>OŚWIADCZENIE DOTYCZĄCE PODMIOTU, NA KTÓREGO ZASOBY  POWOŁUJE SIĘ DOSTAWCA</w:t>
      </w:r>
    </w:p>
    <w:p w:rsidR="000E673F" w:rsidRPr="00077480" w:rsidRDefault="000E673F" w:rsidP="000E673F">
      <w:pPr>
        <w:rPr>
          <w:rFonts w:ascii="Arial" w:hAnsi="Arial" w:cs="Arial"/>
          <w:b/>
        </w:rPr>
      </w:pPr>
    </w:p>
    <w:p w:rsidR="000E673F" w:rsidRPr="00077480" w:rsidRDefault="000E673F" w:rsidP="000E673F">
      <w:pPr>
        <w:rPr>
          <w:rFonts w:ascii="Arial" w:hAnsi="Arial" w:cs="Arial"/>
          <w:i/>
        </w:rPr>
      </w:pPr>
      <w:r w:rsidRPr="00077480">
        <w:rPr>
          <w:rFonts w:ascii="Arial" w:hAnsi="Arial" w:cs="Arial"/>
        </w:rPr>
        <w:t xml:space="preserve">Oświadczam, że następujący/e podmiot/y, na którego/ych zasoby powołuję się w niniejszym postępowaniu, tj.: …………………………………………………………………….……………………… </w:t>
      </w:r>
      <w:r w:rsidRPr="00077480">
        <w:rPr>
          <w:rFonts w:ascii="Arial" w:hAnsi="Arial" w:cs="Arial"/>
          <w:i/>
          <w:sz w:val="16"/>
          <w:szCs w:val="16"/>
        </w:rPr>
        <w:t>(podać pełną nazwę/firmę, adres, a także w zależności od podmiotu: NIP/PESEL, KRS/CEiDG)</w:t>
      </w:r>
      <w:r w:rsidRPr="00077480">
        <w:rPr>
          <w:rFonts w:ascii="Arial" w:hAnsi="Arial" w:cs="Arial"/>
          <w:i/>
        </w:rPr>
        <w:t xml:space="preserve"> </w:t>
      </w:r>
      <w:r w:rsidRPr="00077480">
        <w:rPr>
          <w:rFonts w:ascii="Arial" w:hAnsi="Arial" w:cs="Arial"/>
        </w:rPr>
        <w:t>nie podlega/ją wykluczeniu z postępowania o udzielenie zamówienia.</w:t>
      </w:r>
    </w:p>
    <w:p w:rsidR="000E673F" w:rsidRPr="00077480" w:rsidRDefault="000E673F" w:rsidP="000E673F">
      <w:pPr>
        <w:rPr>
          <w:rFonts w:ascii="Arial" w:hAnsi="Arial" w:cs="Arial"/>
        </w:rPr>
      </w:pPr>
    </w:p>
    <w:p w:rsidR="000E673F" w:rsidRPr="00077480" w:rsidRDefault="000E673F" w:rsidP="000E673F">
      <w:pPr>
        <w:rPr>
          <w:rFonts w:ascii="Arial" w:hAnsi="Arial" w:cs="Arial"/>
          <w:b/>
        </w:rPr>
      </w:pPr>
      <w:r w:rsidRPr="00077480">
        <w:rPr>
          <w:rFonts w:ascii="Arial" w:hAnsi="Arial" w:cs="Arial"/>
          <w:b/>
        </w:rPr>
        <w:t>OŚWIADCZENIE DOTYCZĄCE PODWYKONAWCY NIEBĘDĄCEGO PODMIOTEM, NA KTÓREGO ZASOBY POWOŁUJE SIĘ DOSTAWCA</w:t>
      </w:r>
    </w:p>
    <w:p w:rsidR="000E673F" w:rsidRPr="00077480" w:rsidRDefault="000E673F" w:rsidP="000E673F">
      <w:pPr>
        <w:rPr>
          <w:rFonts w:ascii="Arial" w:hAnsi="Arial" w:cs="Arial"/>
          <w:b/>
        </w:rPr>
      </w:pPr>
    </w:p>
    <w:p w:rsidR="000E673F" w:rsidRPr="00077480" w:rsidRDefault="000E673F" w:rsidP="000E673F">
      <w:pPr>
        <w:rPr>
          <w:rFonts w:ascii="Arial" w:hAnsi="Arial" w:cs="Arial"/>
        </w:rPr>
      </w:pPr>
      <w:r w:rsidRPr="00077480">
        <w:rPr>
          <w:rFonts w:ascii="Arial" w:hAnsi="Arial" w:cs="Arial"/>
        </w:rPr>
        <w:t xml:space="preserve">Oświadczam, że następujący/e podmiot/y, będący/e podwykonawcą/ami: ……………………………………………………………………..….…… </w:t>
      </w:r>
      <w:r w:rsidRPr="00077480">
        <w:rPr>
          <w:rFonts w:ascii="Arial" w:hAnsi="Arial" w:cs="Arial"/>
          <w:i/>
        </w:rPr>
        <w:t>(</w:t>
      </w:r>
      <w:r w:rsidRPr="00077480">
        <w:rPr>
          <w:rFonts w:ascii="Arial" w:hAnsi="Arial" w:cs="Arial"/>
          <w:i/>
          <w:sz w:val="16"/>
          <w:szCs w:val="16"/>
        </w:rPr>
        <w:t>podać pełną nazwę/firmę, adres, a także w zależności od podmiotu: NIP/PESEL, KRS/CEiDG</w:t>
      </w:r>
      <w:r w:rsidRPr="00077480">
        <w:rPr>
          <w:rFonts w:ascii="Arial" w:hAnsi="Arial" w:cs="Arial"/>
          <w:i/>
        </w:rPr>
        <w:t>)</w:t>
      </w:r>
      <w:r w:rsidRPr="00077480">
        <w:rPr>
          <w:rFonts w:ascii="Arial" w:hAnsi="Arial" w:cs="Arial"/>
        </w:rPr>
        <w:t xml:space="preserve">, nie podlega/ą wykluczeniu z postępowania </w:t>
      </w:r>
      <w:r w:rsidRPr="00077480">
        <w:rPr>
          <w:rFonts w:ascii="Arial" w:hAnsi="Arial" w:cs="Arial"/>
        </w:rPr>
        <w:br/>
        <w:t>o udzielenie zamówienia.</w:t>
      </w:r>
    </w:p>
    <w:p w:rsidR="000E673F" w:rsidRPr="00077480" w:rsidRDefault="000E673F" w:rsidP="000E673F">
      <w:pPr>
        <w:rPr>
          <w:rFonts w:ascii="Arial" w:hAnsi="Arial" w:cs="Arial"/>
          <w:b/>
        </w:rPr>
      </w:pPr>
    </w:p>
    <w:p w:rsidR="000E673F" w:rsidRPr="00077480" w:rsidRDefault="000E673F" w:rsidP="000E673F">
      <w:pPr>
        <w:rPr>
          <w:rFonts w:ascii="Arial" w:hAnsi="Arial" w:cs="Arial"/>
          <w:b/>
        </w:rPr>
      </w:pPr>
      <w:r w:rsidRPr="00077480">
        <w:rPr>
          <w:rFonts w:ascii="Arial" w:hAnsi="Arial" w:cs="Arial"/>
          <w:b/>
        </w:rPr>
        <w:t>OŚWIADCZENIE DOTYCZĄCE PODANYCH INFORMACJI</w:t>
      </w:r>
    </w:p>
    <w:p w:rsidR="000E673F" w:rsidRPr="00077480" w:rsidRDefault="000E673F" w:rsidP="000E673F">
      <w:pPr>
        <w:rPr>
          <w:rFonts w:ascii="Arial" w:hAnsi="Arial" w:cs="Arial"/>
          <w:b/>
        </w:rPr>
      </w:pPr>
    </w:p>
    <w:p w:rsidR="000E673F" w:rsidRPr="00077480" w:rsidRDefault="000E673F" w:rsidP="000E673F">
      <w:pPr>
        <w:rPr>
          <w:rFonts w:ascii="Arial" w:hAnsi="Arial" w:cs="Arial"/>
        </w:rPr>
      </w:pPr>
      <w:r w:rsidRPr="00077480">
        <w:rPr>
          <w:rFonts w:ascii="Arial" w:hAnsi="Arial" w:cs="Arial"/>
        </w:rPr>
        <w:t xml:space="preserve">Oświadczam, że wszystkie informacje podane w powyższych oświadczeniach są aktualne </w:t>
      </w:r>
      <w:r w:rsidRPr="00077480">
        <w:rPr>
          <w:rFonts w:ascii="Arial" w:hAnsi="Arial" w:cs="Arial"/>
        </w:rPr>
        <w:br/>
        <w:t>i zgodne z prawdą oraz zostały przedstawione z pełną świadomością konsekwencji wprowadzenia zamawiającego w błąd przy przedstawianiu informacji.</w:t>
      </w: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295" w:name="_Toc39569555"/>
      <w:bookmarkStart w:id="296" w:name="_Toc41292641"/>
      <w:r w:rsidRPr="00077480">
        <w:rPr>
          <w:rFonts w:ascii="Arial" w:hAnsi="Arial" w:cs="Arial"/>
          <w:b/>
          <w:sz w:val="20"/>
          <w:szCs w:val="20"/>
        </w:rPr>
        <w:t>ZAŁĄCZNIK NR 2.3</w:t>
      </w:r>
      <w:bookmarkEnd w:id="295"/>
      <w:bookmarkEnd w:id="296"/>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rPr>
          <w:rFonts w:ascii="Arial" w:hAnsi="Arial" w:cs="Arial"/>
        </w:rPr>
      </w:pPr>
      <w:r w:rsidRPr="00077480">
        <w:rPr>
          <w:rFonts w:ascii="Arial" w:hAnsi="Arial" w:cs="Arial"/>
        </w:rPr>
        <w:t xml:space="preserve">.......................................................  </w:t>
      </w:r>
    </w:p>
    <w:p w:rsidR="000E673F" w:rsidRPr="00077480" w:rsidRDefault="000E673F" w:rsidP="000E673F">
      <w:pPr>
        <w:widowControl w:val="0"/>
        <w:tabs>
          <w:tab w:val="center" w:pos="4500"/>
          <w:tab w:val="left" w:pos="8460"/>
          <w:tab w:val="right" w:pos="9090"/>
        </w:tabs>
        <w:ind w:right="-1"/>
        <w:rPr>
          <w:rFonts w:ascii="Arial" w:hAnsi="Arial" w:cs="Arial"/>
        </w:rPr>
      </w:pPr>
      <w:r w:rsidRPr="00077480">
        <w:rPr>
          <w:rFonts w:ascii="Arial" w:hAnsi="Arial" w:cs="Arial"/>
        </w:rPr>
        <w:t xml:space="preserve">            Pieczęć Wykonawcy</w:t>
      </w: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jc w:val="center"/>
        <w:outlineLvl w:val="0"/>
        <w:rPr>
          <w:rFonts w:ascii="Arial" w:hAnsi="Arial" w:cs="Arial"/>
          <w:b/>
          <w:sz w:val="20"/>
          <w:szCs w:val="20"/>
        </w:rPr>
      </w:pPr>
      <w:bookmarkStart w:id="297" w:name="_Toc458683308"/>
      <w:bookmarkStart w:id="298" w:name="_Toc459968230"/>
      <w:bookmarkStart w:id="299" w:name="_Toc460575256"/>
      <w:bookmarkStart w:id="300" w:name="_Toc477872761"/>
      <w:bookmarkStart w:id="301" w:name="_Toc501616374"/>
      <w:bookmarkStart w:id="302" w:name="_Toc39569556"/>
      <w:bookmarkStart w:id="303" w:name="_Toc41292642"/>
      <w:r w:rsidRPr="00077480">
        <w:rPr>
          <w:rFonts w:ascii="Arial" w:hAnsi="Arial" w:cs="Arial"/>
          <w:b/>
          <w:sz w:val="20"/>
          <w:szCs w:val="20"/>
        </w:rPr>
        <w:t xml:space="preserve">OŚWIADCZENIE W SPRAWIE PRZYNALEZNOŚCI DO GRUPY KAPITAŁOWEJ </w:t>
      </w:r>
      <w:r w:rsidRPr="00077480">
        <w:rPr>
          <w:rFonts w:ascii="Arial" w:hAnsi="Arial" w:cs="Arial"/>
          <w:sz w:val="20"/>
          <w:szCs w:val="20"/>
          <w:vertAlign w:val="superscript"/>
        </w:rPr>
        <w:t>1)</w:t>
      </w:r>
      <w:bookmarkEnd w:id="297"/>
      <w:bookmarkEnd w:id="298"/>
      <w:bookmarkEnd w:id="299"/>
      <w:bookmarkEnd w:id="300"/>
      <w:bookmarkEnd w:id="301"/>
      <w:bookmarkEnd w:id="302"/>
      <w:bookmarkEnd w:id="303"/>
    </w:p>
    <w:p w:rsidR="000E673F" w:rsidRPr="00077480" w:rsidRDefault="000E673F" w:rsidP="000E673F">
      <w:pPr>
        <w:tabs>
          <w:tab w:val="left" w:pos="4109"/>
        </w:tabs>
        <w:rPr>
          <w:rFonts w:ascii="Arial" w:hAnsi="Arial" w:cs="Arial"/>
          <w:b/>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0774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Nazwa Firmy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0774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hRule="exact" w:val="340"/>
        </w:trPr>
        <w:tc>
          <w:tcPr>
            <w:tcW w:w="2268" w:type="dxa"/>
            <w:vMerge/>
            <w:tcBorders>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077480" w:rsidRDefault="000E673F" w:rsidP="000336C4">
            <w:pPr>
              <w:rPr>
                <w:rFonts w:ascii="Arial" w:hAnsi="Arial" w:cs="Arial"/>
              </w:rPr>
            </w:pPr>
          </w:p>
        </w:tc>
      </w:tr>
      <w:tr w:rsidR="000E673F" w:rsidRPr="00077480" w:rsidTr="000336C4">
        <w:trPr>
          <w:trHeight w:val="688"/>
        </w:trPr>
        <w:tc>
          <w:tcPr>
            <w:tcW w:w="2268" w:type="dxa"/>
            <w:tcBorders>
              <w:top w:val="single" w:sz="4" w:space="0" w:color="auto"/>
              <w:left w:val="single" w:sz="4" w:space="0" w:color="auto"/>
              <w:right w:val="single" w:sz="4" w:space="0" w:color="auto"/>
            </w:tcBorders>
            <w:vAlign w:val="center"/>
          </w:tcPr>
          <w:p w:rsidR="000E673F" w:rsidRPr="00077480" w:rsidRDefault="000E673F" w:rsidP="000336C4">
            <w:pPr>
              <w:jc w:val="center"/>
              <w:rPr>
                <w:rFonts w:ascii="Arial" w:hAnsi="Arial" w:cs="Arial"/>
                <w:sz w:val="18"/>
                <w:szCs w:val="18"/>
              </w:rPr>
            </w:pPr>
            <w:r w:rsidRPr="00077480">
              <w:rPr>
                <w:rFonts w:ascii="Arial" w:hAnsi="Arial" w:cs="Arial"/>
                <w:sz w:val="18"/>
                <w:szCs w:val="18"/>
              </w:rPr>
              <w:t>Imię i nazwisko osoby uprawnionej do składania oświadczeń woli</w:t>
            </w:r>
          </w:p>
        </w:tc>
        <w:tc>
          <w:tcPr>
            <w:tcW w:w="7512" w:type="dxa"/>
            <w:tcBorders>
              <w:top w:val="single" w:sz="4" w:space="0" w:color="auto"/>
              <w:left w:val="single" w:sz="4" w:space="0" w:color="auto"/>
              <w:right w:val="single" w:sz="4" w:space="0" w:color="auto"/>
            </w:tcBorders>
            <w:vAlign w:val="center"/>
          </w:tcPr>
          <w:p w:rsidR="000E673F" w:rsidRPr="00077480" w:rsidRDefault="000E673F" w:rsidP="000336C4">
            <w:pPr>
              <w:rPr>
                <w:rFonts w:ascii="Arial" w:hAnsi="Arial" w:cs="Arial"/>
              </w:rPr>
            </w:pPr>
          </w:p>
        </w:tc>
      </w:tr>
    </w:tbl>
    <w:p w:rsidR="000E673F" w:rsidRPr="00077480" w:rsidRDefault="000E673F" w:rsidP="000E673F">
      <w:pPr>
        <w:tabs>
          <w:tab w:val="left" w:pos="4109"/>
        </w:tabs>
        <w:rPr>
          <w:rFonts w:ascii="Arial" w:hAnsi="Arial" w:cs="Arial"/>
          <w:b/>
        </w:rPr>
      </w:pPr>
    </w:p>
    <w:p w:rsidR="000E673F" w:rsidRPr="00077480" w:rsidRDefault="000E673F" w:rsidP="000E673F">
      <w:pPr>
        <w:tabs>
          <w:tab w:val="left" w:pos="426"/>
        </w:tabs>
        <w:jc w:val="center"/>
        <w:rPr>
          <w:rFonts w:ascii="Arial" w:hAnsi="Arial" w:cs="Arial"/>
        </w:rPr>
      </w:pPr>
      <w:r w:rsidRPr="00077480">
        <w:rPr>
          <w:rFonts w:ascii="Arial" w:hAnsi="Arial" w:cs="Arial"/>
        </w:rPr>
        <w:t xml:space="preserve">Na podstawie art. 24 ust. 11 ustawy Prawo zamówień publicznych informuję, że </w:t>
      </w:r>
    </w:p>
    <w:p w:rsidR="000E673F" w:rsidRPr="00077480" w:rsidRDefault="000E673F" w:rsidP="000E673F">
      <w:pPr>
        <w:tabs>
          <w:tab w:val="left" w:pos="426"/>
        </w:tabs>
        <w:jc w:val="center"/>
        <w:rPr>
          <w:rFonts w:ascii="Arial" w:hAnsi="Arial" w:cs="Arial"/>
        </w:rPr>
      </w:pPr>
    </w:p>
    <w:p w:rsidR="000E673F" w:rsidRPr="00077480" w:rsidRDefault="000E673F" w:rsidP="000E673F">
      <w:pPr>
        <w:tabs>
          <w:tab w:val="left" w:pos="426"/>
        </w:tabs>
        <w:jc w:val="center"/>
        <w:rPr>
          <w:rFonts w:ascii="Arial" w:hAnsi="Arial" w:cs="Arial"/>
        </w:rPr>
      </w:pPr>
      <w:r w:rsidRPr="00077480">
        <w:rPr>
          <w:rFonts w:ascii="Arial" w:hAnsi="Arial" w:cs="Arial"/>
        </w:rPr>
        <w:t xml:space="preserve">nie należę do grupy kapitałowej    </w:t>
      </w:r>
    </w:p>
    <w:p w:rsidR="000E673F" w:rsidRPr="00077480" w:rsidRDefault="000E673F" w:rsidP="000E673F">
      <w:pPr>
        <w:tabs>
          <w:tab w:val="left" w:pos="426"/>
        </w:tabs>
        <w:jc w:val="center"/>
        <w:rPr>
          <w:rFonts w:ascii="Arial" w:hAnsi="Arial" w:cs="Arial"/>
        </w:rPr>
      </w:pPr>
      <w:r w:rsidRPr="00077480">
        <w:rPr>
          <w:rFonts w:ascii="Arial" w:hAnsi="Arial" w:cs="Arial"/>
        </w:rPr>
        <w:t xml:space="preserve">/   </w:t>
      </w:r>
    </w:p>
    <w:p w:rsidR="000E673F" w:rsidRPr="00077480" w:rsidRDefault="000E673F" w:rsidP="000E673F">
      <w:pPr>
        <w:tabs>
          <w:tab w:val="left" w:pos="426"/>
        </w:tabs>
        <w:jc w:val="center"/>
        <w:rPr>
          <w:rFonts w:ascii="Arial" w:hAnsi="Arial" w:cs="Arial"/>
        </w:rPr>
      </w:pPr>
      <w:r w:rsidRPr="00077480">
        <w:rPr>
          <w:rFonts w:ascii="Arial" w:hAnsi="Arial" w:cs="Arial"/>
        </w:rPr>
        <w:t>należę do grupy kapitałowej w skład której wchodzą  niżej wymienione podmioty:</w:t>
      </w:r>
      <w:r w:rsidRPr="00077480">
        <w:rPr>
          <w:rFonts w:ascii="Arial" w:hAnsi="Arial" w:cs="Arial"/>
          <w:vertAlign w:val="superscript"/>
        </w:rPr>
        <w:t>2)</w:t>
      </w:r>
    </w:p>
    <w:p w:rsidR="000E673F" w:rsidRPr="00077480" w:rsidRDefault="000E673F" w:rsidP="000E673F">
      <w:pPr>
        <w:tabs>
          <w:tab w:val="left" w:pos="426"/>
        </w:tabs>
        <w:ind w:firstLine="425"/>
        <w:rPr>
          <w:rFonts w:ascii="Arial" w:hAnsi="Arial" w:cs="Arial"/>
          <w:b/>
        </w:rPr>
      </w:pPr>
    </w:p>
    <w:tbl>
      <w:tblPr>
        <w:tblW w:w="9781" w:type="dxa"/>
        <w:tblInd w:w="28" w:type="dxa"/>
        <w:tblLayout w:type="fixed"/>
        <w:tblCellMar>
          <w:left w:w="28" w:type="dxa"/>
          <w:right w:w="28" w:type="dxa"/>
        </w:tblCellMar>
        <w:tblLook w:val="0000" w:firstRow="0" w:lastRow="0" w:firstColumn="0" w:lastColumn="0" w:noHBand="0" w:noVBand="0"/>
      </w:tblPr>
      <w:tblGrid>
        <w:gridCol w:w="423"/>
        <w:gridCol w:w="9358"/>
      </w:tblGrid>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l.p.</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jc w:val="center"/>
              <w:rPr>
                <w:rFonts w:ascii="Arial" w:hAnsi="Arial" w:cs="Arial"/>
              </w:rPr>
            </w:pPr>
            <w:r w:rsidRPr="00077480">
              <w:rPr>
                <w:rFonts w:ascii="Arial" w:hAnsi="Arial" w:cs="Arial"/>
                <w:b/>
              </w:rPr>
              <w:t>Dane podmiotu</w:t>
            </w:r>
          </w:p>
          <w:p w:rsidR="000E673F" w:rsidRPr="00077480" w:rsidRDefault="000E673F" w:rsidP="000336C4">
            <w:pPr>
              <w:tabs>
                <w:tab w:val="left" w:pos="4109"/>
              </w:tabs>
              <w:snapToGrid w:val="0"/>
              <w:jc w:val="center"/>
              <w:rPr>
                <w:rFonts w:ascii="Arial" w:hAnsi="Arial" w:cs="Arial"/>
                <w:b/>
              </w:rPr>
            </w:pPr>
            <w:r w:rsidRPr="00077480">
              <w:rPr>
                <w:rFonts w:ascii="Arial" w:hAnsi="Arial" w:cs="Arial"/>
              </w:rPr>
              <w:t>(nazwa, adres)</w:t>
            </w: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1</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2</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3</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4</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5</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6</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r w:rsidR="000E673F" w:rsidRPr="00077480" w:rsidTr="000336C4">
        <w:trPr>
          <w:trHeight w:val="850"/>
        </w:trPr>
        <w:tc>
          <w:tcPr>
            <w:tcW w:w="423" w:type="dxa"/>
            <w:tcBorders>
              <w:top w:val="single" w:sz="4" w:space="0" w:color="000000"/>
              <w:left w:val="single" w:sz="4" w:space="0" w:color="000000"/>
              <w:bottom w:val="single" w:sz="4" w:space="0" w:color="000000"/>
            </w:tcBorders>
            <w:shd w:val="clear" w:color="auto" w:fill="auto"/>
            <w:vAlign w:val="center"/>
          </w:tcPr>
          <w:p w:rsidR="000E673F" w:rsidRPr="00077480" w:rsidRDefault="000E673F" w:rsidP="000336C4">
            <w:pPr>
              <w:tabs>
                <w:tab w:val="left" w:pos="4109"/>
              </w:tabs>
              <w:snapToGrid w:val="0"/>
              <w:jc w:val="center"/>
              <w:rPr>
                <w:rFonts w:ascii="Arial" w:hAnsi="Arial" w:cs="Arial"/>
                <w:b/>
              </w:rPr>
            </w:pPr>
            <w:r w:rsidRPr="00077480">
              <w:rPr>
                <w:rFonts w:ascii="Arial" w:hAnsi="Arial" w:cs="Arial"/>
                <w:b/>
              </w:rPr>
              <w:t>7</w:t>
            </w:r>
          </w:p>
        </w:tc>
        <w:tc>
          <w:tcPr>
            <w:tcW w:w="9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73F" w:rsidRPr="00077480" w:rsidRDefault="000E673F" w:rsidP="000336C4">
            <w:pPr>
              <w:tabs>
                <w:tab w:val="left" w:pos="4109"/>
              </w:tabs>
              <w:snapToGrid w:val="0"/>
              <w:rPr>
                <w:rFonts w:ascii="Arial" w:hAnsi="Arial" w:cs="Arial"/>
                <w:b/>
              </w:rPr>
            </w:pPr>
          </w:p>
        </w:tc>
      </w:tr>
    </w:tbl>
    <w:p w:rsidR="000E673F" w:rsidRPr="00077480"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077480" w:rsidRDefault="000E673F" w:rsidP="000E673F">
      <w:pPr>
        <w:pStyle w:val="NormalnyWeb"/>
        <w:shd w:val="clear" w:color="auto" w:fill="FFFFFF"/>
        <w:spacing w:before="0" w:beforeAutospacing="0" w:after="0" w:afterAutospacing="0"/>
        <w:ind w:left="284" w:hanging="284"/>
        <w:outlineLvl w:val="0"/>
        <w:rPr>
          <w:rFonts w:ascii="Arial" w:hAnsi="Arial" w:cs="Arial"/>
          <w:sz w:val="20"/>
          <w:szCs w:val="20"/>
          <w:vertAlign w:val="superscript"/>
        </w:rPr>
      </w:pPr>
      <w:bookmarkStart w:id="304" w:name="_Toc458683309"/>
      <w:bookmarkStart w:id="305" w:name="_Toc459968231"/>
      <w:bookmarkStart w:id="306" w:name="_Toc460575257"/>
      <w:bookmarkStart w:id="307" w:name="_Toc477872762"/>
      <w:bookmarkStart w:id="308" w:name="_Toc501616375"/>
      <w:bookmarkStart w:id="309" w:name="_Toc39569557"/>
      <w:bookmarkStart w:id="310" w:name="_Toc41292643"/>
      <w:r w:rsidRPr="00077480">
        <w:rPr>
          <w:rFonts w:ascii="Arial" w:hAnsi="Arial" w:cs="Arial"/>
          <w:sz w:val="20"/>
          <w:szCs w:val="20"/>
          <w:vertAlign w:val="superscript"/>
        </w:rPr>
        <w:t xml:space="preserve">1)  </w:t>
      </w:r>
      <w:r w:rsidRPr="00077480">
        <w:rPr>
          <w:rFonts w:ascii="Arial" w:hAnsi="Arial" w:cs="Arial"/>
          <w:i/>
          <w:sz w:val="18"/>
          <w:szCs w:val="18"/>
        </w:rPr>
        <w:t>Oświadczenie należy złożyć w terminie 3 dni od zamieszczenia na stronie internetowej informacji o której mowa w Art. 86 ust. 5 Ustawy PZP</w:t>
      </w:r>
      <w:bookmarkEnd w:id="304"/>
      <w:bookmarkEnd w:id="305"/>
      <w:bookmarkEnd w:id="306"/>
      <w:bookmarkEnd w:id="307"/>
      <w:bookmarkEnd w:id="308"/>
      <w:bookmarkEnd w:id="309"/>
      <w:bookmarkEnd w:id="310"/>
    </w:p>
    <w:p w:rsidR="000E673F" w:rsidRPr="00077480" w:rsidRDefault="000E673F" w:rsidP="000E673F">
      <w:pPr>
        <w:rPr>
          <w:rFonts w:ascii="Arial" w:hAnsi="Arial" w:cs="Arial"/>
        </w:rPr>
      </w:pPr>
      <w:r w:rsidRPr="00077480">
        <w:rPr>
          <w:rFonts w:ascii="Arial" w:hAnsi="Arial" w:cs="Arial"/>
          <w:vertAlign w:val="superscript"/>
        </w:rPr>
        <w:t>2)</w:t>
      </w:r>
      <w:r w:rsidRPr="00077480">
        <w:rPr>
          <w:rFonts w:ascii="Arial" w:hAnsi="Arial" w:cs="Arial"/>
        </w:rPr>
        <w:t xml:space="preserve">   </w:t>
      </w:r>
      <w:r w:rsidRPr="00077480">
        <w:rPr>
          <w:rFonts w:ascii="Arial" w:hAnsi="Arial" w:cs="Arial"/>
          <w:i/>
          <w:sz w:val="18"/>
          <w:szCs w:val="18"/>
        </w:rPr>
        <w:t>niepotrzebne skreślić</w:t>
      </w: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r w:rsidRPr="00077480">
        <w:rPr>
          <w:rFonts w:ascii="Arial" w:hAnsi="Arial" w:cs="Arial"/>
          <w:sz w:val="20"/>
          <w:szCs w:val="20"/>
        </w:rPr>
        <w:t xml:space="preserve"> </w:t>
      </w: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Pr="006F2D80"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11" w:name="_Toc532293152"/>
      <w:bookmarkStart w:id="312" w:name="_Toc31888579"/>
      <w:bookmarkStart w:id="313" w:name="_Toc37334934"/>
      <w:bookmarkStart w:id="314" w:name="_Toc39569558"/>
      <w:bookmarkStart w:id="315" w:name="_Toc41292644"/>
      <w:r>
        <w:rPr>
          <w:rFonts w:ascii="Arial" w:hAnsi="Arial" w:cs="Arial"/>
          <w:b/>
          <w:sz w:val="20"/>
          <w:szCs w:val="20"/>
        </w:rPr>
        <w:t>ZAŁĄCZNIK NR 2.</w:t>
      </w:r>
      <w:bookmarkEnd w:id="311"/>
      <w:bookmarkEnd w:id="312"/>
      <w:r>
        <w:rPr>
          <w:rFonts w:ascii="Arial" w:hAnsi="Arial" w:cs="Arial"/>
          <w:b/>
          <w:sz w:val="20"/>
          <w:szCs w:val="20"/>
        </w:rPr>
        <w:t>4</w:t>
      </w:r>
      <w:bookmarkEnd w:id="313"/>
      <w:bookmarkEnd w:id="314"/>
      <w:bookmarkEnd w:id="315"/>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Pr="006F2D80" w:rsidRDefault="000E673F" w:rsidP="000E673F">
      <w:pPr>
        <w:rPr>
          <w:rFonts w:ascii="Arial" w:hAnsi="Arial" w:cs="Arial"/>
        </w:rPr>
      </w:pPr>
      <w:r w:rsidRPr="006F2D80">
        <w:rPr>
          <w:rFonts w:ascii="Arial" w:hAnsi="Arial" w:cs="Arial"/>
        </w:rPr>
        <w:t xml:space="preserve">.......................................................  </w:t>
      </w:r>
    </w:p>
    <w:p w:rsidR="000E673F" w:rsidRPr="006F2D80" w:rsidRDefault="000E673F" w:rsidP="000E673F">
      <w:pPr>
        <w:widowControl w:val="0"/>
        <w:tabs>
          <w:tab w:val="center" w:pos="4500"/>
          <w:tab w:val="left" w:pos="8460"/>
          <w:tab w:val="right" w:pos="9090"/>
        </w:tabs>
        <w:ind w:right="-1"/>
        <w:rPr>
          <w:rFonts w:ascii="Arial" w:hAnsi="Arial" w:cs="Arial"/>
        </w:rPr>
      </w:pPr>
      <w:r w:rsidRPr="006F2D80">
        <w:rPr>
          <w:rFonts w:ascii="Arial" w:hAnsi="Arial" w:cs="Arial"/>
        </w:rPr>
        <w:t xml:space="preserve">            Pieczęć Wykonawcy</w:t>
      </w:r>
    </w:p>
    <w:p w:rsidR="000E673F" w:rsidRDefault="000E673F" w:rsidP="000E673F">
      <w:pPr>
        <w:tabs>
          <w:tab w:val="left" w:pos="340"/>
        </w:tabs>
        <w:jc w:val="center"/>
        <w:rPr>
          <w:rFonts w:ascii="Arial" w:hAnsi="Arial" w:cs="Arial"/>
          <w:b/>
          <w:caps/>
          <w:snapToGrid w:val="0"/>
        </w:rPr>
      </w:pPr>
    </w:p>
    <w:p w:rsidR="000E673F" w:rsidRDefault="000E673F" w:rsidP="000E673F">
      <w:pPr>
        <w:tabs>
          <w:tab w:val="left" w:pos="340"/>
        </w:tabs>
        <w:rPr>
          <w:rFonts w:ascii="Arial" w:hAnsi="Arial" w:cs="Arial"/>
          <w:b/>
          <w:caps/>
          <w:snapToGrid w:val="0"/>
        </w:rPr>
      </w:pPr>
    </w:p>
    <w:p w:rsidR="000E673F" w:rsidRDefault="000E673F" w:rsidP="000E673F">
      <w:pPr>
        <w:tabs>
          <w:tab w:val="left" w:pos="340"/>
        </w:tabs>
        <w:jc w:val="center"/>
        <w:rPr>
          <w:rFonts w:ascii="Arial" w:hAnsi="Arial" w:cs="Arial"/>
          <w:b/>
          <w:caps/>
          <w:snapToGrid w:val="0"/>
        </w:rPr>
      </w:pPr>
    </w:p>
    <w:p w:rsidR="000E673F" w:rsidRPr="007D7749" w:rsidRDefault="000E673F" w:rsidP="000E673F">
      <w:pPr>
        <w:rPr>
          <w:rFonts w:ascii="Arial" w:hAnsi="Arial" w:cs="Arial"/>
          <w:b/>
          <w:i/>
          <w:sz w:val="18"/>
          <w:szCs w:val="18"/>
        </w:rPr>
      </w:pPr>
    </w:p>
    <w:p w:rsidR="000E673F" w:rsidRDefault="000E673F" w:rsidP="000E673F">
      <w:pPr>
        <w:jc w:val="center"/>
        <w:rPr>
          <w:rFonts w:ascii="Arial" w:hAnsi="Arial" w:cs="Arial"/>
          <w:b/>
          <w:caps/>
          <w:snapToGrid w:val="0"/>
        </w:rPr>
      </w:pPr>
      <w:r w:rsidRPr="007D7749">
        <w:rPr>
          <w:rFonts w:ascii="Arial" w:hAnsi="Arial" w:cs="Arial"/>
          <w:b/>
          <w:sz w:val="18"/>
          <w:szCs w:val="18"/>
        </w:rPr>
        <w:t>Art. 22a ust. 1 Ustawa PZP</w:t>
      </w:r>
      <w:r>
        <w:rPr>
          <w:rFonts w:ascii="Arial" w:hAnsi="Arial" w:cs="Arial"/>
          <w:b/>
          <w:sz w:val="18"/>
          <w:szCs w:val="18"/>
        </w:rPr>
        <w:t xml:space="preserve"> </w:t>
      </w:r>
      <w:r w:rsidRPr="00F26BCE">
        <w:rPr>
          <w:rFonts w:ascii="Arial" w:hAnsi="Arial" w:cs="Arial"/>
          <w:b/>
          <w:caps/>
          <w:snapToGrid w:val="0"/>
        </w:rPr>
        <w:t xml:space="preserve">ZOBOWIĄZANIE PODMIOTU/PODMIOTÓW </w:t>
      </w:r>
      <w:r>
        <w:rPr>
          <w:rFonts w:ascii="Arial" w:hAnsi="Arial" w:cs="Arial"/>
          <w:b/>
          <w:sz w:val="18"/>
          <w:szCs w:val="18"/>
        </w:rPr>
        <w:t xml:space="preserve"> </w:t>
      </w:r>
      <w:r w:rsidRPr="00F26BCE">
        <w:rPr>
          <w:rFonts w:ascii="Arial" w:hAnsi="Arial" w:cs="Arial"/>
          <w:b/>
          <w:caps/>
          <w:snapToGrid w:val="0"/>
        </w:rPr>
        <w:t xml:space="preserve">ODDAJĄCYCH </w:t>
      </w:r>
    </w:p>
    <w:p w:rsidR="000E673F" w:rsidRPr="007D7749" w:rsidRDefault="000E673F" w:rsidP="000E673F">
      <w:pPr>
        <w:jc w:val="center"/>
        <w:rPr>
          <w:rFonts w:ascii="Arial" w:hAnsi="Arial" w:cs="Arial"/>
          <w:b/>
          <w:sz w:val="18"/>
          <w:szCs w:val="18"/>
        </w:rPr>
      </w:pPr>
      <w:r w:rsidRPr="00F26BCE">
        <w:rPr>
          <w:rFonts w:ascii="Arial" w:hAnsi="Arial" w:cs="Arial"/>
          <w:b/>
          <w:caps/>
          <w:snapToGrid w:val="0"/>
        </w:rPr>
        <w:t>DO DYSPOZYCJI WYKONAWCY NIEZBĘDNE ZASOBY</w:t>
      </w:r>
    </w:p>
    <w:p w:rsidR="000E673F" w:rsidRPr="00F26BCE" w:rsidRDefault="000E673F" w:rsidP="000E673F">
      <w:pPr>
        <w:tabs>
          <w:tab w:val="left" w:pos="340"/>
        </w:tabs>
        <w:jc w:val="center"/>
        <w:rPr>
          <w:rFonts w:ascii="Arial" w:hAnsi="Arial" w:cs="Arial"/>
          <w:b/>
          <w:caps/>
          <w:snapToGrid w:val="0"/>
        </w:rPr>
      </w:pPr>
    </w:p>
    <w:p w:rsidR="000E673F" w:rsidRPr="00604387" w:rsidRDefault="000E673F" w:rsidP="000E673F">
      <w:pPr>
        <w:widowControl w:val="0"/>
        <w:ind w:right="-3"/>
        <w:jc w:val="center"/>
        <w:rPr>
          <w:rFonts w:ascii="Arial" w:hAnsi="Arial" w:cs="Arial"/>
          <w:b/>
        </w:rPr>
      </w:pPr>
      <w:r w:rsidRPr="00604387">
        <w:rPr>
          <w:rFonts w:ascii="Arial" w:hAnsi="Arial" w:cs="Arial"/>
          <w:b/>
        </w:rPr>
        <w:t>Przebudowa budynku kuchni przyszpitalnej w Zespole Opieki Zdrowotnej w Wągrowcu</w:t>
      </w:r>
    </w:p>
    <w:p w:rsidR="000E673F" w:rsidRDefault="000E673F" w:rsidP="000E673F">
      <w:pPr>
        <w:widowControl w:val="0"/>
        <w:ind w:left="284" w:right="-3"/>
        <w:rPr>
          <w:rFonts w:ascii="Arial" w:hAnsi="Arial" w:cs="Arial"/>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512"/>
      </w:tblGrid>
      <w:tr w:rsidR="000E673F" w:rsidRPr="006F2D80" w:rsidTr="000336C4">
        <w:trPr>
          <w:trHeight w:hRule="exact" w:val="34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0E673F" w:rsidRPr="006F2D80" w:rsidRDefault="000E673F" w:rsidP="000336C4">
            <w:pPr>
              <w:jc w:val="center"/>
              <w:rPr>
                <w:rFonts w:ascii="Arial" w:hAnsi="Arial" w:cs="Arial"/>
                <w:sz w:val="18"/>
                <w:szCs w:val="18"/>
              </w:rPr>
            </w:pPr>
            <w:r w:rsidRPr="00F26BCE">
              <w:rPr>
                <w:rFonts w:ascii="Arial" w:hAnsi="Arial" w:cs="Arial"/>
                <w:snapToGrid w:val="0"/>
              </w:rPr>
              <w:t>Nazwa podmiotu udostępniającego zasoby</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r w:rsidR="000E673F" w:rsidRPr="006F2D80" w:rsidTr="000336C4">
        <w:trPr>
          <w:trHeight w:hRule="exact" w:val="340"/>
        </w:trPr>
        <w:tc>
          <w:tcPr>
            <w:tcW w:w="2268" w:type="dxa"/>
            <w:vMerge/>
            <w:tcBorders>
              <w:top w:val="single" w:sz="4" w:space="0" w:color="auto"/>
              <w:left w:val="single" w:sz="4" w:space="0" w:color="auto"/>
              <w:bottom w:val="single" w:sz="4" w:space="0" w:color="auto"/>
              <w:right w:val="single" w:sz="4" w:space="0" w:color="auto"/>
            </w:tcBorders>
            <w:vAlign w:val="center"/>
          </w:tcPr>
          <w:p w:rsidR="000E673F" w:rsidRPr="006F2D80" w:rsidRDefault="000E673F" w:rsidP="000336C4">
            <w:pPr>
              <w:overflowPunct/>
              <w:autoSpaceDE/>
              <w:autoSpaceDN/>
              <w:adjustRightInd/>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r w:rsidR="000E673F" w:rsidRPr="006F2D80" w:rsidTr="000336C4">
        <w:trPr>
          <w:trHeight w:hRule="exact" w:val="340"/>
        </w:trPr>
        <w:tc>
          <w:tcPr>
            <w:tcW w:w="2268" w:type="dxa"/>
            <w:vMerge w:val="restart"/>
            <w:tcBorders>
              <w:top w:val="single" w:sz="4" w:space="0" w:color="auto"/>
              <w:left w:val="single" w:sz="4" w:space="0" w:color="auto"/>
              <w:right w:val="single" w:sz="4" w:space="0" w:color="auto"/>
            </w:tcBorders>
            <w:vAlign w:val="center"/>
          </w:tcPr>
          <w:p w:rsidR="000E673F" w:rsidRPr="006F2D80" w:rsidRDefault="000E673F" w:rsidP="000336C4">
            <w:pPr>
              <w:jc w:val="center"/>
              <w:rPr>
                <w:rFonts w:ascii="Arial" w:hAnsi="Arial" w:cs="Arial"/>
                <w:sz w:val="18"/>
                <w:szCs w:val="18"/>
              </w:rPr>
            </w:pPr>
            <w:r w:rsidRPr="006F2D80">
              <w:rPr>
                <w:rFonts w:ascii="Arial" w:hAnsi="Arial" w:cs="Arial"/>
                <w:sz w:val="18"/>
                <w:szCs w:val="18"/>
              </w:rPr>
              <w:t>Zarejestrowana siedziba, adres</w:t>
            </w:r>
          </w:p>
        </w:tc>
        <w:tc>
          <w:tcPr>
            <w:tcW w:w="7512" w:type="dxa"/>
            <w:tcBorders>
              <w:top w:val="single"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r w:rsidR="000E673F" w:rsidRPr="006F2D80" w:rsidTr="000336C4">
        <w:trPr>
          <w:trHeight w:hRule="exact" w:val="340"/>
        </w:trPr>
        <w:tc>
          <w:tcPr>
            <w:tcW w:w="2268" w:type="dxa"/>
            <w:vMerge/>
            <w:tcBorders>
              <w:left w:val="single" w:sz="4" w:space="0" w:color="auto"/>
              <w:right w:val="single" w:sz="4" w:space="0" w:color="auto"/>
            </w:tcBorders>
            <w:vAlign w:val="center"/>
          </w:tcPr>
          <w:p w:rsidR="000E673F" w:rsidRPr="006F2D80" w:rsidRDefault="000E673F" w:rsidP="000336C4">
            <w:pPr>
              <w:jc w:val="center"/>
              <w:rPr>
                <w:rFonts w:ascii="Arial" w:hAnsi="Arial" w:cs="Arial"/>
                <w:sz w:val="18"/>
                <w:szCs w:val="18"/>
              </w:rPr>
            </w:pPr>
          </w:p>
        </w:tc>
        <w:tc>
          <w:tcPr>
            <w:tcW w:w="7512" w:type="dxa"/>
            <w:tcBorders>
              <w:top w:val="dashed" w:sz="4" w:space="0" w:color="auto"/>
              <w:left w:val="single" w:sz="4" w:space="0" w:color="auto"/>
              <w:bottom w:val="dashed" w:sz="4" w:space="0" w:color="auto"/>
              <w:right w:val="single" w:sz="4" w:space="0" w:color="auto"/>
            </w:tcBorders>
            <w:vAlign w:val="center"/>
          </w:tcPr>
          <w:p w:rsidR="000E673F" w:rsidRPr="006F2D80" w:rsidRDefault="000E673F" w:rsidP="000336C4">
            <w:pPr>
              <w:rPr>
                <w:rFonts w:ascii="Arial" w:hAnsi="Arial" w:cs="Arial"/>
              </w:rPr>
            </w:pPr>
          </w:p>
        </w:tc>
      </w:tr>
    </w:tbl>
    <w:p w:rsidR="000E673F" w:rsidRDefault="000E673F" w:rsidP="000E673F">
      <w:pPr>
        <w:widowControl w:val="0"/>
        <w:ind w:left="284" w:right="-3"/>
        <w:rPr>
          <w:rFonts w:ascii="Arial" w:hAnsi="Arial" w:cs="Arial"/>
          <w:snapToGrid w:val="0"/>
        </w:rPr>
      </w:pPr>
    </w:p>
    <w:p w:rsidR="000E673F" w:rsidRDefault="000E673F" w:rsidP="000E673F">
      <w:pPr>
        <w:widowControl w:val="0"/>
        <w:ind w:left="284" w:right="-3"/>
        <w:rPr>
          <w:rFonts w:ascii="Arial" w:hAnsi="Arial" w:cs="Arial"/>
          <w:snapToGrid w:val="0"/>
        </w:rPr>
      </w:pPr>
    </w:p>
    <w:p w:rsidR="000E673F" w:rsidRPr="00F26BCE" w:rsidRDefault="000E673F" w:rsidP="000E673F">
      <w:pPr>
        <w:pStyle w:val="Tekstpodstawowy"/>
        <w:tabs>
          <w:tab w:val="left" w:pos="340"/>
        </w:tabs>
        <w:rPr>
          <w:rFonts w:ascii="Arial" w:hAnsi="Arial" w:cs="Arial"/>
        </w:rPr>
      </w:pPr>
      <w:r>
        <w:rPr>
          <w:rFonts w:ascii="Arial" w:hAnsi="Arial" w:cs="Arial"/>
        </w:rPr>
        <w:t>Niniejszym z</w:t>
      </w:r>
      <w:r w:rsidRPr="00F26BCE">
        <w:rPr>
          <w:rFonts w:ascii="Arial" w:hAnsi="Arial" w:cs="Arial"/>
        </w:rPr>
        <w:t>obowiązuję się do oddania do dyspozycji Wykonawcy</w:t>
      </w:r>
      <w:r>
        <w:rPr>
          <w:rFonts w:ascii="Arial" w:hAnsi="Arial" w:cs="Arial"/>
        </w:rPr>
        <w:t>:</w:t>
      </w:r>
      <w:r w:rsidRPr="00F26BCE">
        <w:rPr>
          <w:rFonts w:ascii="Arial" w:hAnsi="Arial" w:cs="Arial"/>
        </w:rPr>
        <w:t xml:space="preserve"> (</w:t>
      </w:r>
      <w:r w:rsidRPr="009259D6">
        <w:rPr>
          <w:rFonts w:ascii="Arial" w:hAnsi="Arial" w:cs="Arial"/>
          <w:i/>
        </w:rPr>
        <w:t>nazwa Wykonawcy zamówienia publicznego</w:t>
      </w:r>
      <w:r w:rsidRPr="00F26BCE">
        <w:rPr>
          <w:rFonts w:ascii="Arial" w:hAnsi="Arial" w:cs="Arial"/>
        </w:rPr>
        <w:t>)</w:t>
      </w:r>
    </w:p>
    <w:p w:rsidR="000E673F" w:rsidRPr="00F26BCE" w:rsidRDefault="000E673F" w:rsidP="000E673F">
      <w:pPr>
        <w:pStyle w:val="Tekstpodstawowy"/>
        <w:rPr>
          <w:rFonts w:ascii="Arial" w:hAnsi="Arial" w:cs="Arial"/>
        </w:rPr>
      </w:pPr>
      <w:r w:rsidRPr="00F26BCE">
        <w:rPr>
          <w:rFonts w:ascii="Arial" w:hAnsi="Arial" w:cs="Arial"/>
        </w:rPr>
        <w:t>…</w:t>
      </w:r>
      <w:r>
        <w:rPr>
          <w:rFonts w:ascii="Arial" w:hAnsi="Arial" w:cs="Arial"/>
        </w:rPr>
        <w:t>……………………………………………………………………………………………………………………………………………………………………………………………………………………………………………………………………………………………………………………………………………………………………………………………</w:t>
      </w:r>
      <w:r w:rsidRPr="00F26BCE">
        <w:rPr>
          <w:rFonts w:ascii="Arial" w:hAnsi="Arial" w:cs="Arial"/>
        </w:rPr>
        <w:t xml:space="preserve"> </w:t>
      </w:r>
    </w:p>
    <w:p w:rsidR="000E673F" w:rsidRDefault="000E673F" w:rsidP="000E673F">
      <w:pPr>
        <w:pStyle w:val="Tekstpodstawowy"/>
        <w:tabs>
          <w:tab w:val="left" w:pos="340"/>
        </w:tabs>
        <w:rPr>
          <w:rFonts w:ascii="Arial" w:hAnsi="Arial" w:cs="Arial"/>
        </w:rPr>
      </w:pPr>
      <w:r w:rsidRPr="00F26BCE">
        <w:rPr>
          <w:rFonts w:ascii="Arial" w:hAnsi="Arial" w:cs="Arial"/>
        </w:rPr>
        <w:t>niezbędnych zasobów na okres korzystania z nich przy wykonywaniu zamówienia.</w:t>
      </w:r>
      <w:r>
        <w:rPr>
          <w:rFonts w:ascii="Arial" w:hAnsi="Arial" w:cs="Arial"/>
        </w:rPr>
        <w:t xml:space="preserve"> </w:t>
      </w:r>
      <w:r w:rsidRPr="00F26BCE">
        <w:rPr>
          <w:rFonts w:ascii="Arial" w:hAnsi="Arial" w:cs="Arial"/>
        </w:rPr>
        <w:t>Zakres udostępnianych zasobów (proszę podać/ opisać udostępniony zasoby), wskazując:</w:t>
      </w:r>
    </w:p>
    <w:p w:rsidR="000E673F" w:rsidRPr="00D62A1F" w:rsidRDefault="000E673F" w:rsidP="005138F8">
      <w:pPr>
        <w:pStyle w:val="Tekstpodstawowy"/>
        <w:numPr>
          <w:ilvl w:val="0"/>
          <w:numId w:val="25"/>
        </w:numPr>
        <w:tabs>
          <w:tab w:val="clear" w:pos="720"/>
        </w:tabs>
        <w:spacing w:after="0"/>
        <w:ind w:left="425" w:hanging="426"/>
        <w:rPr>
          <w:rFonts w:ascii="Arial" w:hAnsi="Arial" w:cs="Arial"/>
        </w:rPr>
      </w:pPr>
      <w:r>
        <w:rPr>
          <w:rFonts w:ascii="Arial" w:hAnsi="Arial" w:cs="Arial"/>
        </w:rPr>
        <w:t>zakres dostępnych W</w:t>
      </w:r>
      <w:r w:rsidRPr="00F26BCE">
        <w:rPr>
          <w:rFonts w:ascii="Arial" w:hAnsi="Arial" w:cs="Arial"/>
        </w:rPr>
        <w:t>y</w:t>
      </w:r>
      <w:r>
        <w:rPr>
          <w:rFonts w:ascii="Arial" w:hAnsi="Arial" w:cs="Arial"/>
        </w:rPr>
        <w:t>konawcy zasobów innego podmiotu: …......................................................................................................................................................................................................................................................................................................................................</w:t>
      </w:r>
    </w:p>
    <w:p w:rsidR="000E673F" w:rsidRDefault="000E673F" w:rsidP="005138F8">
      <w:pPr>
        <w:pStyle w:val="Tekstpodstawowy"/>
        <w:numPr>
          <w:ilvl w:val="0"/>
          <w:numId w:val="25"/>
        </w:numPr>
        <w:tabs>
          <w:tab w:val="clear" w:pos="720"/>
        </w:tabs>
        <w:spacing w:after="0"/>
        <w:ind w:left="425" w:hanging="426"/>
        <w:rPr>
          <w:rFonts w:ascii="Arial" w:hAnsi="Arial" w:cs="Arial"/>
        </w:rPr>
      </w:pPr>
      <w:r w:rsidRPr="009259D6">
        <w:rPr>
          <w:rFonts w:ascii="Arial" w:hAnsi="Arial" w:cs="Arial"/>
        </w:rPr>
        <w:t xml:space="preserve">sposób wykorzystania </w:t>
      </w:r>
      <w:r>
        <w:rPr>
          <w:rFonts w:ascii="Arial" w:hAnsi="Arial" w:cs="Arial"/>
        </w:rPr>
        <w:t>zasobów innego podmiotu, przez W</w:t>
      </w:r>
      <w:r w:rsidRPr="009259D6">
        <w:rPr>
          <w:rFonts w:ascii="Arial" w:hAnsi="Arial" w:cs="Arial"/>
        </w:rPr>
        <w:t>ykonawcę, przy wykonywaniu zamówienia,</w:t>
      </w:r>
    </w:p>
    <w:p w:rsidR="000E673F" w:rsidRPr="00D62A1F" w:rsidRDefault="000E673F" w:rsidP="000E673F">
      <w:pPr>
        <w:pStyle w:val="Tekstpodstawowy"/>
        <w:spacing w:after="0"/>
        <w:ind w:left="425"/>
        <w:rPr>
          <w:rFonts w:ascii="Arial" w:hAnsi="Arial" w:cs="Arial"/>
        </w:rPr>
      </w:pPr>
      <w:r>
        <w:rPr>
          <w:rFonts w:ascii="Arial" w:hAnsi="Arial" w:cs="Arial"/>
        </w:rPr>
        <w:t>…......................................................................................................................................................................................................................................................................................................................................</w:t>
      </w:r>
    </w:p>
    <w:p w:rsidR="000E673F" w:rsidRDefault="000E673F" w:rsidP="005138F8">
      <w:pPr>
        <w:pStyle w:val="Tekstpodstawowy"/>
        <w:numPr>
          <w:ilvl w:val="0"/>
          <w:numId w:val="25"/>
        </w:numPr>
        <w:tabs>
          <w:tab w:val="clear" w:pos="720"/>
        </w:tabs>
        <w:spacing w:after="0"/>
        <w:ind w:left="425" w:hanging="426"/>
        <w:rPr>
          <w:rFonts w:ascii="Arial" w:hAnsi="Arial" w:cs="Arial"/>
        </w:rPr>
      </w:pPr>
      <w:r w:rsidRPr="009259D6">
        <w:rPr>
          <w:rFonts w:ascii="Arial" w:hAnsi="Arial" w:cs="Arial"/>
        </w:rPr>
        <w:t xml:space="preserve">charakter stosunku, </w:t>
      </w:r>
      <w:r>
        <w:rPr>
          <w:rFonts w:ascii="Arial" w:hAnsi="Arial" w:cs="Arial"/>
        </w:rPr>
        <w:t>jaki będzie łączył W</w:t>
      </w:r>
      <w:r w:rsidRPr="009259D6">
        <w:rPr>
          <w:rFonts w:ascii="Arial" w:hAnsi="Arial" w:cs="Arial"/>
        </w:rPr>
        <w:t>ykonawcę z innym podmiotem,</w:t>
      </w:r>
    </w:p>
    <w:p w:rsidR="000E673F" w:rsidRPr="00D62A1F" w:rsidRDefault="000E673F" w:rsidP="000E673F">
      <w:pPr>
        <w:pStyle w:val="Tekstpodstawowy"/>
        <w:spacing w:after="0"/>
        <w:ind w:left="425"/>
        <w:rPr>
          <w:rFonts w:ascii="Arial" w:hAnsi="Arial" w:cs="Arial"/>
        </w:rPr>
      </w:pPr>
      <w:r>
        <w:rPr>
          <w:rFonts w:ascii="Arial" w:hAnsi="Arial" w:cs="Arial"/>
        </w:rPr>
        <w:t>…......................................................................................................................................................................................................................................................................................................................................</w:t>
      </w:r>
    </w:p>
    <w:p w:rsidR="000E673F" w:rsidRDefault="000E673F" w:rsidP="000E673F">
      <w:pPr>
        <w:pStyle w:val="Tekstpodstawowy"/>
        <w:spacing w:after="0"/>
        <w:rPr>
          <w:rFonts w:ascii="Arial" w:hAnsi="Arial" w:cs="Arial"/>
        </w:rPr>
      </w:pPr>
    </w:p>
    <w:p w:rsidR="000E673F" w:rsidRPr="007A087B" w:rsidRDefault="000E673F" w:rsidP="000E673F">
      <w:pPr>
        <w:pStyle w:val="Tekstpodstawowy"/>
        <w:spacing w:after="0"/>
        <w:rPr>
          <w:rFonts w:ascii="Arial" w:hAnsi="Arial" w:cs="Arial"/>
        </w:rPr>
      </w:pPr>
      <w:r>
        <w:rPr>
          <w:rFonts w:ascii="Arial" w:hAnsi="Arial" w:cs="Arial"/>
        </w:rPr>
        <w:t xml:space="preserve">Okres udostępnienia zasobów </w:t>
      </w:r>
      <w:r w:rsidRPr="00F26BCE">
        <w:rPr>
          <w:rFonts w:ascii="Arial" w:hAnsi="Arial" w:cs="Arial"/>
        </w:rPr>
        <w:t>………………………………………………………</w:t>
      </w:r>
      <w:r>
        <w:rPr>
          <w:rFonts w:ascii="Arial" w:hAnsi="Arial" w:cs="Arial"/>
        </w:rPr>
        <w:t>………………………………….</w:t>
      </w:r>
    </w:p>
    <w:p w:rsidR="000E673F" w:rsidRDefault="000E673F" w:rsidP="000E673F">
      <w:pPr>
        <w:ind w:left="284"/>
        <w:rPr>
          <w:rFonts w:ascii="Arial" w:hAnsi="Arial" w:cs="Arial"/>
        </w:rPr>
      </w:pPr>
    </w:p>
    <w:p w:rsidR="000E673F" w:rsidRPr="00F26BCE" w:rsidRDefault="000E673F" w:rsidP="000E673F">
      <w:pPr>
        <w:rPr>
          <w:rFonts w:ascii="Arial" w:hAnsi="Arial" w:cs="Arial"/>
        </w:rPr>
      </w:pPr>
      <w:r w:rsidRPr="00F26BCE">
        <w:rPr>
          <w:rFonts w:ascii="Arial" w:hAnsi="Arial" w:cs="Arial"/>
        </w:rPr>
        <w:t>Oświadczam, że wszystkie informacje podane w oświadczeniu są aktualne i zgodne z prawdą oraz zostały przedstawione z pełną świadomością konsekwencji wprowadzenia zamawiającego w błąd przy przedstawianiu informacji.</w:t>
      </w:r>
    </w:p>
    <w:p w:rsidR="000E673F" w:rsidRPr="00F26BCE" w:rsidRDefault="000E673F" w:rsidP="000E673F">
      <w:pPr>
        <w:rPr>
          <w:rFonts w:ascii="Arial" w:hAnsi="Arial" w:cs="Arial"/>
        </w:rPr>
      </w:pPr>
    </w:p>
    <w:p w:rsidR="000E673F" w:rsidRDefault="000E673F" w:rsidP="000E673F">
      <w:pPr>
        <w:widowControl w:val="0"/>
        <w:pBdr>
          <w:top w:val="single" w:sz="4" w:space="1" w:color="auto"/>
          <w:left w:val="single" w:sz="4" w:space="4" w:color="auto"/>
          <w:bottom w:val="single" w:sz="4" w:space="23" w:color="auto"/>
          <w:right w:val="single" w:sz="4" w:space="4" w:color="auto"/>
        </w:pBdr>
        <w:rPr>
          <w:rFonts w:ascii="Arial" w:hAnsi="Arial" w:cs="Arial"/>
          <w:b/>
        </w:rPr>
      </w:pPr>
    </w:p>
    <w:p w:rsidR="000E673F" w:rsidRPr="00F26BCE" w:rsidRDefault="000E673F" w:rsidP="000E673F">
      <w:pPr>
        <w:widowControl w:val="0"/>
        <w:pBdr>
          <w:top w:val="single" w:sz="4" w:space="1" w:color="auto"/>
          <w:left w:val="single" w:sz="4" w:space="4" w:color="auto"/>
          <w:bottom w:val="single" w:sz="4" w:space="23" w:color="auto"/>
          <w:right w:val="single" w:sz="4" w:space="4" w:color="auto"/>
        </w:pBdr>
        <w:rPr>
          <w:rFonts w:ascii="Arial" w:hAnsi="Arial" w:cs="Arial"/>
        </w:rPr>
      </w:pPr>
      <w:r w:rsidRPr="00C54652">
        <w:rPr>
          <w:rFonts w:ascii="Arial" w:hAnsi="Arial" w:cs="Arial"/>
          <w:b/>
        </w:rPr>
        <w:t>Załączam dokumenty</w:t>
      </w:r>
      <w:r w:rsidRPr="00C54652">
        <w:rPr>
          <w:rFonts w:ascii="Arial" w:hAnsi="Arial" w:cs="Arial"/>
        </w:rPr>
        <w:t xml:space="preserve"> o których mowa w Rozdział III, pkt. </w:t>
      </w:r>
      <w:r>
        <w:rPr>
          <w:rFonts w:ascii="Arial" w:hAnsi="Arial" w:cs="Arial"/>
        </w:rPr>
        <w:t xml:space="preserve">8 </w:t>
      </w:r>
      <w:r w:rsidRPr="00C54652">
        <w:rPr>
          <w:rFonts w:ascii="Arial" w:hAnsi="Arial" w:cs="Arial"/>
        </w:rPr>
        <w:t xml:space="preserve"> SIWZ: </w:t>
      </w:r>
      <w:r w:rsidRPr="00C54652">
        <w:rPr>
          <w:rFonts w:ascii="Arial" w:hAnsi="Arial" w:cs="Arial"/>
          <w:b/>
        </w:rPr>
        <w:t>TAK / NIE</w:t>
      </w:r>
      <w:r w:rsidRPr="00C54652">
        <w:rPr>
          <w:rFonts w:ascii="Arial" w:hAnsi="Arial" w:cs="Arial"/>
        </w:rPr>
        <w:t xml:space="preserve"> </w:t>
      </w:r>
      <w:r w:rsidRPr="00C54652">
        <w:rPr>
          <w:rFonts w:ascii="Arial" w:hAnsi="Arial" w:cs="Arial"/>
          <w:sz w:val="18"/>
          <w:szCs w:val="18"/>
          <w:u w:val="single"/>
        </w:rPr>
        <w:t>(niepotrzebne skreślić)</w:t>
      </w: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0E673F" w:rsidRDefault="000E673F" w:rsidP="000E673F">
      <w:pPr>
        <w:pStyle w:val="NormalnyWeb"/>
        <w:shd w:val="clear" w:color="auto" w:fill="FFFFFF"/>
        <w:spacing w:before="0" w:beforeAutospacing="0" w:after="0" w:afterAutospacing="0"/>
        <w:outlineLvl w:val="0"/>
        <w:rPr>
          <w:rFonts w:ascii="Arial" w:hAnsi="Arial" w:cs="Arial"/>
          <w:sz w:val="20"/>
          <w:szCs w:val="20"/>
        </w:rPr>
        <w:sectPr w:rsidR="000E673F" w:rsidSect="008B2FB0">
          <w:footerReference w:type="default" r:id="rId17"/>
          <w:footnotePr>
            <w:numRestart w:val="eachPage"/>
          </w:footnotePr>
          <w:pgSz w:w="11907" w:h="16840" w:code="9"/>
          <w:pgMar w:top="992" w:right="1134" w:bottom="1418" w:left="1134" w:header="709" w:footer="680" w:gutter="0"/>
          <w:pgBorders w:offsetFrom="page">
            <w:top w:val="single" w:sz="2" w:space="24" w:color="auto"/>
            <w:left w:val="single" w:sz="2" w:space="24" w:color="auto"/>
            <w:bottom w:val="single" w:sz="2" w:space="24" w:color="auto"/>
            <w:right w:val="single" w:sz="2" w:space="24" w:color="auto"/>
          </w:pgBorders>
          <w:pgNumType w:start="1"/>
          <w:cols w:space="864"/>
          <w:docGrid w:linePitch="272"/>
        </w:sectPr>
      </w:pPr>
    </w:p>
    <w:p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16" w:name="_Toc335212918"/>
      <w:bookmarkStart w:id="317" w:name="_Toc297115568"/>
      <w:bookmarkStart w:id="318" w:name="_Toc294699513"/>
      <w:bookmarkStart w:id="319" w:name="_Toc41292645"/>
      <w:r w:rsidRPr="00446B4E">
        <w:rPr>
          <w:rFonts w:ascii="Arial" w:hAnsi="Arial" w:cs="Arial"/>
          <w:b/>
          <w:sz w:val="20"/>
          <w:szCs w:val="20"/>
        </w:rPr>
        <w:lastRenderedPageBreak/>
        <w:t>ZAŁĄCZNIK NR 2.</w:t>
      </w:r>
      <w:bookmarkEnd w:id="316"/>
      <w:bookmarkEnd w:id="317"/>
      <w:bookmarkEnd w:id="318"/>
      <w:r>
        <w:rPr>
          <w:rFonts w:ascii="Arial" w:hAnsi="Arial" w:cs="Arial"/>
          <w:b/>
          <w:sz w:val="20"/>
          <w:szCs w:val="20"/>
        </w:rPr>
        <w:t>5</w:t>
      </w:r>
      <w:bookmarkEnd w:id="319"/>
    </w:p>
    <w:p w:rsidR="000E673F" w:rsidRPr="00446B4E" w:rsidRDefault="000E673F" w:rsidP="000E673F">
      <w:pPr>
        <w:rPr>
          <w:rFonts w:ascii="Arial" w:hAnsi="Arial" w:cs="Arial"/>
          <w:b/>
          <w:u w:val="single"/>
        </w:rPr>
      </w:pPr>
      <w:r>
        <w:rPr>
          <w:rFonts w:ascii="Arial" w:hAnsi="Arial" w:cs="Arial"/>
        </w:rPr>
        <w:t>Rozdział II, pkt. 2 ppkt. 4</w:t>
      </w:r>
      <w:r w:rsidRPr="00446B4E">
        <w:rPr>
          <w:rFonts w:ascii="Arial" w:hAnsi="Arial" w:cs="Arial"/>
        </w:rPr>
        <w:t xml:space="preserve"> SIWZ</w:t>
      </w:r>
      <w:r w:rsidRPr="00446B4E">
        <w:rPr>
          <w:rFonts w:ascii="Arial" w:hAnsi="Arial" w:cs="Arial"/>
          <w:b/>
        </w:rPr>
        <w:t xml:space="preserve">  - DOŚWIADCZENIE WYKONAWCY</w:t>
      </w:r>
    </w:p>
    <w:tbl>
      <w:tblPr>
        <w:tblpPr w:leftFromText="141" w:rightFromText="141" w:vertAnchor="text" w:horzAnchor="margin" w:tblpXSpec="center" w:tblpY="144"/>
        <w:tblW w:w="14595" w:type="dxa"/>
        <w:tblLayout w:type="fixed"/>
        <w:tblCellMar>
          <w:left w:w="0" w:type="dxa"/>
          <w:right w:w="0" w:type="dxa"/>
        </w:tblCellMar>
        <w:tblLook w:val="04A0" w:firstRow="1" w:lastRow="0" w:firstColumn="1" w:lastColumn="0" w:noHBand="0" w:noVBand="1"/>
      </w:tblPr>
      <w:tblGrid>
        <w:gridCol w:w="3968"/>
        <w:gridCol w:w="2126"/>
        <w:gridCol w:w="2125"/>
        <w:gridCol w:w="1700"/>
        <w:gridCol w:w="3117"/>
        <w:gridCol w:w="1559"/>
      </w:tblGrid>
      <w:tr w:rsidR="000E673F" w:rsidRPr="00446B4E" w:rsidTr="000336C4">
        <w:trPr>
          <w:cantSplit/>
        </w:trPr>
        <w:tc>
          <w:tcPr>
            <w:tcW w:w="3970"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pStyle w:val="WW-Tekstdugiegocytatu"/>
              <w:spacing w:line="240" w:lineRule="auto"/>
              <w:rPr>
                <w:rFonts w:ascii="Arial" w:hAnsi="Arial" w:cs="Arial"/>
                <w:sz w:val="20"/>
                <w:szCs w:val="20"/>
              </w:rPr>
            </w:pPr>
            <w:r w:rsidRPr="00446B4E">
              <w:rPr>
                <w:rFonts w:ascii="Arial" w:hAnsi="Arial" w:cs="Arial"/>
                <w:sz w:val="20"/>
                <w:szCs w:val="20"/>
              </w:rPr>
              <w:t>Nazwa przedsięwzięcia</w:t>
            </w:r>
          </w:p>
          <w:p w:rsidR="000E673F" w:rsidRPr="00446B4E" w:rsidRDefault="000E673F" w:rsidP="000336C4">
            <w:pPr>
              <w:ind w:left="113" w:right="113"/>
              <w:jc w:val="center"/>
              <w:rPr>
                <w:rFonts w:ascii="Arial" w:hAnsi="Arial" w:cs="Arial"/>
              </w:rPr>
            </w:pPr>
            <w:r w:rsidRPr="00446B4E">
              <w:rPr>
                <w:rFonts w:ascii="Arial" w:hAnsi="Arial" w:cs="Arial"/>
              </w:rPr>
              <w:t xml:space="preserve">(rodzaj robót) * </w:t>
            </w:r>
          </w:p>
        </w:tc>
        <w:tc>
          <w:tcPr>
            <w:tcW w:w="2127"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Całkowita wartość robót, za które wykonawca odpowiadał</w:t>
            </w:r>
          </w:p>
        </w:tc>
        <w:tc>
          <w:tcPr>
            <w:tcW w:w="2126"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Okres obowiązywania umowy</w:t>
            </w:r>
          </w:p>
        </w:tc>
        <w:tc>
          <w:tcPr>
            <w:tcW w:w="1701"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 xml:space="preserve">Data </w:t>
            </w:r>
          </w:p>
          <w:p w:rsidR="000E673F" w:rsidRPr="00446B4E" w:rsidRDefault="000E673F" w:rsidP="000336C4">
            <w:pPr>
              <w:ind w:left="113" w:right="113"/>
              <w:jc w:val="center"/>
              <w:rPr>
                <w:rFonts w:ascii="Arial" w:hAnsi="Arial" w:cs="Arial"/>
              </w:rPr>
            </w:pPr>
            <w:r w:rsidRPr="00446B4E">
              <w:rPr>
                <w:rFonts w:ascii="Arial" w:hAnsi="Arial" w:cs="Arial"/>
              </w:rPr>
              <w:t>rozpoczęcia</w:t>
            </w:r>
          </w:p>
        </w:tc>
        <w:tc>
          <w:tcPr>
            <w:tcW w:w="3118" w:type="dxa"/>
            <w:tcBorders>
              <w:top w:val="single" w:sz="2" w:space="0" w:color="000000"/>
              <w:left w:val="single" w:sz="2" w:space="0" w:color="000000"/>
              <w:bottom w:val="single" w:sz="2" w:space="0" w:color="000000"/>
              <w:right w:val="nil"/>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 xml:space="preserve">Zamawiający i </w:t>
            </w:r>
          </w:p>
          <w:p w:rsidR="000E673F" w:rsidRPr="00446B4E" w:rsidRDefault="000E673F" w:rsidP="000336C4">
            <w:pPr>
              <w:ind w:left="113" w:right="113"/>
              <w:jc w:val="center"/>
              <w:rPr>
                <w:rFonts w:ascii="Arial" w:hAnsi="Arial" w:cs="Arial"/>
              </w:rPr>
            </w:pPr>
            <w:r w:rsidRPr="00446B4E">
              <w:rPr>
                <w:rFonts w:ascii="Arial" w:hAnsi="Arial" w:cs="Arial"/>
              </w:rPr>
              <w:t>miejsce</w:t>
            </w:r>
          </w:p>
        </w:tc>
        <w:tc>
          <w:tcPr>
            <w:tcW w:w="1560" w:type="dxa"/>
            <w:tcBorders>
              <w:top w:val="single" w:sz="2" w:space="0" w:color="000000"/>
              <w:left w:val="single" w:sz="2" w:space="0" w:color="000000"/>
              <w:bottom w:val="single" w:sz="2" w:space="0" w:color="000000"/>
              <w:right w:val="single" w:sz="2" w:space="0" w:color="000000"/>
            </w:tcBorders>
            <w:vAlign w:val="center"/>
            <w:hideMark/>
          </w:tcPr>
          <w:p w:rsidR="000E673F" w:rsidRPr="00446B4E" w:rsidRDefault="000E673F" w:rsidP="000336C4">
            <w:pPr>
              <w:ind w:left="113" w:right="113"/>
              <w:jc w:val="center"/>
              <w:rPr>
                <w:rFonts w:ascii="Arial" w:hAnsi="Arial" w:cs="Arial"/>
              </w:rPr>
            </w:pPr>
            <w:r w:rsidRPr="00446B4E">
              <w:rPr>
                <w:rFonts w:ascii="Arial" w:hAnsi="Arial" w:cs="Arial"/>
              </w:rPr>
              <w:t>Zakończone</w:t>
            </w:r>
          </w:p>
          <w:p w:rsidR="000E673F" w:rsidRPr="00446B4E" w:rsidRDefault="000E673F" w:rsidP="000336C4">
            <w:pPr>
              <w:ind w:left="113" w:right="113"/>
              <w:jc w:val="center"/>
              <w:rPr>
                <w:rFonts w:ascii="Arial" w:hAnsi="Arial" w:cs="Arial"/>
              </w:rPr>
            </w:pPr>
            <w:r w:rsidRPr="00446B4E">
              <w:rPr>
                <w:rFonts w:ascii="Arial" w:hAnsi="Arial" w:cs="Arial"/>
              </w:rPr>
              <w:t>(tak / w trakcie)</w:t>
            </w:r>
          </w:p>
        </w:tc>
      </w:tr>
      <w:tr w:rsidR="000E673F" w:rsidRPr="00446B4E" w:rsidTr="000336C4">
        <w:trPr>
          <w:cantSplit/>
        </w:trPr>
        <w:tc>
          <w:tcPr>
            <w:tcW w:w="3970"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1</w:t>
            </w:r>
          </w:p>
        </w:tc>
        <w:tc>
          <w:tcPr>
            <w:tcW w:w="2127"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2</w:t>
            </w:r>
          </w:p>
        </w:tc>
        <w:tc>
          <w:tcPr>
            <w:tcW w:w="2126"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3</w:t>
            </w:r>
          </w:p>
        </w:tc>
        <w:tc>
          <w:tcPr>
            <w:tcW w:w="1701"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4</w:t>
            </w:r>
          </w:p>
        </w:tc>
        <w:tc>
          <w:tcPr>
            <w:tcW w:w="3118" w:type="dxa"/>
            <w:tcBorders>
              <w:top w:val="nil"/>
              <w:left w:val="single" w:sz="2" w:space="0" w:color="000000"/>
              <w:bottom w:val="single" w:sz="2" w:space="0" w:color="000000"/>
              <w:right w:val="nil"/>
            </w:tcBorders>
            <w:hideMark/>
          </w:tcPr>
          <w:p w:rsidR="000E673F" w:rsidRPr="00446B4E" w:rsidRDefault="000E673F" w:rsidP="000336C4">
            <w:pPr>
              <w:jc w:val="center"/>
              <w:rPr>
                <w:rFonts w:ascii="Arial" w:hAnsi="Arial" w:cs="Arial"/>
              </w:rPr>
            </w:pPr>
            <w:r w:rsidRPr="00446B4E">
              <w:rPr>
                <w:rFonts w:ascii="Arial" w:hAnsi="Arial" w:cs="Arial"/>
              </w:rPr>
              <w:t>5</w:t>
            </w:r>
          </w:p>
        </w:tc>
        <w:tc>
          <w:tcPr>
            <w:tcW w:w="1560" w:type="dxa"/>
            <w:tcBorders>
              <w:top w:val="nil"/>
              <w:left w:val="single" w:sz="2" w:space="0" w:color="000000"/>
              <w:bottom w:val="single" w:sz="2" w:space="0" w:color="000000"/>
              <w:right w:val="single" w:sz="2" w:space="0" w:color="000000"/>
            </w:tcBorders>
            <w:hideMark/>
          </w:tcPr>
          <w:p w:rsidR="000E673F" w:rsidRPr="00446B4E" w:rsidRDefault="000E673F" w:rsidP="000336C4">
            <w:pPr>
              <w:jc w:val="center"/>
              <w:rPr>
                <w:rFonts w:ascii="Arial" w:hAnsi="Arial" w:cs="Arial"/>
              </w:rPr>
            </w:pPr>
            <w:r w:rsidRPr="00446B4E">
              <w:rPr>
                <w:rFonts w:ascii="Arial" w:hAnsi="Arial" w:cs="Arial"/>
              </w:rPr>
              <w:t>7</w:t>
            </w: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r w:rsidR="000E673F" w:rsidRPr="00446B4E" w:rsidTr="000336C4">
        <w:trPr>
          <w:cantSplit/>
          <w:trHeight w:val="851"/>
        </w:trPr>
        <w:tc>
          <w:tcPr>
            <w:tcW w:w="3970"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7"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2126"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701"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3118" w:type="dxa"/>
            <w:tcBorders>
              <w:top w:val="nil"/>
              <w:left w:val="single" w:sz="2" w:space="0" w:color="000000"/>
              <w:bottom w:val="single" w:sz="2" w:space="0" w:color="000000"/>
              <w:right w:val="nil"/>
            </w:tcBorders>
          </w:tcPr>
          <w:p w:rsidR="000E673F" w:rsidRPr="00446B4E" w:rsidRDefault="000E673F" w:rsidP="000336C4">
            <w:pPr>
              <w:jc w:val="center"/>
              <w:rPr>
                <w:rFonts w:ascii="Arial" w:hAnsi="Arial" w:cs="Arial"/>
              </w:rPr>
            </w:pPr>
          </w:p>
        </w:tc>
        <w:tc>
          <w:tcPr>
            <w:tcW w:w="1560" w:type="dxa"/>
            <w:tcBorders>
              <w:top w:val="nil"/>
              <w:left w:val="single" w:sz="2" w:space="0" w:color="000000"/>
              <w:bottom w:val="single" w:sz="2" w:space="0" w:color="000000"/>
              <w:right w:val="single" w:sz="2" w:space="0" w:color="000000"/>
            </w:tcBorders>
          </w:tcPr>
          <w:p w:rsidR="000E673F" w:rsidRPr="00446B4E" w:rsidRDefault="000E673F" w:rsidP="000336C4">
            <w:pPr>
              <w:jc w:val="center"/>
              <w:rPr>
                <w:rFonts w:ascii="Arial" w:hAnsi="Arial" w:cs="Arial"/>
              </w:rPr>
            </w:pPr>
          </w:p>
        </w:tc>
      </w:tr>
    </w:tbl>
    <w:p w:rsidR="000E673F" w:rsidRPr="00446B4E" w:rsidRDefault="000E673F" w:rsidP="000E673F">
      <w:pPr>
        <w:rPr>
          <w:rFonts w:ascii="Arial" w:hAnsi="Arial" w:cs="Arial"/>
        </w:rPr>
      </w:pPr>
    </w:p>
    <w:p w:rsidR="000E673F" w:rsidRPr="00446B4E" w:rsidRDefault="000E673F" w:rsidP="000E673F">
      <w:pPr>
        <w:rPr>
          <w:rFonts w:ascii="Arial" w:hAnsi="Arial" w:cs="Arial"/>
        </w:rPr>
      </w:pPr>
      <w:r w:rsidRPr="00446B4E">
        <w:rPr>
          <w:rFonts w:ascii="Arial" w:hAnsi="Arial" w:cs="Arial"/>
        </w:rPr>
        <w:t>*  załączyć</w:t>
      </w:r>
      <w:r w:rsidRPr="00446B4E">
        <w:rPr>
          <w:rFonts w:ascii="Arial" w:eastAsia="Univers-PL" w:hAnsi="Arial" w:cs="Arial"/>
        </w:rPr>
        <w:t xml:space="preserve"> dowody (np. referencje) potwierdzające, że roboty zostały należycie wykonane </w:t>
      </w:r>
      <w:r>
        <w:rPr>
          <w:rFonts w:ascii="Arial" w:eastAsia="Univers-PL" w:hAnsi="Arial" w:cs="Arial"/>
          <w:b/>
        </w:rPr>
        <w:t>(Rozdział III, pkt. 1.3</w:t>
      </w:r>
      <w:r w:rsidRPr="00446B4E">
        <w:rPr>
          <w:rFonts w:ascii="Arial" w:eastAsia="Univers-PL" w:hAnsi="Arial" w:cs="Arial"/>
          <w:b/>
        </w:rPr>
        <w:t xml:space="preserve"> SIWZ)</w:t>
      </w:r>
      <w:r w:rsidRPr="00446B4E">
        <w:rPr>
          <w:rFonts w:ascii="Arial" w:eastAsia="Univers-PL" w:hAnsi="Arial" w:cs="Arial"/>
        </w:rPr>
        <w:t xml:space="preserve">  </w:t>
      </w:r>
    </w:p>
    <w:p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rsidR="000E673F" w:rsidRPr="00446B4E" w:rsidRDefault="000E673F" w:rsidP="000E673F">
      <w:pPr>
        <w:pStyle w:val="NormalnyWeb"/>
        <w:shd w:val="clear" w:color="auto" w:fill="FFFFFF"/>
        <w:spacing w:before="0" w:beforeAutospacing="0" w:after="0" w:afterAutospacing="0"/>
        <w:outlineLvl w:val="0"/>
        <w:rPr>
          <w:rFonts w:ascii="Arial" w:hAnsi="Arial" w:cs="Arial"/>
          <w:b/>
          <w:color w:val="000000"/>
          <w:sz w:val="20"/>
          <w:szCs w:val="20"/>
        </w:rPr>
      </w:pPr>
    </w:p>
    <w:p w:rsidR="000E673F"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sz w:val="20"/>
          <w:szCs w:val="20"/>
        </w:rPr>
      </w:pPr>
    </w:p>
    <w:p w:rsidR="000E673F" w:rsidRPr="00446B4E" w:rsidRDefault="000E673F" w:rsidP="000E673F">
      <w:pPr>
        <w:pStyle w:val="NormalnyWeb"/>
        <w:shd w:val="clear" w:color="auto" w:fill="FFFFFF"/>
        <w:spacing w:before="0" w:beforeAutospacing="0" w:after="0" w:afterAutospacing="0"/>
        <w:jc w:val="right"/>
        <w:outlineLvl w:val="0"/>
        <w:rPr>
          <w:rFonts w:ascii="Arial" w:hAnsi="Arial" w:cs="Arial"/>
          <w:b/>
          <w:bCs/>
          <w:sz w:val="20"/>
          <w:szCs w:val="20"/>
        </w:rPr>
      </w:pPr>
      <w:bookmarkStart w:id="320" w:name="_Toc41292646"/>
      <w:r>
        <w:rPr>
          <w:rFonts w:ascii="Arial" w:hAnsi="Arial" w:cs="Arial"/>
          <w:b/>
          <w:sz w:val="20"/>
          <w:szCs w:val="20"/>
        </w:rPr>
        <w:lastRenderedPageBreak/>
        <w:t>ZAŁĄCZNIK NR 2.6</w:t>
      </w:r>
      <w:bookmarkEnd w:id="320"/>
    </w:p>
    <w:p w:rsidR="000E673F" w:rsidRDefault="000E673F" w:rsidP="000E673F">
      <w:pPr>
        <w:spacing w:line="276" w:lineRule="auto"/>
        <w:rPr>
          <w:rFonts w:ascii="Arial" w:hAnsi="Arial" w:cs="Arial"/>
        </w:rPr>
      </w:pPr>
    </w:p>
    <w:p w:rsidR="000E673F" w:rsidRPr="00446B4E" w:rsidRDefault="000E673F" w:rsidP="000E673F">
      <w:pPr>
        <w:spacing w:line="276" w:lineRule="auto"/>
        <w:rPr>
          <w:rFonts w:ascii="Arial" w:hAnsi="Arial" w:cs="Arial"/>
          <w:b/>
          <w:bCs/>
        </w:rPr>
      </w:pPr>
      <w:r>
        <w:rPr>
          <w:rFonts w:ascii="Arial" w:hAnsi="Arial" w:cs="Arial"/>
        </w:rPr>
        <w:t>Rozdział II, pkt. 2 ppkt. 5</w:t>
      </w:r>
      <w:r w:rsidRPr="00446B4E">
        <w:rPr>
          <w:rFonts w:ascii="Arial" w:hAnsi="Arial" w:cs="Arial"/>
        </w:rPr>
        <w:t xml:space="preserve"> SIWZ</w:t>
      </w:r>
      <w:r w:rsidRPr="00446B4E">
        <w:rPr>
          <w:rFonts w:ascii="Arial" w:hAnsi="Arial" w:cs="Arial"/>
          <w:b/>
        </w:rPr>
        <w:t xml:space="preserve">  - </w:t>
      </w:r>
      <w:r w:rsidRPr="00446B4E">
        <w:rPr>
          <w:rFonts w:ascii="Arial" w:hAnsi="Arial" w:cs="Arial"/>
          <w:b/>
          <w:bCs/>
        </w:rPr>
        <w:t>WYKAZ OSÓB, KTÓRE BĘDĄ UCZESTNICZYĆ W REALIZACJI ZAMÓWIENIA</w:t>
      </w:r>
    </w:p>
    <w:p w:rsidR="000E673F" w:rsidRPr="00446B4E" w:rsidRDefault="000E673F" w:rsidP="000E673F">
      <w:pPr>
        <w:jc w:val="center"/>
        <w:rPr>
          <w:rFonts w:ascii="Arial" w:hAnsi="Arial" w:cs="Arial"/>
          <w:b/>
          <w:i/>
          <w:iCs/>
        </w:rPr>
      </w:pPr>
    </w:p>
    <w:tbl>
      <w:tblPr>
        <w:tblW w:w="4973" w:type="pct"/>
        <w:tblLayout w:type="fixed"/>
        <w:tblLook w:val="0000" w:firstRow="0" w:lastRow="0" w:firstColumn="0" w:lastColumn="0" w:noHBand="0" w:noVBand="0"/>
      </w:tblPr>
      <w:tblGrid>
        <w:gridCol w:w="558"/>
        <w:gridCol w:w="2189"/>
        <w:gridCol w:w="2592"/>
        <w:gridCol w:w="2058"/>
        <w:gridCol w:w="1782"/>
        <w:gridCol w:w="3402"/>
        <w:gridCol w:w="1986"/>
      </w:tblGrid>
      <w:tr w:rsidR="000E673F" w:rsidRPr="00446B4E" w:rsidTr="000336C4">
        <w:trPr>
          <w:trHeight w:val="918"/>
        </w:trPr>
        <w:tc>
          <w:tcPr>
            <w:tcW w:w="550"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L.p</w:t>
            </w:r>
          </w:p>
        </w:tc>
        <w:tc>
          <w:tcPr>
            <w:tcW w:w="2156"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Nazwisko i Imię</w:t>
            </w:r>
          </w:p>
        </w:tc>
        <w:tc>
          <w:tcPr>
            <w:tcW w:w="2552"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Zakres wykonywanych czynności</w:t>
            </w:r>
          </w:p>
        </w:tc>
        <w:tc>
          <w:tcPr>
            <w:tcW w:w="2026"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Kwalifikacje zawodowe</w:t>
            </w:r>
          </w:p>
        </w:tc>
        <w:tc>
          <w:tcPr>
            <w:tcW w:w="1754"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Wykształcenie</w:t>
            </w:r>
          </w:p>
        </w:tc>
        <w:tc>
          <w:tcPr>
            <w:tcW w:w="3349" w:type="dxa"/>
            <w:tcBorders>
              <w:top w:val="single" w:sz="4" w:space="0" w:color="000000"/>
              <w:left w:val="single" w:sz="4" w:space="0" w:color="000000"/>
              <w:bottom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Doświadczenie zawodowe</w:t>
            </w:r>
          </w:p>
          <w:p w:rsidR="000E673F" w:rsidRPr="00446B4E" w:rsidRDefault="000E673F" w:rsidP="000336C4">
            <w:pPr>
              <w:jc w:val="center"/>
              <w:rPr>
                <w:rFonts w:ascii="Arial" w:hAnsi="Arial" w:cs="Arial"/>
                <w:iCs/>
                <w:sz w:val="18"/>
                <w:szCs w:val="18"/>
              </w:rPr>
            </w:pPr>
            <w:r w:rsidRPr="00446B4E">
              <w:rPr>
                <w:rFonts w:ascii="Arial" w:hAnsi="Arial" w:cs="Arial"/>
                <w:iCs/>
                <w:sz w:val="18"/>
                <w:szCs w:val="18"/>
              </w:rPr>
              <w:t>(lata pracy)</w:t>
            </w: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Informacja dot. podstawy dysponowania  osobą</w:t>
            </w:r>
          </w:p>
        </w:tc>
      </w:tr>
      <w:tr w:rsidR="000E673F" w:rsidRPr="00446B4E" w:rsidTr="000336C4">
        <w:trPr>
          <w:trHeight w:val="237"/>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1</w:t>
            </w: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2</w:t>
            </w: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3</w:t>
            </w: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4</w:t>
            </w: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5</w:t>
            </w: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6</w:t>
            </w:r>
          </w:p>
        </w:tc>
        <w:tc>
          <w:tcPr>
            <w:tcW w:w="1955" w:type="dxa"/>
            <w:tcBorders>
              <w:top w:val="single" w:sz="4" w:space="0" w:color="000000"/>
              <w:left w:val="single" w:sz="4" w:space="0" w:color="000000"/>
              <w:bottom w:val="single" w:sz="4" w:space="0" w:color="000000"/>
              <w:right w:val="single" w:sz="4" w:space="0" w:color="000000"/>
            </w:tcBorders>
          </w:tcPr>
          <w:p w:rsidR="000E673F" w:rsidRPr="00446B4E" w:rsidRDefault="000E673F" w:rsidP="000336C4">
            <w:pPr>
              <w:snapToGrid w:val="0"/>
              <w:jc w:val="center"/>
              <w:rPr>
                <w:rFonts w:ascii="Arial" w:hAnsi="Arial" w:cs="Arial"/>
                <w:iCs/>
                <w:sz w:val="18"/>
                <w:szCs w:val="18"/>
              </w:rPr>
            </w:pPr>
            <w:r w:rsidRPr="00446B4E">
              <w:rPr>
                <w:rFonts w:ascii="Arial" w:hAnsi="Arial" w:cs="Arial"/>
                <w:iCs/>
                <w:sz w:val="18"/>
                <w:szCs w:val="18"/>
              </w:rPr>
              <w:t>7</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p w:rsidR="000E673F" w:rsidRPr="00446B4E" w:rsidRDefault="000E673F" w:rsidP="000336C4">
            <w:pPr>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r w:rsidR="000E673F" w:rsidRPr="00446B4E" w:rsidTr="000336C4">
        <w:trPr>
          <w:trHeight w:hRule="exact" w:val="851"/>
        </w:trPr>
        <w:tc>
          <w:tcPr>
            <w:tcW w:w="550"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15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552"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2026"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754"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3349" w:type="dxa"/>
            <w:tcBorders>
              <w:top w:val="single" w:sz="4" w:space="0" w:color="000000"/>
              <w:left w:val="single" w:sz="4" w:space="0" w:color="000000"/>
              <w:bottom w:val="single" w:sz="4" w:space="0" w:color="000000"/>
            </w:tcBorders>
          </w:tcPr>
          <w:p w:rsidR="000E673F" w:rsidRPr="00446B4E" w:rsidRDefault="000E673F" w:rsidP="000336C4">
            <w:pPr>
              <w:snapToGrid w:val="0"/>
              <w:jc w:val="center"/>
              <w:rPr>
                <w:rFonts w:ascii="Arial" w:hAnsi="Arial" w:cs="Arial"/>
                <w:i/>
                <w:iCs/>
                <w:sz w:val="18"/>
                <w:szCs w:val="18"/>
              </w:rPr>
            </w:pPr>
          </w:p>
        </w:tc>
        <w:tc>
          <w:tcPr>
            <w:tcW w:w="1955" w:type="dxa"/>
            <w:tcBorders>
              <w:top w:val="single" w:sz="4" w:space="0" w:color="000000"/>
              <w:left w:val="single" w:sz="4" w:space="0" w:color="000000"/>
              <w:bottom w:val="single" w:sz="4" w:space="0" w:color="000000"/>
              <w:right w:val="single" w:sz="4" w:space="0" w:color="000000"/>
            </w:tcBorders>
            <w:vAlign w:val="center"/>
          </w:tcPr>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dysponuję /</w:t>
            </w:r>
          </w:p>
          <w:p w:rsidR="000E673F" w:rsidRPr="00446B4E" w:rsidRDefault="000E673F" w:rsidP="000336C4">
            <w:pPr>
              <w:snapToGrid w:val="0"/>
              <w:jc w:val="center"/>
              <w:rPr>
                <w:rFonts w:ascii="Arial" w:hAnsi="Arial" w:cs="Arial"/>
                <w:i/>
                <w:iCs/>
                <w:sz w:val="18"/>
                <w:szCs w:val="18"/>
              </w:rPr>
            </w:pPr>
            <w:r w:rsidRPr="00446B4E">
              <w:rPr>
                <w:rFonts w:ascii="Arial" w:hAnsi="Arial" w:cs="Arial"/>
                <w:i/>
                <w:iCs/>
                <w:sz w:val="18"/>
                <w:szCs w:val="18"/>
              </w:rPr>
              <w:t>będę dysponował</w:t>
            </w:r>
          </w:p>
        </w:tc>
      </w:tr>
    </w:tbl>
    <w:p w:rsidR="000E673F" w:rsidRPr="00077480" w:rsidRDefault="000E673F" w:rsidP="000E673F">
      <w:pPr>
        <w:pStyle w:val="NormalnyWeb"/>
        <w:shd w:val="clear" w:color="auto" w:fill="FFFFFF"/>
        <w:spacing w:before="0" w:beforeAutospacing="0" w:after="0" w:afterAutospacing="0"/>
        <w:outlineLvl w:val="0"/>
        <w:rPr>
          <w:rFonts w:ascii="Arial" w:hAnsi="Arial" w:cs="Arial"/>
          <w:sz w:val="20"/>
          <w:szCs w:val="20"/>
        </w:rPr>
      </w:pPr>
    </w:p>
    <w:p w:rsidR="008707F7" w:rsidRPr="00446B4E" w:rsidRDefault="008707F7" w:rsidP="00116792">
      <w:pPr>
        <w:pStyle w:val="NormalnyWeb"/>
        <w:shd w:val="clear" w:color="auto" w:fill="FFFFFF"/>
        <w:spacing w:before="0" w:beforeAutospacing="0" w:after="0" w:afterAutospacing="0"/>
        <w:jc w:val="right"/>
        <w:outlineLvl w:val="0"/>
        <w:rPr>
          <w:rFonts w:ascii="Arial" w:hAnsi="Arial" w:cs="Arial"/>
          <w:b/>
          <w:sz w:val="20"/>
          <w:szCs w:val="20"/>
        </w:rPr>
      </w:pPr>
    </w:p>
    <w:sectPr w:rsidR="008707F7" w:rsidRPr="00446B4E" w:rsidSect="00275994">
      <w:footerReference w:type="default" r:id="rId18"/>
      <w:footnotePr>
        <w:numRestart w:val="eachPage"/>
      </w:footnotePr>
      <w:pgSz w:w="16840" w:h="11907" w:orient="landscape" w:code="9"/>
      <w:pgMar w:top="1134" w:right="992" w:bottom="1134" w:left="1418" w:header="709" w:footer="680" w:gutter="0"/>
      <w:pgBorders w:offsetFrom="page">
        <w:top w:val="single" w:sz="2" w:space="24" w:color="auto"/>
        <w:left w:val="single" w:sz="2" w:space="24" w:color="auto"/>
        <w:bottom w:val="single" w:sz="2" w:space="24" w:color="auto"/>
        <w:right w:val="single" w:sz="2" w:space="24" w:color="auto"/>
      </w:pgBorders>
      <w:cols w:space="86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98" w:rsidRDefault="00990898">
      <w:r>
        <w:separator/>
      </w:r>
    </w:p>
  </w:endnote>
  <w:endnote w:type="continuationSeparator" w:id="0">
    <w:p w:rsidR="00990898" w:rsidRDefault="0099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EE"/>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tarSymbol">
    <w:altName w:val="MS Mincho"/>
    <w:charset w:val="80"/>
    <w:family w:val="auto"/>
    <w:pitch w:val="default"/>
  </w:font>
  <w:font w:name="Franklin Gothic Demi">
    <w:panose1 w:val="020B07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venir-Light">
    <w:altName w:val="Calibri"/>
    <w:charset w:val="00"/>
    <w:family w:val="swiss"/>
    <w:pitch w:val="variable"/>
    <w:sig w:usb0="800000AF" w:usb1="5000204A" w:usb2="00000000" w:usb3="00000000" w:csb0="0000009B" w:csb1="00000000"/>
  </w:font>
  <w:font w:name="ArialNarrow">
    <w:altName w:val="MS Mincho"/>
    <w:panose1 w:val="00000000000000000000"/>
    <w:charset w:val="80"/>
    <w:family w:val="auto"/>
    <w:notTrueType/>
    <w:pitch w:val="default"/>
    <w:sig w:usb0="00000005" w:usb1="08070000" w:usb2="00000010" w:usb3="00000000" w:csb0="00020002" w:csb1="00000000"/>
  </w:font>
  <w:font w:name="ArialNarrow,Bold">
    <w:altName w:val="MS Mincho"/>
    <w:panose1 w:val="00000000000000000000"/>
    <w:charset w:val="80"/>
    <w:family w:val="auto"/>
    <w:notTrueType/>
    <w:pitch w:val="default"/>
    <w:sig w:usb0="00000005" w:usb1="08070000" w:usb2="00000010" w:usb3="00000000" w:csb0="00020002"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Microsoft YaHei"/>
    <w:panose1 w:val="00000000000000000000"/>
    <w:charset w:val="00"/>
    <w:family w:val="auto"/>
    <w:notTrueType/>
    <w:pitch w:val="default"/>
    <w:sig w:usb0="00000087" w:usb1="080E0000" w:usb2="00000010" w:usb3="00000000" w:csb0="0004000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3" w:rsidRDefault="00744953">
    <w:pPr>
      <w:pStyle w:val="Stopka"/>
      <w:jc w:val="right"/>
      <w:rPr>
        <w:rFonts w:ascii="Arial" w:hAnsi="Arial" w:cs="Arial"/>
      </w:rPr>
    </w:pPr>
  </w:p>
  <w:tbl>
    <w:tblPr>
      <w:tblW w:w="0" w:type="auto"/>
      <w:tblBorders>
        <w:top w:val="single" w:sz="4" w:space="0" w:color="auto"/>
      </w:tblBorders>
      <w:tblLook w:val="04A0" w:firstRow="1" w:lastRow="0" w:firstColumn="1" w:lastColumn="0" w:noHBand="0" w:noVBand="1"/>
    </w:tblPr>
    <w:tblGrid>
      <w:gridCol w:w="5495"/>
      <w:gridCol w:w="4360"/>
    </w:tblGrid>
    <w:tr w:rsidR="00744953" w:rsidRPr="00B31CB9" w:rsidTr="00B65084">
      <w:tc>
        <w:tcPr>
          <w:tcW w:w="5495" w:type="dxa"/>
        </w:tcPr>
        <w:p w:rsidR="00744953" w:rsidRPr="00932405" w:rsidRDefault="00744953" w:rsidP="00494080">
          <w:pPr>
            <w:pStyle w:val="Stopka"/>
            <w:jc w:val="left"/>
            <w:rPr>
              <w:rFonts w:ascii="Arial" w:hAnsi="Arial" w:cs="Arial"/>
              <w:color w:val="000000"/>
              <w:spacing w:val="0"/>
              <w:sz w:val="18"/>
              <w:szCs w:val="18"/>
              <w:lang w:val="pl-PL" w:eastAsia="pl-PL"/>
            </w:rPr>
          </w:pPr>
          <w:r w:rsidRPr="00932405">
            <w:rPr>
              <w:rFonts w:ascii="Arial" w:hAnsi="Arial" w:cs="Arial"/>
              <w:spacing w:val="0"/>
              <w:sz w:val="18"/>
              <w:szCs w:val="18"/>
              <w:lang w:val="pl-PL" w:eastAsia="pl-PL"/>
            </w:rPr>
            <w:t>numer postępowania:</w:t>
          </w:r>
          <w:r>
            <w:rPr>
              <w:rFonts w:ascii="Arial" w:hAnsi="Arial" w:cs="Arial"/>
              <w:color w:val="000000"/>
              <w:spacing w:val="0"/>
              <w:sz w:val="18"/>
              <w:szCs w:val="18"/>
              <w:lang w:val="pl-PL" w:eastAsia="pl-PL"/>
            </w:rPr>
            <w:t xml:space="preserve"> ZP/PN/09/5/2020</w:t>
          </w:r>
        </w:p>
      </w:tc>
      <w:tc>
        <w:tcPr>
          <w:tcW w:w="4360" w:type="dxa"/>
        </w:tcPr>
        <w:p w:rsidR="00744953" w:rsidRPr="00932405" w:rsidRDefault="00744953" w:rsidP="004045E3">
          <w:pPr>
            <w:pStyle w:val="Stopka"/>
            <w:jc w:val="right"/>
            <w:rPr>
              <w:rFonts w:ascii="Arial" w:hAnsi="Arial" w:cs="Arial"/>
              <w:sz w:val="18"/>
              <w:szCs w:val="18"/>
              <w:lang w:val="pl-PL" w:eastAsia="pl-PL"/>
            </w:rPr>
          </w:pPr>
          <w:r w:rsidRPr="00932405">
            <w:rPr>
              <w:rFonts w:ascii="Arial" w:hAnsi="Arial" w:cs="Arial"/>
              <w:sz w:val="18"/>
              <w:szCs w:val="18"/>
              <w:lang w:val="pl-PL" w:eastAsia="pl-PL"/>
            </w:rPr>
            <w:t xml:space="preserve">str. </w:t>
          </w:r>
          <w:r w:rsidRPr="00932405">
            <w:rPr>
              <w:rFonts w:ascii="Arial" w:hAnsi="Arial" w:cs="Arial"/>
              <w:sz w:val="18"/>
              <w:szCs w:val="18"/>
              <w:lang w:val="pl-PL" w:eastAsia="pl-PL"/>
            </w:rPr>
            <w:fldChar w:fldCharType="begin"/>
          </w:r>
          <w:r w:rsidRPr="00932405">
            <w:rPr>
              <w:rFonts w:ascii="Arial" w:hAnsi="Arial" w:cs="Arial"/>
              <w:sz w:val="18"/>
              <w:szCs w:val="18"/>
              <w:lang w:val="pl-PL" w:eastAsia="pl-PL"/>
            </w:rPr>
            <w:instrText xml:space="preserve"> PAGE    \* MERGEFORMAT </w:instrText>
          </w:r>
          <w:r w:rsidRPr="00932405">
            <w:rPr>
              <w:rFonts w:ascii="Arial" w:hAnsi="Arial" w:cs="Arial"/>
              <w:sz w:val="18"/>
              <w:szCs w:val="18"/>
              <w:lang w:val="pl-PL" w:eastAsia="pl-PL"/>
            </w:rPr>
            <w:fldChar w:fldCharType="separate"/>
          </w:r>
          <w:r w:rsidR="00D6184F">
            <w:rPr>
              <w:rFonts w:ascii="Arial" w:hAnsi="Arial" w:cs="Arial"/>
              <w:noProof/>
              <w:sz w:val="18"/>
              <w:szCs w:val="18"/>
              <w:lang w:val="pl-PL" w:eastAsia="pl-PL"/>
            </w:rPr>
            <w:t>28</w:t>
          </w:r>
          <w:r w:rsidRPr="00932405">
            <w:rPr>
              <w:rFonts w:ascii="Arial" w:hAnsi="Arial" w:cs="Arial"/>
              <w:sz w:val="18"/>
              <w:szCs w:val="18"/>
              <w:lang w:val="pl-PL" w:eastAsia="pl-PL"/>
            </w:rPr>
            <w:fldChar w:fldCharType="end"/>
          </w:r>
        </w:p>
      </w:tc>
    </w:tr>
  </w:tbl>
  <w:p w:rsidR="00744953" w:rsidRDefault="00744953"/>
  <w:p w:rsidR="00744953" w:rsidRDefault="007449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3" w:rsidRDefault="00744953">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744953" w:rsidRPr="00B31CB9" w:rsidTr="002B63D7">
      <w:tc>
        <w:tcPr>
          <w:tcW w:w="4786" w:type="dxa"/>
        </w:tcPr>
        <w:p w:rsidR="00744953" w:rsidRPr="00A606E6" w:rsidRDefault="00744953" w:rsidP="00EA5A6E">
          <w:pPr>
            <w:pStyle w:val="Stopka"/>
            <w:jc w:val="left"/>
            <w:rPr>
              <w:rFonts w:ascii="Arial" w:hAnsi="Arial" w:cs="Arial"/>
              <w:spacing w:val="0"/>
              <w:sz w:val="18"/>
              <w:szCs w:val="18"/>
              <w:lang w:val="pl-PL" w:eastAsia="pl-PL"/>
            </w:rPr>
          </w:pPr>
          <w:r w:rsidRPr="00A606E6">
            <w:rPr>
              <w:rFonts w:ascii="Arial" w:hAnsi="Arial" w:cs="Arial"/>
              <w:spacing w:val="0"/>
              <w:sz w:val="18"/>
              <w:szCs w:val="18"/>
              <w:lang w:val="pl-PL" w:eastAsia="pl-PL"/>
            </w:rPr>
            <w:t xml:space="preserve">numer postępowania: </w:t>
          </w:r>
          <w:r>
            <w:rPr>
              <w:rFonts w:ascii="Arial" w:hAnsi="Arial" w:cs="Arial"/>
              <w:color w:val="000000"/>
              <w:spacing w:val="0"/>
              <w:sz w:val="18"/>
              <w:szCs w:val="18"/>
              <w:lang w:val="pl-PL" w:eastAsia="pl-PL"/>
            </w:rPr>
            <w:t>ZP/PN/09/5/2020</w:t>
          </w:r>
        </w:p>
      </w:tc>
      <w:tc>
        <w:tcPr>
          <w:tcW w:w="5069" w:type="dxa"/>
        </w:tcPr>
        <w:p w:rsidR="00744953" w:rsidRPr="00A606E6" w:rsidRDefault="00744953" w:rsidP="002B63D7">
          <w:pPr>
            <w:pStyle w:val="Stopka"/>
            <w:jc w:val="left"/>
            <w:rPr>
              <w:rFonts w:ascii="Arial" w:hAnsi="Arial" w:cs="Arial"/>
              <w:i/>
              <w:spacing w:val="0"/>
              <w:sz w:val="18"/>
              <w:szCs w:val="18"/>
              <w:lang w:val="pl-PL" w:eastAsia="pl-PL"/>
            </w:rPr>
          </w:pPr>
          <w:r w:rsidRPr="00A606E6">
            <w:rPr>
              <w:rFonts w:ascii="Arial" w:hAnsi="Arial" w:cs="Arial"/>
              <w:i/>
              <w:spacing w:val="0"/>
              <w:sz w:val="18"/>
              <w:szCs w:val="18"/>
              <w:lang w:val="pl-PL" w:eastAsia="pl-PL"/>
            </w:rPr>
            <w:t>podpis Wykonawcy lub uprawnionego przedstawiciela</w:t>
          </w:r>
        </w:p>
      </w:tc>
    </w:tr>
  </w:tbl>
  <w:p w:rsidR="00744953" w:rsidRPr="0005453A" w:rsidRDefault="00744953" w:rsidP="002D355E">
    <w:pPr>
      <w:pStyle w:val="Stopka"/>
      <w:jc w:val="right"/>
      <w:rPr>
        <w:rFonts w:ascii="Arial" w:hAnsi="Arial" w:cs="Arial"/>
        <w:spacing w:val="0"/>
        <w:sz w:val="18"/>
        <w:szCs w:val="18"/>
        <w:lang w:val="pl-PL"/>
      </w:rPr>
    </w:pPr>
    <w:r>
      <w:rPr>
        <w:rFonts w:ascii="Arial" w:hAnsi="Arial" w:cs="Arial"/>
        <w:sz w:val="18"/>
        <w:szCs w:val="18"/>
      </w:rPr>
      <w:t>str.</w:t>
    </w:r>
    <w:r w:rsidRPr="00932405">
      <w:rPr>
        <w:rFonts w:ascii="Arial" w:hAnsi="Arial" w:cs="Arial"/>
        <w:sz w:val="18"/>
        <w:szCs w:val="18"/>
      </w:rPr>
      <w:fldChar w:fldCharType="begin"/>
    </w:r>
    <w:r w:rsidRPr="00932405">
      <w:rPr>
        <w:rFonts w:ascii="Arial" w:hAnsi="Arial" w:cs="Arial"/>
        <w:sz w:val="18"/>
        <w:szCs w:val="18"/>
      </w:rPr>
      <w:instrText xml:space="preserve"> PAGE    \* MERGEFORMAT </w:instrText>
    </w:r>
    <w:r w:rsidRPr="00932405">
      <w:rPr>
        <w:rFonts w:ascii="Arial" w:hAnsi="Arial" w:cs="Arial"/>
        <w:sz w:val="18"/>
        <w:szCs w:val="18"/>
      </w:rPr>
      <w:fldChar w:fldCharType="separate"/>
    </w:r>
    <w:r w:rsidR="00D6184F">
      <w:rPr>
        <w:rFonts w:ascii="Arial" w:hAnsi="Arial" w:cs="Arial"/>
        <w:noProof/>
        <w:sz w:val="18"/>
        <w:szCs w:val="18"/>
      </w:rPr>
      <w:t>4</w:t>
    </w:r>
    <w:r w:rsidRPr="0093240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53" w:rsidRDefault="00744953">
    <w:pPr>
      <w:pStyle w:val="Stopka"/>
      <w:jc w:val="right"/>
      <w:rPr>
        <w:rFonts w:ascii="Arial" w:hAnsi="Arial" w:cs="Arial"/>
      </w:rPr>
    </w:pPr>
  </w:p>
  <w:tbl>
    <w:tblPr>
      <w:tblW w:w="0" w:type="auto"/>
      <w:tblLook w:val="04A0" w:firstRow="1" w:lastRow="0" w:firstColumn="1" w:lastColumn="0" w:noHBand="0" w:noVBand="1"/>
    </w:tblPr>
    <w:tblGrid>
      <w:gridCol w:w="4786"/>
      <w:gridCol w:w="5069"/>
    </w:tblGrid>
    <w:tr w:rsidR="00744953" w:rsidRPr="00B31CB9">
      <w:tc>
        <w:tcPr>
          <w:tcW w:w="4786" w:type="dxa"/>
        </w:tcPr>
        <w:p w:rsidR="00744953" w:rsidRPr="00443D02" w:rsidRDefault="00744953" w:rsidP="00EA5A6E">
          <w:pPr>
            <w:pStyle w:val="Stopka"/>
            <w:jc w:val="left"/>
            <w:rPr>
              <w:rFonts w:ascii="Arial" w:hAnsi="Arial" w:cs="Arial"/>
              <w:spacing w:val="0"/>
              <w:lang w:val="pl-PL" w:eastAsia="pl-PL"/>
            </w:rPr>
          </w:pPr>
          <w:r w:rsidRPr="00443D02">
            <w:rPr>
              <w:rFonts w:ascii="Arial" w:hAnsi="Arial" w:cs="Arial"/>
              <w:spacing w:val="0"/>
              <w:lang w:val="pl-PL" w:eastAsia="pl-PL"/>
            </w:rPr>
            <w:t xml:space="preserve">numer postępowania: </w:t>
          </w:r>
          <w:r>
            <w:rPr>
              <w:rFonts w:ascii="Arial" w:hAnsi="Arial" w:cs="Arial"/>
              <w:color w:val="000000"/>
              <w:spacing w:val="0"/>
              <w:lang w:val="pl-PL" w:eastAsia="pl-PL"/>
            </w:rPr>
            <w:t>ZP/PN/09/5/2020</w:t>
          </w:r>
        </w:p>
      </w:tc>
      <w:tc>
        <w:tcPr>
          <w:tcW w:w="5069" w:type="dxa"/>
        </w:tcPr>
        <w:p w:rsidR="00744953" w:rsidRPr="00443D02" w:rsidRDefault="00744953" w:rsidP="002B63D7">
          <w:pPr>
            <w:pStyle w:val="Stopka"/>
            <w:jc w:val="left"/>
            <w:rPr>
              <w:rFonts w:ascii="Arial" w:hAnsi="Arial" w:cs="Arial"/>
              <w:i/>
              <w:spacing w:val="0"/>
              <w:lang w:val="pl-PL" w:eastAsia="pl-PL"/>
            </w:rPr>
          </w:pPr>
          <w:r w:rsidRPr="00443D02">
            <w:rPr>
              <w:rFonts w:ascii="Arial" w:hAnsi="Arial" w:cs="Arial"/>
              <w:i/>
              <w:spacing w:val="0"/>
              <w:lang w:val="pl-PL" w:eastAsia="pl-PL"/>
            </w:rPr>
            <w:t>podpis Wykonawcy lub uprawnionego przedstawiciela</w:t>
          </w:r>
        </w:p>
      </w:tc>
    </w:tr>
  </w:tbl>
  <w:p w:rsidR="00744953" w:rsidRPr="00275994" w:rsidRDefault="00744953" w:rsidP="002D355E">
    <w:pPr>
      <w:pStyle w:val="Stopka"/>
      <w:jc w:val="right"/>
      <w:rPr>
        <w:rFonts w:ascii="Arial" w:hAnsi="Arial" w:cs="Arial"/>
        <w:spacing w:val="0"/>
        <w:lang w:val="pl-PL"/>
      </w:rPr>
    </w:pPr>
    <w:r w:rsidRPr="003A410F">
      <w:rPr>
        <w:rFonts w:ascii="Arial" w:hAnsi="Arial" w:cs="Arial"/>
      </w:rPr>
      <w:t xml:space="preserve">str. </w:t>
    </w:r>
    <w:r w:rsidRPr="003A410F">
      <w:rPr>
        <w:rFonts w:ascii="Arial" w:hAnsi="Arial" w:cs="Arial"/>
      </w:rPr>
      <w:fldChar w:fldCharType="begin"/>
    </w:r>
    <w:r w:rsidRPr="003A410F">
      <w:rPr>
        <w:rFonts w:ascii="Arial" w:hAnsi="Arial" w:cs="Arial"/>
      </w:rPr>
      <w:instrText xml:space="preserve"> PAGE    \* MERGEFORMAT </w:instrText>
    </w:r>
    <w:r w:rsidRPr="003A410F">
      <w:rPr>
        <w:rFonts w:ascii="Arial" w:hAnsi="Arial" w:cs="Arial"/>
      </w:rPr>
      <w:fldChar w:fldCharType="separate"/>
    </w:r>
    <w:r w:rsidR="00D6184F">
      <w:rPr>
        <w:rFonts w:ascii="Arial" w:hAnsi="Arial" w:cs="Arial"/>
        <w:noProof/>
      </w:rPr>
      <w:t>11</w:t>
    </w:r>
    <w:r w:rsidRPr="003A410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98" w:rsidRDefault="00990898">
      <w:r>
        <w:separator/>
      </w:r>
    </w:p>
  </w:footnote>
  <w:footnote w:type="continuationSeparator" w:id="0">
    <w:p w:rsidR="00990898" w:rsidRDefault="00990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RTF_Num 2"/>
    <w:lvl w:ilvl="0">
      <w:start w:val="1"/>
      <w:numFmt w:val="decimal"/>
      <w:lvlText w:val="%1."/>
      <w:lvlJc w:val="left"/>
      <w:pPr>
        <w:ind w:left="360" w:hanging="360"/>
      </w:pPr>
    </w:lvl>
  </w:abstractNum>
  <w:abstractNum w:abstractNumId="1" w15:restartNumberingAfterBreak="0">
    <w:nsid w:val="00000004"/>
    <w:multiLevelType w:val="multilevel"/>
    <w:tmpl w:val="00000004"/>
    <w:name w:val="WW8Num4"/>
    <w:lvl w:ilvl="0">
      <w:start w:val="1"/>
      <w:numFmt w:val="upperRoman"/>
      <w:lvlText w:val="%1."/>
      <w:lvlJc w:val="right"/>
      <w:pPr>
        <w:tabs>
          <w:tab w:val="num" w:pos="0"/>
        </w:tabs>
        <w:ind w:left="0" w:firstLine="0"/>
      </w:pPr>
    </w:lvl>
    <w:lvl w:ilvl="1">
      <w:start w:val="1"/>
      <w:numFmt w:val="decimal"/>
      <w:lvlText w:val="%2)"/>
      <w:lvlJc w:val="left"/>
      <w:pPr>
        <w:tabs>
          <w:tab w:val="num" w:pos="0"/>
        </w:tabs>
        <w:ind w:left="0" w:firstLine="0"/>
      </w:pPr>
    </w:lvl>
    <w:lvl w:ilvl="2">
      <w:start w:val="1"/>
      <w:numFmt w:val="upp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15:restartNumberingAfterBreak="0">
    <w:nsid w:val="008D5CC9"/>
    <w:multiLevelType w:val="singleLevel"/>
    <w:tmpl w:val="1B1E9994"/>
    <w:lvl w:ilvl="0">
      <w:start w:val="1"/>
      <w:numFmt w:val="lowerLetter"/>
      <w:lvlText w:val="%1)"/>
      <w:legacy w:legacy="1" w:legacySpace="0" w:legacyIndent="278"/>
      <w:lvlJc w:val="left"/>
      <w:rPr>
        <w:rFonts w:ascii="Arial Narrow" w:hAnsi="Arial Narrow" w:hint="default"/>
      </w:rPr>
    </w:lvl>
  </w:abstractNum>
  <w:abstractNum w:abstractNumId="3" w15:restartNumberingAfterBreak="0">
    <w:nsid w:val="018D1F84"/>
    <w:multiLevelType w:val="singleLevel"/>
    <w:tmpl w:val="768A19BC"/>
    <w:lvl w:ilvl="0">
      <w:start w:val="2"/>
      <w:numFmt w:val="decimal"/>
      <w:lvlText w:val="%1."/>
      <w:legacy w:legacy="1" w:legacySpace="0" w:legacyIndent="562"/>
      <w:lvlJc w:val="left"/>
      <w:rPr>
        <w:rFonts w:ascii="Arial Narrow" w:hAnsi="Arial Narrow" w:hint="default"/>
      </w:rPr>
    </w:lvl>
  </w:abstractNum>
  <w:abstractNum w:abstractNumId="4" w15:restartNumberingAfterBreak="0">
    <w:nsid w:val="02577F7A"/>
    <w:multiLevelType w:val="hybridMultilevel"/>
    <w:tmpl w:val="4B30D0C4"/>
    <w:lvl w:ilvl="0" w:tplc="2AE891B4">
      <w:start w:val="1"/>
      <w:numFmt w:val="decimal"/>
      <w:lvlText w:val="%1."/>
      <w:lvlJc w:val="left"/>
      <w:pPr>
        <w:tabs>
          <w:tab w:val="num" w:pos="720"/>
        </w:tabs>
        <w:ind w:left="720" w:hanging="360"/>
      </w:pPr>
      <w:rPr>
        <w:rFonts w:hint="default"/>
      </w:rPr>
    </w:lvl>
    <w:lvl w:ilvl="1" w:tplc="E4E60824">
      <w:start w:val="1"/>
      <w:numFmt w:val="lowerLetter"/>
      <w:lvlText w:val="%2)"/>
      <w:lvlJc w:val="left"/>
      <w:pPr>
        <w:tabs>
          <w:tab w:val="num" w:pos="1440"/>
        </w:tabs>
        <w:ind w:left="1440" w:hanging="360"/>
      </w:pPr>
      <w:rPr>
        <w:rFonts w:hint="default"/>
      </w:rPr>
    </w:lvl>
    <w:lvl w:ilvl="2" w:tplc="8DD48AF2">
      <w:start w:val="1"/>
      <w:numFmt w:val="decimal"/>
      <w:lvlText w:val="%3)"/>
      <w:lvlJc w:val="left"/>
      <w:pPr>
        <w:ind w:left="2340" w:hanging="360"/>
      </w:pPr>
      <w:rPr>
        <w:rFonts w:ascii="Arial" w:eastAsia="Times New Roman" w:hAnsi="Arial" w:cs="Arial"/>
        <w:vertAlign w:val="superscript"/>
      </w:rPr>
    </w:lvl>
    <w:lvl w:ilvl="3" w:tplc="DF2C1F0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3E521A5"/>
    <w:multiLevelType w:val="hybridMultilevel"/>
    <w:tmpl w:val="BD8C1B98"/>
    <w:lvl w:ilvl="0" w:tplc="04150017">
      <w:start w:val="1"/>
      <w:numFmt w:val="lowerLetter"/>
      <w:lvlText w:val="%1)"/>
      <w:lvlJc w:val="left"/>
      <w:pPr>
        <w:ind w:left="720" w:hanging="360"/>
      </w:pPr>
    </w:lvl>
    <w:lvl w:ilvl="1" w:tplc="01D4665A">
      <w:start w:val="1"/>
      <w:numFmt w:val="lowerLetter"/>
      <w:lvlText w:val="%2)"/>
      <w:lvlJc w:val="left"/>
      <w:pPr>
        <w:ind w:left="1440" w:hanging="360"/>
      </w:pPr>
      <w:rPr>
        <w:rFonts w:ascii="Arial" w:eastAsia="Times New Roman" w:hAnsi="Arial" w:cs="Arial"/>
      </w:rPr>
    </w:lvl>
    <w:lvl w:ilvl="2" w:tplc="E6D053C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A02691"/>
    <w:multiLevelType w:val="hybridMultilevel"/>
    <w:tmpl w:val="FD541D6C"/>
    <w:lvl w:ilvl="0" w:tplc="04150017">
      <w:start w:val="1"/>
      <w:numFmt w:val="lowerLetter"/>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8" w15:restartNumberingAfterBreak="0">
    <w:nsid w:val="067265F9"/>
    <w:multiLevelType w:val="hybridMultilevel"/>
    <w:tmpl w:val="3E2A2574"/>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9" w15:restartNumberingAfterBreak="0">
    <w:nsid w:val="07B844DE"/>
    <w:multiLevelType w:val="hybridMultilevel"/>
    <w:tmpl w:val="86DE8216"/>
    <w:name w:val="RTF_Num 222"/>
    <w:lvl w:ilvl="0" w:tplc="D8E666BA">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07BC5A94"/>
    <w:multiLevelType w:val="hybridMultilevel"/>
    <w:tmpl w:val="3C226F34"/>
    <w:name w:val="WW8Num26"/>
    <w:lvl w:ilvl="0" w:tplc="2BDC1752">
      <w:start w:val="1"/>
      <w:numFmt w:val="lowerLetter"/>
      <w:lvlText w:val="%1)"/>
      <w:lvlJc w:val="left"/>
      <w:pPr>
        <w:tabs>
          <w:tab w:val="num" w:pos="1276"/>
        </w:tabs>
        <w:ind w:left="1276" w:hanging="425"/>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8317555"/>
    <w:multiLevelType w:val="hybridMultilevel"/>
    <w:tmpl w:val="9676AAEA"/>
    <w:lvl w:ilvl="0" w:tplc="43C09C60">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09BA49F0"/>
    <w:multiLevelType w:val="hybridMultilevel"/>
    <w:tmpl w:val="6D386A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C74A0A"/>
    <w:multiLevelType w:val="singleLevel"/>
    <w:tmpl w:val="489E2F2C"/>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0B4C1233"/>
    <w:multiLevelType w:val="hybridMultilevel"/>
    <w:tmpl w:val="C4881F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C47DA5"/>
    <w:multiLevelType w:val="multilevel"/>
    <w:tmpl w:val="8C66B84A"/>
    <w:lvl w:ilvl="0">
      <w:start w:val="3"/>
      <w:numFmt w:val="decimal"/>
      <w:lvlText w:val="%1."/>
      <w:lvlJc w:val="left"/>
      <w:pPr>
        <w:ind w:left="0" w:firstLine="0"/>
      </w:pPr>
      <w:rPr>
        <w:rFonts w:ascii="Arial" w:hAnsi="Arial"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D2169DF"/>
    <w:multiLevelType w:val="hybridMultilevel"/>
    <w:tmpl w:val="ED5CA8C6"/>
    <w:lvl w:ilvl="0" w:tplc="514A0700">
      <w:start w:val="1"/>
      <w:numFmt w:val="decimal"/>
      <w:lvlText w:val="%1."/>
      <w:lvlJc w:val="left"/>
      <w:pPr>
        <w:tabs>
          <w:tab w:val="num" w:pos="720"/>
        </w:tabs>
        <w:ind w:left="720" w:hanging="360"/>
      </w:pPr>
      <w:rPr>
        <w:rFonts w:hint="default"/>
        <w:sz w:val="20"/>
      </w:rPr>
    </w:lvl>
    <w:lvl w:ilvl="1" w:tplc="04150019">
      <w:start w:val="1"/>
      <w:numFmt w:val="lowerLetter"/>
      <w:lvlText w:val="%2."/>
      <w:lvlJc w:val="left"/>
      <w:pPr>
        <w:tabs>
          <w:tab w:val="num" w:pos="1440"/>
        </w:tabs>
        <w:ind w:left="1440" w:hanging="360"/>
      </w:pPr>
    </w:lvl>
    <w:lvl w:ilvl="2" w:tplc="9460B3B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692B08"/>
    <w:multiLevelType w:val="multilevel"/>
    <w:tmpl w:val="375C24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D774A6A"/>
    <w:multiLevelType w:val="hybridMultilevel"/>
    <w:tmpl w:val="E8EC50AA"/>
    <w:lvl w:ilvl="0" w:tplc="DF066C4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AE0997"/>
    <w:multiLevelType w:val="hybridMultilevel"/>
    <w:tmpl w:val="440C1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1C09B3"/>
    <w:multiLevelType w:val="hybridMultilevel"/>
    <w:tmpl w:val="8D9C0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2030C2"/>
    <w:multiLevelType w:val="hybridMultilevel"/>
    <w:tmpl w:val="A4828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832C8D"/>
    <w:multiLevelType w:val="hybridMultilevel"/>
    <w:tmpl w:val="B896DE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F0748F"/>
    <w:multiLevelType w:val="hybridMultilevel"/>
    <w:tmpl w:val="0C0ECF6C"/>
    <w:lvl w:ilvl="0" w:tplc="99CA5362">
      <w:start w:val="1"/>
      <w:numFmt w:val="decimal"/>
      <w:lvlText w:val="%1."/>
      <w:lvlJc w:val="left"/>
      <w:pPr>
        <w:ind w:left="720" w:hanging="360"/>
      </w:pPr>
      <w:rPr>
        <w:rFonts w:ascii="Arial" w:hAnsi="Arial" w:hint="default"/>
        <w:b w:val="0"/>
        <w:i w:val="0"/>
        <w:sz w:val="20"/>
      </w:rPr>
    </w:lvl>
    <w:lvl w:ilvl="1" w:tplc="20B2B306">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8656EF"/>
    <w:multiLevelType w:val="hybridMultilevel"/>
    <w:tmpl w:val="06462D60"/>
    <w:lvl w:ilvl="0" w:tplc="C4268942">
      <w:start w:val="1"/>
      <w:numFmt w:val="lowerLetter"/>
      <w:lvlText w:val="%1)"/>
      <w:lvlJc w:val="left"/>
      <w:pPr>
        <w:tabs>
          <w:tab w:val="num" w:pos="927"/>
        </w:tabs>
        <w:ind w:left="907" w:hanging="34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BA268A"/>
    <w:multiLevelType w:val="multilevel"/>
    <w:tmpl w:val="D76E327C"/>
    <w:name w:val="WW8Num43332"/>
    <w:lvl w:ilvl="0">
      <w:start w:val="18"/>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208E1F66"/>
    <w:multiLevelType w:val="hybridMultilevel"/>
    <w:tmpl w:val="342C00E0"/>
    <w:lvl w:ilvl="0" w:tplc="99CA5362">
      <w:start w:val="1"/>
      <w:numFmt w:val="decimal"/>
      <w:lvlText w:val="%1."/>
      <w:lvlJc w:val="left"/>
      <w:pPr>
        <w:tabs>
          <w:tab w:val="num" w:pos="720"/>
        </w:tabs>
        <w:ind w:left="720" w:hanging="360"/>
      </w:pPr>
      <w:rPr>
        <w:rFonts w:ascii="Arial" w:hAnsi="Arial" w:hint="default"/>
        <w:b w:val="0"/>
        <w:i w:val="0"/>
        <w:sz w:val="20"/>
      </w:rPr>
    </w:lvl>
    <w:lvl w:ilvl="1" w:tplc="22848C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10574E7"/>
    <w:multiLevelType w:val="hybridMultilevel"/>
    <w:tmpl w:val="806666AE"/>
    <w:lvl w:ilvl="0" w:tplc="53B813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B6DEFC6C">
      <w:start w:val="1"/>
      <w:numFmt w:val="decimal"/>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57449C"/>
    <w:multiLevelType w:val="hybridMultilevel"/>
    <w:tmpl w:val="A49EF24A"/>
    <w:lvl w:ilvl="0" w:tplc="C694D9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5B6CC3"/>
    <w:multiLevelType w:val="hybridMultilevel"/>
    <w:tmpl w:val="8F540D4A"/>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4F63300"/>
    <w:multiLevelType w:val="hybridMultilevel"/>
    <w:tmpl w:val="0E7608EA"/>
    <w:lvl w:ilvl="0" w:tplc="370E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7B0312"/>
    <w:multiLevelType w:val="hybridMultilevel"/>
    <w:tmpl w:val="FD66F426"/>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1F0AE96">
      <w:start w:val="1"/>
      <w:numFmt w:val="lowerLetter"/>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B071AA"/>
    <w:multiLevelType w:val="hybridMultilevel"/>
    <w:tmpl w:val="E5CED108"/>
    <w:lvl w:ilvl="0" w:tplc="4F980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A635E0A"/>
    <w:multiLevelType w:val="multilevel"/>
    <w:tmpl w:val="EC10A2BA"/>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34" w15:restartNumberingAfterBreak="0">
    <w:nsid w:val="2C3C26D1"/>
    <w:multiLevelType w:val="hybridMultilevel"/>
    <w:tmpl w:val="298AEC7E"/>
    <w:lvl w:ilvl="0" w:tplc="024A3930">
      <w:start w:val="1"/>
      <w:numFmt w:val="lowerLetter"/>
      <w:lvlText w:val="%1)"/>
      <w:lvlJc w:val="left"/>
      <w:pPr>
        <w:ind w:left="1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29E25E4">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520850"/>
    <w:multiLevelType w:val="multilevel"/>
    <w:tmpl w:val="162026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31E483A"/>
    <w:multiLevelType w:val="hybridMultilevel"/>
    <w:tmpl w:val="8B70DFEE"/>
    <w:lvl w:ilvl="0" w:tplc="2AE891B4">
      <w:start w:val="1"/>
      <w:numFmt w:val="decimal"/>
      <w:lvlText w:val="%1."/>
      <w:lvlJc w:val="left"/>
      <w:pPr>
        <w:tabs>
          <w:tab w:val="num" w:pos="720"/>
        </w:tabs>
        <w:ind w:left="720" w:hanging="360"/>
      </w:pPr>
      <w:rPr>
        <w:rFonts w:hint="default"/>
      </w:rPr>
    </w:lvl>
    <w:lvl w:ilvl="1" w:tplc="61F2FF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3EF04CB"/>
    <w:multiLevelType w:val="hybridMultilevel"/>
    <w:tmpl w:val="1AC0BC7E"/>
    <w:lvl w:ilvl="0" w:tplc="B3228B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184D65"/>
    <w:multiLevelType w:val="hybridMultilevel"/>
    <w:tmpl w:val="E8780A1C"/>
    <w:lvl w:ilvl="0" w:tplc="87762B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8324AE"/>
    <w:multiLevelType w:val="hybridMultilevel"/>
    <w:tmpl w:val="BB04FB24"/>
    <w:name w:val="RTF_Num 2222"/>
    <w:lvl w:ilvl="0" w:tplc="A46436FC">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5E55F90"/>
    <w:multiLevelType w:val="hybridMultilevel"/>
    <w:tmpl w:val="E8FCC732"/>
    <w:lvl w:ilvl="0" w:tplc="01F0AE96">
      <w:start w:val="1"/>
      <w:numFmt w:val="lowerLetter"/>
      <w:lvlText w:val="%1)"/>
      <w:lvlJc w:val="right"/>
      <w:pPr>
        <w:ind w:left="2340" w:hanging="360"/>
      </w:pPr>
      <w:rPr>
        <w:rFonts w:ascii="Arial" w:eastAsia="Times New Roman" w:hAnsi="Arial"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1" w15:restartNumberingAfterBreak="0">
    <w:nsid w:val="36146651"/>
    <w:multiLevelType w:val="multilevel"/>
    <w:tmpl w:val="ED624CC6"/>
    <w:lvl w:ilvl="0">
      <w:start w:val="1"/>
      <w:numFmt w:val="decimal"/>
      <w:lvlText w:val="%1)"/>
      <w:lvlJc w:val="left"/>
      <w:pPr>
        <w:ind w:left="360" w:hanging="360"/>
      </w:pPr>
      <w:rPr>
        <w:rFonts w:hint="default"/>
        <w:b w:val="0"/>
        <w:u w:val="singl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42" w15:restartNumberingAfterBreak="0">
    <w:nsid w:val="36964A0E"/>
    <w:multiLevelType w:val="hybridMultilevel"/>
    <w:tmpl w:val="897CBE8E"/>
    <w:lvl w:ilvl="0" w:tplc="30A47960">
      <w:start w:val="1"/>
      <w:numFmt w:val="lowerLetter"/>
      <w:lvlText w:val="%1)"/>
      <w:lvlJc w:val="left"/>
      <w:pPr>
        <w:tabs>
          <w:tab w:val="num" w:pos="720"/>
        </w:tabs>
        <w:ind w:left="720" w:hanging="360"/>
      </w:pPr>
      <w:rPr>
        <w:rFonts w:hint="default"/>
      </w:rPr>
    </w:lvl>
    <w:lvl w:ilvl="1" w:tplc="E7E038DA">
      <w:start w:val="1"/>
      <w:numFmt w:val="decimal"/>
      <w:lvlText w:val="%2."/>
      <w:lvlJc w:val="left"/>
      <w:pPr>
        <w:tabs>
          <w:tab w:val="num" w:pos="1440"/>
        </w:tabs>
        <w:ind w:left="1440" w:hanging="360"/>
      </w:pPr>
      <w:rPr>
        <w:rFonts w:ascii="Arial" w:eastAsia="Times New Roman" w:hAnsi="Arial" w:cs="Arial"/>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6F33C53"/>
    <w:multiLevelType w:val="hybridMultilevel"/>
    <w:tmpl w:val="E7484680"/>
    <w:lvl w:ilvl="0" w:tplc="B3D6B8F2">
      <w:start w:val="1"/>
      <w:numFmt w:val="decimal"/>
      <w:lvlText w:val="%1."/>
      <w:lvlJc w:val="left"/>
      <w:pPr>
        <w:ind w:left="720" w:hanging="360"/>
      </w:pPr>
      <w:rPr>
        <w:rFonts w:hint="default"/>
        <w:b w:val="0"/>
        <w:i w:val="0"/>
        <w:strike w:val="0"/>
        <w:dstrike w:val="0"/>
        <w:sz w:val="20"/>
        <w:szCs w:val="24"/>
        <w:u w:val="none"/>
        <w:effect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11339D"/>
    <w:multiLevelType w:val="hybridMultilevel"/>
    <w:tmpl w:val="B7B4F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25293A"/>
    <w:multiLevelType w:val="hybridMultilevel"/>
    <w:tmpl w:val="46627130"/>
    <w:lvl w:ilvl="0" w:tplc="0FD604FC">
      <w:start w:val="1"/>
      <w:numFmt w:val="lowerLetter"/>
      <w:lvlText w:val="%1)"/>
      <w:lvlJc w:val="left"/>
      <w:pPr>
        <w:tabs>
          <w:tab w:val="num" w:pos="720"/>
        </w:tabs>
        <w:ind w:left="720" w:hanging="360"/>
      </w:pPr>
      <w:rPr>
        <w:rFonts w:hint="default"/>
        <w:color w:val="auto"/>
      </w:rPr>
    </w:lvl>
    <w:lvl w:ilvl="1" w:tplc="9C6A0C4C">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8944F58"/>
    <w:multiLevelType w:val="multilevel"/>
    <w:tmpl w:val="544AF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8BF32DC"/>
    <w:multiLevelType w:val="hybridMultilevel"/>
    <w:tmpl w:val="B2586326"/>
    <w:name w:val="RTF_Num 22222"/>
    <w:lvl w:ilvl="0" w:tplc="9076A332">
      <w:start w:val="1"/>
      <w:numFmt w:val="decimal"/>
      <w:lvlText w:val="%1."/>
      <w:lvlJc w:val="left"/>
      <w:pPr>
        <w:tabs>
          <w:tab w:val="num" w:pos="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98B5B8D"/>
    <w:multiLevelType w:val="hybridMultilevel"/>
    <w:tmpl w:val="F5266EBE"/>
    <w:lvl w:ilvl="0" w:tplc="F31C37C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AB5FFF"/>
    <w:multiLevelType w:val="hybridMultilevel"/>
    <w:tmpl w:val="23DC27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D341AA"/>
    <w:multiLevelType w:val="hybridMultilevel"/>
    <w:tmpl w:val="F1222E3C"/>
    <w:lvl w:ilvl="0" w:tplc="024A3930">
      <w:start w:val="1"/>
      <w:numFmt w:val="lowerLetter"/>
      <w:lvlText w:val="%1)"/>
      <w:lvlJc w:val="left"/>
      <w:pPr>
        <w:ind w:left="1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58C84E0">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D0580"/>
    <w:multiLevelType w:val="hybridMultilevel"/>
    <w:tmpl w:val="66BA6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951237"/>
    <w:multiLevelType w:val="hybridMultilevel"/>
    <w:tmpl w:val="44A61E06"/>
    <w:lvl w:ilvl="0" w:tplc="EE3C2C5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42C12D12"/>
    <w:multiLevelType w:val="hybridMultilevel"/>
    <w:tmpl w:val="034A7FFC"/>
    <w:lvl w:ilvl="0" w:tplc="529A6D6A">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42CF4073"/>
    <w:multiLevelType w:val="hybridMultilevel"/>
    <w:tmpl w:val="5CEC1FC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43C0606A"/>
    <w:multiLevelType w:val="hybridMultilevel"/>
    <w:tmpl w:val="E5CC8882"/>
    <w:lvl w:ilvl="0" w:tplc="507401C4">
      <w:start w:val="1"/>
      <w:numFmt w:val="lowerLetter"/>
      <w:lvlText w:val="%1)"/>
      <w:lvlJc w:val="left"/>
      <w:pPr>
        <w:ind w:left="1080" w:hanging="360"/>
      </w:pPr>
      <w:rPr>
        <w:rFonts w:ascii="Arial" w:eastAsia="Andale Sans U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3A36C8"/>
    <w:multiLevelType w:val="hybridMultilevel"/>
    <w:tmpl w:val="F8E63CC4"/>
    <w:lvl w:ilvl="0" w:tplc="0B58872A">
      <w:start w:val="1"/>
      <w:numFmt w:val="lowerLetter"/>
      <w:lvlText w:val="%1)"/>
      <w:lvlJc w:val="left"/>
      <w:pPr>
        <w:ind w:left="1410" w:hanging="360"/>
      </w:pPr>
      <w:rPr>
        <w:rFonts w:ascii="Arial" w:hAnsi="Arial" w:cs="Arial" w:hint="default"/>
        <w:b w:val="0"/>
        <w:i w:val="0"/>
        <w:sz w:val="20"/>
        <w:szCs w:val="24"/>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57" w15:restartNumberingAfterBreak="0">
    <w:nsid w:val="46E754C8"/>
    <w:multiLevelType w:val="multilevel"/>
    <w:tmpl w:val="8B0E4334"/>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58" w15:restartNumberingAfterBreak="0">
    <w:nsid w:val="46EB61C5"/>
    <w:multiLevelType w:val="hybridMultilevel"/>
    <w:tmpl w:val="A8646FA6"/>
    <w:lvl w:ilvl="0" w:tplc="04150017">
      <w:start w:val="1"/>
      <w:numFmt w:val="lowerLetter"/>
      <w:lvlText w:val="%1)"/>
      <w:lvlJc w:val="left"/>
      <w:pPr>
        <w:ind w:left="786" w:hanging="360"/>
      </w:pPr>
      <w:rPr>
        <w:rFonts w:hint="default"/>
      </w:rPr>
    </w:lvl>
    <w:lvl w:ilvl="1" w:tplc="680A9DC0">
      <w:start w:val="1"/>
      <w:numFmt w:val="decimal"/>
      <w:lvlText w:val="%2."/>
      <w:lvlJc w:val="left"/>
      <w:pPr>
        <w:ind w:left="1506" w:hanging="360"/>
      </w:pPr>
      <w:rPr>
        <w:rFonts w:hint="default"/>
        <w:strike w:val="0"/>
        <w:color w:val="auto"/>
      </w:rPr>
    </w:lvl>
    <w:lvl w:ilvl="2" w:tplc="A070845A">
      <w:start w:val="10"/>
      <w:numFmt w:val="decimal"/>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15:restartNumberingAfterBreak="0">
    <w:nsid w:val="46F612B7"/>
    <w:multiLevelType w:val="hybridMultilevel"/>
    <w:tmpl w:val="8870A086"/>
    <w:lvl w:ilvl="0" w:tplc="E398FB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47EB4C35"/>
    <w:multiLevelType w:val="hybridMultilevel"/>
    <w:tmpl w:val="2548A46E"/>
    <w:lvl w:ilvl="0" w:tplc="A8CC0D6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09748E"/>
    <w:multiLevelType w:val="hybridMultilevel"/>
    <w:tmpl w:val="A78066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8315B8"/>
    <w:multiLevelType w:val="hybridMultilevel"/>
    <w:tmpl w:val="C7406FFC"/>
    <w:lvl w:ilvl="0" w:tplc="36744F9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0091F25"/>
    <w:multiLevelType w:val="hybridMultilevel"/>
    <w:tmpl w:val="C8BEA398"/>
    <w:lvl w:ilvl="0" w:tplc="2CAC3EB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15A27B2"/>
    <w:multiLevelType w:val="hybridMultilevel"/>
    <w:tmpl w:val="3EB2BF0A"/>
    <w:lvl w:ilvl="0" w:tplc="0415000F">
      <w:start w:val="1"/>
      <w:numFmt w:val="decimal"/>
      <w:lvlText w:val="%1."/>
      <w:lvlJc w:val="left"/>
      <w:pPr>
        <w:tabs>
          <w:tab w:val="num" w:pos="720"/>
        </w:tabs>
        <w:ind w:left="720" w:hanging="360"/>
      </w:pPr>
    </w:lvl>
    <w:lvl w:ilvl="1" w:tplc="2280E202">
      <w:start w:val="1"/>
      <w:numFmt w:val="decimal"/>
      <w:lvlText w:val="%2."/>
      <w:lvlJc w:val="left"/>
      <w:pPr>
        <w:tabs>
          <w:tab w:val="num" w:pos="1440"/>
        </w:tabs>
        <w:ind w:left="1440" w:hanging="360"/>
      </w:p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65" w15:restartNumberingAfterBreak="0">
    <w:nsid w:val="54E93762"/>
    <w:multiLevelType w:val="multilevel"/>
    <w:tmpl w:val="C43E3840"/>
    <w:lvl w:ilvl="0">
      <w:start w:val="1"/>
      <w:numFmt w:val="decimal"/>
      <w:lvlText w:val="%1."/>
      <w:legacy w:legacy="1" w:legacySpace="0" w:legacyIndent="566"/>
      <w:lvlJc w:val="left"/>
      <w:rPr>
        <w:rFonts w:ascii="Arial Narrow" w:hAnsi="Arial Narrow"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55417290"/>
    <w:multiLevelType w:val="multilevel"/>
    <w:tmpl w:val="85DA9D52"/>
    <w:lvl w:ilvl="0">
      <w:start w:val="2"/>
      <w:numFmt w:val="decimal"/>
      <w:lvlText w:val="%1."/>
      <w:lvlJc w:val="left"/>
      <w:pPr>
        <w:ind w:left="360" w:hanging="360"/>
      </w:pPr>
      <w:rPr>
        <w:rFonts w:eastAsia="TimesNewRoman" w:hint="default"/>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67" w15:restartNumberingAfterBreak="0">
    <w:nsid w:val="5564330F"/>
    <w:multiLevelType w:val="multilevel"/>
    <w:tmpl w:val="3B0EFA8A"/>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89C13ED"/>
    <w:multiLevelType w:val="hybridMultilevel"/>
    <w:tmpl w:val="5CB64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A0A0B4C"/>
    <w:multiLevelType w:val="hybridMultilevel"/>
    <w:tmpl w:val="619E4B3E"/>
    <w:name w:val="RTF_Num 22"/>
    <w:lvl w:ilvl="0" w:tplc="8FAC565E">
      <w:start w:val="15"/>
      <w:numFmt w:val="decimal"/>
      <w:lvlText w:val="%1."/>
      <w:lvlJc w:val="left"/>
      <w:pPr>
        <w:tabs>
          <w:tab w:val="num" w:pos="720"/>
        </w:tabs>
        <w:ind w:left="720" w:hanging="360"/>
      </w:pPr>
      <w:rPr>
        <w:rFonts w:hint="default"/>
      </w:rPr>
    </w:lvl>
    <w:lvl w:ilvl="1" w:tplc="DF6AA01E">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decimal"/>
      <w:lvlText w:val="%3."/>
      <w:lvlJc w:val="left"/>
      <w:pPr>
        <w:tabs>
          <w:tab w:val="num" w:pos="2160"/>
        </w:tabs>
        <w:ind w:left="2160" w:hanging="360"/>
      </w:pPr>
    </w:lvl>
    <w:lvl w:ilvl="3" w:tplc="0415000F" w:tentative="1">
      <w:start w:val="1"/>
      <w:numFmt w:val="decimal"/>
      <w:lvlText w:val="%4."/>
      <w:lvlJc w:val="left"/>
      <w:pPr>
        <w:tabs>
          <w:tab w:val="num" w:pos="2880"/>
        </w:tabs>
        <w:ind w:left="2880" w:hanging="360"/>
      </w:pPr>
    </w:lvl>
    <w:lvl w:ilvl="4" w:tplc="04150019" w:tentative="1">
      <w:start w:val="1"/>
      <w:numFmt w:val="decimal"/>
      <w:lvlText w:val="%5."/>
      <w:lvlJc w:val="left"/>
      <w:pPr>
        <w:tabs>
          <w:tab w:val="num" w:pos="3600"/>
        </w:tabs>
        <w:ind w:left="3600" w:hanging="360"/>
      </w:pPr>
    </w:lvl>
    <w:lvl w:ilvl="5" w:tplc="0415001B" w:tentative="1">
      <w:start w:val="1"/>
      <w:numFmt w:val="decimal"/>
      <w:lvlText w:val="%6."/>
      <w:lvlJc w:val="left"/>
      <w:pPr>
        <w:tabs>
          <w:tab w:val="num" w:pos="4320"/>
        </w:tabs>
        <w:ind w:left="4320" w:hanging="360"/>
      </w:pPr>
    </w:lvl>
    <w:lvl w:ilvl="6" w:tplc="0415000F" w:tentative="1">
      <w:start w:val="1"/>
      <w:numFmt w:val="decimal"/>
      <w:lvlText w:val="%7."/>
      <w:lvlJc w:val="left"/>
      <w:pPr>
        <w:tabs>
          <w:tab w:val="num" w:pos="5040"/>
        </w:tabs>
        <w:ind w:left="5040" w:hanging="360"/>
      </w:pPr>
    </w:lvl>
    <w:lvl w:ilvl="7" w:tplc="04150019" w:tentative="1">
      <w:start w:val="1"/>
      <w:numFmt w:val="decimal"/>
      <w:lvlText w:val="%8."/>
      <w:lvlJc w:val="left"/>
      <w:pPr>
        <w:tabs>
          <w:tab w:val="num" w:pos="5760"/>
        </w:tabs>
        <w:ind w:left="5760" w:hanging="360"/>
      </w:pPr>
    </w:lvl>
    <w:lvl w:ilvl="8" w:tplc="0415001B" w:tentative="1">
      <w:start w:val="1"/>
      <w:numFmt w:val="decimal"/>
      <w:lvlText w:val="%9."/>
      <w:lvlJc w:val="left"/>
      <w:pPr>
        <w:tabs>
          <w:tab w:val="num" w:pos="6480"/>
        </w:tabs>
        <w:ind w:left="6480" w:hanging="360"/>
      </w:pPr>
    </w:lvl>
  </w:abstractNum>
  <w:abstractNum w:abstractNumId="71" w15:restartNumberingAfterBreak="0">
    <w:nsid w:val="5A970D0E"/>
    <w:multiLevelType w:val="hybridMultilevel"/>
    <w:tmpl w:val="E444B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B227C7"/>
    <w:multiLevelType w:val="hybridMultilevel"/>
    <w:tmpl w:val="856CFD94"/>
    <w:lvl w:ilvl="0" w:tplc="B97C5BA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EE7245"/>
    <w:multiLevelType w:val="hybridMultilevel"/>
    <w:tmpl w:val="23D4C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627734"/>
    <w:multiLevelType w:val="hybridMultilevel"/>
    <w:tmpl w:val="CBBC7C28"/>
    <w:lvl w:ilvl="0" w:tplc="5D248088">
      <w:start w:val="1"/>
      <w:numFmt w:val="bullet"/>
      <w:lvlText w:val="-"/>
      <w:lvlJc w:val="left"/>
      <w:pPr>
        <w:tabs>
          <w:tab w:val="num" w:pos="1069"/>
        </w:tabs>
        <w:ind w:left="1069" w:hanging="360"/>
      </w:pPr>
      <w:rPr>
        <w:rFonts w:ascii="Times New Roman" w:hAnsi="Times New Roman" w:hint="default"/>
      </w:rPr>
    </w:lvl>
    <w:lvl w:ilvl="1" w:tplc="5EA69D8C">
      <w:start w:val="2"/>
      <w:numFmt w:val="decimal"/>
      <w:lvlText w:val="%2."/>
      <w:lvlJc w:val="left"/>
      <w:pPr>
        <w:tabs>
          <w:tab w:val="num" w:pos="1792"/>
        </w:tabs>
        <w:ind w:left="1789" w:hanging="357"/>
      </w:pPr>
      <w:rPr>
        <w:rFonts w:hint="default"/>
      </w:rPr>
    </w:lvl>
    <w:lvl w:ilvl="2" w:tplc="6F22D29E" w:tentative="1">
      <w:start w:val="1"/>
      <w:numFmt w:val="lowerRoman"/>
      <w:lvlText w:val="%3."/>
      <w:lvlJc w:val="right"/>
      <w:pPr>
        <w:tabs>
          <w:tab w:val="num" w:pos="2512"/>
        </w:tabs>
        <w:ind w:left="2512" w:hanging="180"/>
      </w:pPr>
    </w:lvl>
    <w:lvl w:ilvl="3" w:tplc="8DFC6C7A" w:tentative="1">
      <w:start w:val="1"/>
      <w:numFmt w:val="decimal"/>
      <w:lvlText w:val="%4."/>
      <w:lvlJc w:val="left"/>
      <w:pPr>
        <w:tabs>
          <w:tab w:val="num" w:pos="3232"/>
        </w:tabs>
        <w:ind w:left="3232" w:hanging="360"/>
      </w:pPr>
    </w:lvl>
    <w:lvl w:ilvl="4" w:tplc="FF108BBC" w:tentative="1">
      <w:start w:val="1"/>
      <w:numFmt w:val="lowerLetter"/>
      <w:lvlText w:val="%5."/>
      <w:lvlJc w:val="left"/>
      <w:pPr>
        <w:tabs>
          <w:tab w:val="num" w:pos="3952"/>
        </w:tabs>
        <w:ind w:left="3952" w:hanging="360"/>
      </w:pPr>
    </w:lvl>
    <w:lvl w:ilvl="5" w:tplc="1468235A" w:tentative="1">
      <w:start w:val="1"/>
      <w:numFmt w:val="lowerRoman"/>
      <w:lvlText w:val="%6."/>
      <w:lvlJc w:val="right"/>
      <w:pPr>
        <w:tabs>
          <w:tab w:val="num" w:pos="4672"/>
        </w:tabs>
        <w:ind w:left="4672" w:hanging="180"/>
      </w:pPr>
    </w:lvl>
    <w:lvl w:ilvl="6" w:tplc="756AD6AE" w:tentative="1">
      <w:start w:val="1"/>
      <w:numFmt w:val="decimal"/>
      <w:lvlText w:val="%7."/>
      <w:lvlJc w:val="left"/>
      <w:pPr>
        <w:tabs>
          <w:tab w:val="num" w:pos="5392"/>
        </w:tabs>
        <w:ind w:left="5392" w:hanging="360"/>
      </w:pPr>
    </w:lvl>
    <w:lvl w:ilvl="7" w:tplc="7550202C" w:tentative="1">
      <w:start w:val="1"/>
      <w:numFmt w:val="lowerLetter"/>
      <w:lvlText w:val="%8."/>
      <w:lvlJc w:val="left"/>
      <w:pPr>
        <w:tabs>
          <w:tab w:val="num" w:pos="6112"/>
        </w:tabs>
        <w:ind w:left="6112" w:hanging="360"/>
      </w:pPr>
    </w:lvl>
    <w:lvl w:ilvl="8" w:tplc="A16EA7B2" w:tentative="1">
      <w:start w:val="1"/>
      <w:numFmt w:val="lowerRoman"/>
      <w:lvlText w:val="%9."/>
      <w:lvlJc w:val="right"/>
      <w:pPr>
        <w:tabs>
          <w:tab w:val="num" w:pos="6832"/>
        </w:tabs>
        <w:ind w:left="6832" w:hanging="180"/>
      </w:pPr>
    </w:lvl>
  </w:abstractNum>
  <w:abstractNum w:abstractNumId="75" w15:restartNumberingAfterBreak="0">
    <w:nsid w:val="5DAF54E7"/>
    <w:multiLevelType w:val="multilevel"/>
    <w:tmpl w:val="B7002AC2"/>
    <w:name w:val="WW8Num4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5E0D5986"/>
    <w:multiLevelType w:val="hybridMultilevel"/>
    <w:tmpl w:val="29BA0BF0"/>
    <w:lvl w:ilvl="0" w:tplc="C03C4F78">
      <w:start w:val="1"/>
      <w:numFmt w:val="lowerLetter"/>
      <w:lvlText w:val="%1)"/>
      <w:lvlJc w:val="left"/>
      <w:pPr>
        <w:ind w:left="1287" w:hanging="360"/>
      </w:pPr>
      <w:rPr>
        <w:rFonts w:ascii="Arial" w:hAnsi="Arial" w:cs="Arial" w:hint="default"/>
        <w:b w:val="0"/>
        <w:i w:val="0"/>
        <w:sz w:val="20"/>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5EEB1F2C"/>
    <w:multiLevelType w:val="hybridMultilevel"/>
    <w:tmpl w:val="807A6754"/>
    <w:lvl w:ilvl="0" w:tplc="FFFFFFFF">
      <w:start w:val="1"/>
      <w:numFmt w:val="decimal"/>
      <w:lvlText w:val="%1."/>
      <w:lvlJc w:val="left"/>
      <w:pPr>
        <w:tabs>
          <w:tab w:val="num" w:pos="420"/>
        </w:tabs>
        <w:ind w:left="420" w:hanging="360"/>
      </w:pPr>
      <w:rPr>
        <w:rFonts w:hint="default"/>
      </w:rPr>
    </w:lvl>
    <w:lvl w:ilvl="1" w:tplc="3ED6E28C" w:tentative="1">
      <w:start w:val="1"/>
      <w:numFmt w:val="lowerLetter"/>
      <w:lvlText w:val="%2."/>
      <w:lvlJc w:val="left"/>
      <w:pPr>
        <w:tabs>
          <w:tab w:val="num" w:pos="1140"/>
        </w:tabs>
        <w:ind w:left="1140" w:hanging="360"/>
      </w:pPr>
    </w:lvl>
    <w:lvl w:ilvl="2" w:tplc="D16A8812" w:tentative="1">
      <w:start w:val="1"/>
      <w:numFmt w:val="lowerRoman"/>
      <w:lvlText w:val="%3."/>
      <w:lvlJc w:val="right"/>
      <w:pPr>
        <w:tabs>
          <w:tab w:val="num" w:pos="1860"/>
        </w:tabs>
        <w:ind w:left="1860" w:hanging="180"/>
      </w:pPr>
    </w:lvl>
    <w:lvl w:ilvl="3" w:tplc="978A1552" w:tentative="1">
      <w:start w:val="1"/>
      <w:numFmt w:val="decimal"/>
      <w:lvlText w:val="%4."/>
      <w:lvlJc w:val="left"/>
      <w:pPr>
        <w:tabs>
          <w:tab w:val="num" w:pos="2580"/>
        </w:tabs>
        <w:ind w:left="2580" w:hanging="360"/>
      </w:pPr>
    </w:lvl>
    <w:lvl w:ilvl="4" w:tplc="3F1A205E" w:tentative="1">
      <w:start w:val="1"/>
      <w:numFmt w:val="lowerLetter"/>
      <w:lvlText w:val="%5."/>
      <w:lvlJc w:val="left"/>
      <w:pPr>
        <w:tabs>
          <w:tab w:val="num" w:pos="3300"/>
        </w:tabs>
        <w:ind w:left="3300" w:hanging="360"/>
      </w:pPr>
    </w:lvl>
    <w:lvl w:ilvl="5" w:tplc="0382DBF4" w:tentative="1">
      <w:start w:val="1"/>
      <w:numFmt w:val="lowerRoman"/>
      <w:lvlText w:val="%6."/>
      <w:lvlJc w:val="right"/>
      <w:pPr>
        <w:tabs>
          <w:tab w:val="num" w:pos="4020"/>
        </w:tabs>
        <w:ind w:left="4020" w:hanging="180"/>
      </w:pPr>
    </w:lvl>
    <w:lvl w:ilvl="6" w:tplc="C972A1D0" w:tentative="1">
      <w:start w:val="1"/>
      <w:numFmt w:val="decimal"/>
      <w:lvlText w:val="%7."/>
      <w:lvlJc w:val="left"/>
      <w:pPr>
        <w:tabs>
          <w:tab w:val="num" w:pos="4740"/>
        </w:tabs>
        <w:ind w:left="4740" w:hanging="360"/>
      </w:pPr>
    </w:lvl>
    <w:lvl w:ilvl="7" w:tplc="3F366900" w:tentative="1">
      <w:start w:val="1"/>
      <w:numFmt w:val="lowerLetter"/>
      <w:lvlText w:val="%8."/>
      <w:lvlJc w:val="left"/>
      <w:pPr>
        <w:tabs>
          <w:tab w:val="num" w:pos="5460"/>
        </w:tabs>
        <w:ind w:left="5460" w:hanging="360"/>
      </w:pPr>
    </w:lvl>
    <w:lvl w:ilvl="8" w:tplc="B1245048" w:tentative="1">
      <w:start w:val="1"/>
      <w:numFmt w:val="lowerRoman"/>
      <w:lvlText w:val="%9."/>
      <w:lvlJc w:val="right"/>
      <w:pPr>
        <w:tabs>
          <w:tab w:val="num" w:pos="6180"/>
        </w:tabs>
        <w:ind w:left="6180" w:hanging="180"/>
      </w:pPr>
    </w:lvl>
  </w:abstractNum>
  <w:abstractNum w:abstractNumId="78" w15:restartNumberingAfterBreak="0">
    <w:nsid w:val="5F8950EC"/>
    <w:multiLevelType w:val="multilevel"/>
    <w:tmpl w:val="9D0E8F0C"/>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tabs>
          <w:tab w:val="num" w:pos="720"/>
        </w:tabs>
        <w:ind w:left="720" w:hanging="360"/>
      </w:pPr>
      <w:rPr>
        <w:rFonts w:ascii="Arial" w:eastAsia="Calibri" w:hAnsi="Arial" w:cs="Arial"/>
      </w:rPr>
    </w:lvl>
    <w:lvl w:ilvl="2">
      <w:start w:val="2"/>
      <w:numFmt w:val="upperLetter"/>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9" w15:restartNumberingAfterBreak="0">
    <w:nsid w:val="6372473F"/>
    <w:multiLevelType w:val="hybridMultilevel"/>
    <w:tmpl w:val="57C6D4CA"/>
    <w:lvl w:ilvl="0" w:tplc="4322CE2E">
      <w:start w:val="1"/>
      <w:numFmt w:val="lowerLetter"/>
      <w:lvlText w:val="%1)"/>
      <w:lvlJc w:val="left"/>
      <w:pPr>
        <w:ind w:left="360" w:hanging="360"/>
      </w:pPr>
      <w:rPr>
        <w:rFonts w:ascii="Arial" w:hAnsi="Arial" w:cs="Arial" w:hint="default"/>
        <w:b w:val="0"/>
        <w:i w:val="0"/>
      </w:rPr>
    </w:lvl>
    <w:lvl w:ilvl="1" w:tplc="C934472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4C1346"/>
    <w:multiLevelType w:val="hybridMultilevel"/>
    <w:tmpl w:val="2398C598"/>
    <w:lvl w:ilvl="0" w:tplc="01D4665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2640D3"/>
    <w:multiLevelType w:val="hybridMultilevel"/>
    <w:tmpl w:val="0E80B45E"/>
    <w:lvl w:ilvl="0" w:tplc="7130B63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A0AEAD60" w:tentative="1">
      <w:start w:val="1"/>
      <w:numFmt w:val="lowerRoman"/>
      <w:lvlText w:val="%3."/>
      <w:lvlJc w:val="right"/>
      <w:pPr>
        <w:tabs>
          <w:tab w:val="num" w:pos="2160"/>
        </w:tabs>
        <w:ind w:left="2160" w:hanging="180"/>
      </w:pPr>
    </w:lvl>
    <w:lvl w:ilvl="3" w:tplc="3378EC8C"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6F23222"/>
    <w:multiLevelType w:val="hybridMultilevel"/>
    <w:tmpl w:val="F6CEE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0A49BF"/>
    <w:multiLevelType w:val="multilevel"/>
    <w:tmpl w:val="D3C829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5445C9"/>
    <w:multiLevelType w:val="hybridMultilevel"/>
    <w:tmpl w:val="5A606F50"/>
    <w:lvl w:ilvl="0" w:tplc="D9A8B534">
      <w:start w:val="1"/>
      <w:numFmt w:val="lowerLetter"/>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7771DE4"/>
    <w:multiLevelType w:val="hybridMultilevel"/>
    <w:tmpl w:val="CB26E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85712AA"/>
    <w:multiLevelType w:val="hybridMultilevel"/>
    <w:tmpl w:val="40264BDC"/>
    <w:lvl w:ilvl="0" w:tplc="04150017">
      <w:start w:val="1"/>
      <w:numFmt w:val="lowerLetter"/>
      <w:lvlText w:val="%1)"/>
      <w:lvlJc w:val="left"/>
      <w:pPr>
        <w:ind w:left="1345" w:hanging="360"/>
      </w:pPr>
      <w:rPr>
        <w:rFonts w:hint="default"/>
      </w:rPr>
    </w:lvl>
    <w:lvl w:ilvl="1" w:tplc="04150019" w:tentative="1">
      <w:start w:val="1"/>
      <w:numFmt w:val="lowerLetter"/>
      <w:lvlText w:val="%2."/>
      <w:lvlJc w:val="left"/>
      <w:pPr>
        <w:ind w:left="2065" w:hanging="360"/>
      </w:pPr>
    </w:lvl>
    <w:lvl w:ilvl="2" w:tplc="0415001B" w:tentative="1">
      <w:start w:val="1"/>
      <w:numFmt w:val="lowerRoman"/>
      <w:lvlText w:val="%3."/>
      <w:lvlJc w:val="right"/>
      <w:pPr>
        <w:ind w:left="2785" w:hanging="180"/>
      </w:pPr>
    </w:lvl>
    <w:lvl w:ilvl="3" w:tplc="0415000F" w:tentative="1">
      <w:start w:val="1"/>
      <w:numFmt w:val="decimal"/>
      <w:lvlText w:val="%4."/>
      <w:lvlJc w:val="left"/>
      <w:pPr>
        <w:ind w:left="3505" w:hanging="360"/>
      </w:pPr>
    </w:lvl>
    <w:lvl w:ilvl="4" w:tplc="04150019" w:tentative="1">
      <w:start w:val="1"/>
      <w:numFmt w:val="lowerLetter"/>
      <w:lvlText w:val="%5."/>
      <w:lvlJc w:val="left"/>
      <w:pPr>
        <w:ind w:left="4225" w:hanging="360"/>
      </w:pPr>
    </w:lvl>
    <w:lvl w:ilvl="5" w:tplc="0415001B" w:tentative="1">
      <w:start w:val="1"/>
      <w:numFmt w:val="lowerRoman"/>
      <w:lvlText w:val="%6."/>
      <w:lvlJc w:val="right"/>
      <w:pPr>
        <w:ind w:left="4945" w:hanging="180"/>
      </w:pPr>
    </w:lvl>
    <w:lvl w:ilvl="6" w:tplc="0415000F" w:tentative="1">
      <w:start w:val="1"/>
      <w:numFmt w:val="decimal"/>
      <w:lvlText w:val="%7."/>
      <w:lvlJc w:val="left"/>
      <w:pPr>
        <w:ind w:left="5665" w:hanging="360"/>
      </w:pPr>
    </w:lvl>
    <w:lvl w:ilvl="7" w:tplc="04150019" w:tentative="1">
      <w:start w:val="1"/>
      <w:numFmt w:val="lowerLetter"/>
      <w:lvlText w:val="%8."/>
      <w:lvlJc w:val="left"/>
      <w:pPr>
        <w:ind w:left="6385" w:hanging="360"/>
      </w:pPr>
    </w:lvl>
    <w:lvl w:ilvl="8" w:tplc="0415001B" w:tentative="1">
      <w:start w:val="1"/>
      <w:numFmt w:val="lowerRoman"/>
      <w:lvlText w:val="%9."/>
      <w:lvlJc w:val="right"/>
      <w:pPr>
        <w:ind w:left="7105" w:hanging="180"/>
      </w:pPr>
    </w:lvl>
  </w:abstractNum>
  <w:abstractNum w:abstractNumId="87" w15:restartNumberingAfterBreak="0">
    <w:nsid w:val="68792D40"/>
    <w:multiLevelType w:val="multilevel"/>
    <w:tmpl w:val="7DCEB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9F51C26"/>
    <w:multiLevelType w:val="multilevel"/>
    <w:tmpl w:val="00680428"/>
    <w:lvl w:ilvl="0">
      <w:start w:val="1"/>
      <w:numFmt w:val="decimal"/>
      <w:lvlText w:val="%1."/>
      <w:legacy w:legacy="1" w:legacySpace="0" w:legacyIndent="432"/>
      <w:lvlJc w:val="left"/>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6F0612F8"/>
    <w:multiLevelType w:val="multilevel"/>
    <w:tmpl w:val="BEE26AF8"/>
    <w:name w:val="WW8Num4333"/>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0" w15:restartNumberingAfterBreak="0">
    <w:nsid w:val="6F5C75C3"/>
    <w:multiLevelType w:val="multilevel"/>
    <w:tmpl w:val="04EC1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0DA2ABD"/>
    <w:multiLevelType w:val="hybridMultilevel"/>
    <w:tmpl w:val="7A0ED7FA"/>
    <w:lvl w:ilvl="0" w:tplc="3B64B72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1290672"/>
    <w:multiLevelType w:val="multilevel"/>
    <w:tmpl w:val="7BDE61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656A57"/>
    <w:multiLevelType w:val="hybridMultilevel"/>
    <w:tmpl w:val="D13433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2DE706B"/>
    <w:multiLevelType w:val="multilevel"/>
    <w:tmpl w:val="EECA53FC"/>
    <w:lvl w:ilvl="0">
      <w:start w:val="1"/>
      <w:numFmt w:val="decimal"/>
      <w:lvlText w:val="%1."/>
      <w:legacy w:legacy="1" w:legacySpace="0" w:legacyIndent="566"/>
      <w:lvlJc w:val="left"/>
      <w:rPr>
        <w:rFonts w:ascii="Arial Narrow" w:hAnsi="Arial Narrow"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15:restartNumberingAfterBreak="0">
    <w:nsid w:val="749962DC"/>
    <w:multiLevelType w:val="hybridMultilevel"/>
    <w:tmpl w:val="BF8E5CA2"/>
    <w:lvl w:ilvl="0" w:tplc="F2321D6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C15FE5"/>
    <w:multiLevelType w:val="hybridMultilevel"/>
    <w:tmpl w:val="3808D526"/>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97" w15:restartNumberingAfterBreak="0">
    <w:nsid w:val="76A56AB1"/>
    <w:multiLevelType w:val="hybridMultilevel"/>
    <w:tmpl w:val="597C5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9312846"/>
    <w:multiLevelType w:val="hybridMultilevel"/>
    <w:tmpl w:val="895E83EC"/>
    <w:lvl w:ilvl="0" w:tplc="99CA5362">
      <w:start w:val="1"/>
      <w:numFmt w:val="decimal"/>
      <w:lvlText w:val="%1."/>
      <w:lvlJc w:val="left"/>
      <w:pPr>
        <w:tabs>
          <w:tab w:val="num" w:pos="720"/>
        </w:tabs>
        <w:ind w:left="720" w:hanging="360"/>
      </w:pPr>
      <w:rPr>
        <w:rFonts w:ascii="Arial" w:hAnsi="Arial" w:hint="default"/>
        <w:b w:val="0"/>
        <w:i w:val="0"/>
        <w:sz w:val="20"/>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A28358C"/>
    <w:multiLevelType w:val="hybridMultilevel"/>
    <w:tmpl w:val="F088323A"/>
    <w:lvl w:ilvl="0" w:tplc="04150001">
      <w:start w:val="1"/>
      <w:numFmt w:val="bullet"/>
      <w:lvlText w:val=""/>
      <w:lvlJc w:val="left"/>
      <w:pPr>
        <w:ind w:left="720" w:hanging="360"/>
      </w:pPr>
      <w:rPr>
        <w:rFonts w:ascii="Symbol" w:hAnsi="Symbo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722630"/>
    <w:multiLevelType w:val="hybridMultilevel"/>
    <w:tmpl w:val="8E28013C"/>
    <w:lvl w:ilvl="0" w:tplc="01F0AE96">
      <w:start w:val="1"/>
      <w:numFmt w:val="lowerLetter"/>
      <w:lvlText w:val="%1)"/>
      <w:lvlJc w:val="right"/>
      <w:pPr>
        <w:ind w:left="2340" w:hanging="360"/>
      </w:pPr>
      <w:rPr>
        <w:rFonts w:ascii="Arial" w:eastAsia="Times New Roman" w:hAnsi="Arial"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1" w15:restartNumberingAfterBreak="0">
    <w:nsid w:val="7C4378FC"/>
    <w:multiLevelType w:val="multilevel"/>
    <w:tmpl w:val="51627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CE40D9A"/>
    <w:multiLevelType w:val="multilevel"/>
    <w:tmpl w:val="FA7293B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3" w15:restartNumberingAfterBreak="0">
    <w:nsid w:val="7EC472A0"/>
    <w:multiLevelType w:val="multilevel"/>
    <w:tmpl w:val="CD98FF40"/>
    <w:lvl w:ilvl="0">
      <w:start w:val="1"/>
      <w:numFmt w:val="decimal"/>
      <w:lvlText w:val="%1)"/>
      <w:lvlJc w:val="left"/>
      <w:pPr>
        <w:ind w:left="360" w:hanging="360"/>
      </w:pPr>
      <w:rPr>
        <w:rFonts w:hint="default"/>
        <w:b w:val="0"/>
        <w:u w:val="singl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4" w15:restartNumberingAfterBreak="0">
    <w:nsid w:val="7EE163BE"/>
    <w:multiLevelType w:val="hybridMultilevel"/>
    <w:tmpl w:val="574C9060"/>
    <w:lvl w:ilvl="0" w:tplc="606A37BE">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F926A21"/>
    <w:multiLevelType w:val="hybridMultilevel"/>
    <w:tmpl w:val="9BCEC6DC"/>
    <w:lvl w:ilvl="0" w:tplc="1B1E9994">
      <w:start w:val="1"/>
      <w:numFmt w:val="lowerLetter"/>
      <w:lvlText w:val="%1)"/>
      <w:lvlJc w:val="left"/>
      <w:pPr>
        <w:ind w:left="1080" w:hanging="360"/>
      </w:pPr>
      <w:rPr>
        <w:rFonts w:ascii="Arial Narrow" w:hAnsi="Arial Narrow" w:hint="default"/>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7FB0636F"/>
    <w:multiLevelType w:val="multilevel"/>
    <w:tmpl w:val="E4B46148"/>
    <w:lvl w:ilvl="0">
      <w:start w:val="1"/>
      <w:numFmt w:val="decimal"/>
      <w:lvlText w:val="%1."/>
      <w:lvlJc w:val="left"/>
      <w:pPr>
        <w:tabs>
          <w:tab w:val="num" w:pos="705"/>
        </w:tabs>
        <w:ind w:left="705" w:hanging="705"/>
      </w:pPr>
      <w:rPr>
        <w:rFonts w:ascii="Arial" w:hAnsi="Arial" w:hint="default"/>
        <w:b w:val="0"/>
        <w:i w:val="0"/>
        <w:sz w:val="20"/>
      </w:rPr>
    </w:lvl>
    <w:lvl w:ilvl="1">
      <w:start w:val="1"/>
      <w:numFmt w:val="lowerLetter"/>
      <w:lvlText w:val="%2)"/>
      <w:lvlJc w:val="left"/>
      <w:pPr>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num w:numId="1">
    <w:abstractNumId w:val="26"/>
  </w:num>
  <w:num w:numId="2">
    <w:abstractNumId w:val="77"/>
  </w:num>
  <w:num w:numId="3">
    <w:abstractNumId w:val="36"/>
  </w:num>
  <w:num w:numId="4">
    <w:abstractNumId w:val="57"/>
  </w:num>
  <w:num w:numId="5">
    <w:abstractNumId w:val="81"/>
  </w:num>
  <w:num w:numId="6">
    <w:abstractNumId w:val="70"/>
    <w:lvlOverride w:ilvl="0">
      <w:startOverride w:val="1"/>
    </w:lvlOverride>
  </w:num>
  <w:num w:numId="7">
    <w:abstractNumId w:val="31"/>
  </w:num>
  <w:num w:numId="8">
    <w:abstractNumId w:val="64"/>
    <w:lvlOverride w:ilvl="0"/>
    <w:lvlOverride w:ilvl="1">
      <w:startOverride w:val="1"/>
    </w:lvlOverride>
  </w:num>
  <w:num w:numId="9">
    <w:abstractNumId w:val="45"/>
  </w:num>
  <w:num w:numId="10">
    <w:abstractNumId w:val="16"/>
  </w:num>
  <w:num w:numId="11">
    <w:abstractNumId w:val="74"/>
  </w:num>
  <w:num w:numId="12">
    <w:abstractNumId w:val="13"/>
  </w:num>
  <w:num w:numId="13">
    <w:abstractNumId w:val="27"/>
  </w:num>
  <w:num w:numId="14">
    <w:abstractNumId w:val="67"/>
  </w:num>
  <w:num w:numId="15">
    <w:abstractNumId w:val="23"/>
  </w:num>
  <w:num w:numId="16">
    <w:abstractNumId w:val="61"/>
  </w:num>
  <w:num w:numId="17">
    <w:abstractNumId w:val="24"/>
  </w:num>
  <w:num w:numId="18">
    <w:abstractNumId w:val="5"/>
  </w:num>
  <w:num w:numId="19">
    <w:abstractNumId w:val="104"/>
  </w:num>
  <w:num w:numId="20">
    <w:abstractNumId w:val="28"/>
  </w:num>
  <w:num w:numId="21">
    <w:abstractNumId w:val="6"/>
  </w:num>
  <w:num w:numId="22">
    <w:abstractNumId w:val="87"/>
  </w:num>
  <w:num w:numId="23">
    <w:abstractNumId w:val="92"/>
  </w:num>
  <w:num w:numId="24">
    <w:abstractNumId w:val="59"/>
  </w:num>
  <w:num w:numId="25">
    <w:abstractNumId w:val="84"/>
  </w:num>
  <w:num w:numId="26">
    <w:abstractNumId w:val="53"/>
  </w:num>
  <w:num w:numId="27">
    <w:abstractNumId w:val="58"/>
  </w:num>
  <w:num w:numId="28">
    <w:abstractNumId w:val="32"/>
  </w:num>
  <w:num w:numId="29">
    <w:abstractNumId w:val="37"/>
  </w:num>
  <w:num w:numId="30">
    <w:abstractNumId w:val="85"/>
  </w:num>
  <w:num w:numId="31">
    <w:abstractNumId w:val="18"/>
  </w:num>
  <w:num w:numId="32">
    <w:abstractNumId w:val="21"/>
  </w:num>
  <w:num w:numId="33">
    <w:abstractNumId w:val="52"/>
  </w:num>
  <w:num w:numId="34">
    <w:abstractNumId w:val="63"/>
  </w:num>
  <w:num w:numId="35">
    <w:abstractNumId w:val="78"/>
  </w:num>
  <w:num w:numId="36">
    <w:abstractNumId w:val="79"/>
  </w:num>
  <w:num w:numId="37">
    <w:abstractNumId w:val="62"/>
  </w:num>
  <w:num w:numId="38">
    <w:abstractNumId w:val="41"/>
  </w:num>
  <w:num w:numId="39">
    <w:abstractNumId w:val="35"/>
  </w:num>
  <w:num w:numId="40">
    <w:abstractNumId w:val="55"/>
  </w:num>
  <w:num w:numId="41">
    <w:abstractNumId w:val="97"/>
  </w:num>
  <w:num w:numId="42">
    <w:abstractNumId w:val="95"/>
  </w:num>
  <w:num w:numId="43">
    <w:abstractNumId w:val="11"/>
  </w:num>
  <w:num w:numId="44">
    <w:abstractNumId w:val="98"/>
  </w:num>
  <w:num w:numId="45">
    <w:abstractNumId w:val="4"/>
  </w:num>
  <w:num w:numId="46">
    <w:abstractNumId w:val="7"/>
  </w:num>
  <w:num w:numId="47">
    <w:abstractNumId w:val="8"/>
  </w:num>
  <w:num w:numId="48">
    <w:abstractNumId w:val="86"/>
  </w:num>
  <w:num w:numId="49">
    <w:abstractNumId w:val="103"/>
  </w:num>
  <w:num w:numId="50">
    <w:abstractNumId w:val="48"/>
  </w:num>
  <w:num w:numId="51">
    <w:abstractNumId w:val="94"/>
  </w:num>
  <w:num w:numId="52">
    <w:abstractNumId w:val="88"/>
  </w:num>
  <w:num w:numId="53">
    <w:abstractNumId w:val="2"/>
  </w:num>
  <w:num w:numId="54">
    <w:abstractNumId w:val="2"/>
    <w:lvlOverride w:ilvl="0">
      <w:lvl w:ilvl="0">
        <w:start w:val="1"/>
        <w:numFmt w:val="lowerLetter"/>
        <w:lvlText w:val="%1)"/>
        <w:legacy w:legacy="1" w:legacySpace="0" w:legacyIndent="279"/>
        <w:lvlJc w:val="left"/>
        <w:rPr>
          <w:rFonts w:ascii="Arial Narrow" w:hAnsi="Arial Narrow" w:hint="default"/>
        </w:rPr>
      </w:lvl>
    </w:lvlOverride>
  </w:num>
  <w:num w:numId="55">
    <w:abstractNumId w:val="3"/>
  </w:num>
  <w:num w:numId="56">
    <w:abstractNumId w:val="3"/>
    <w:lvlOverride w:ilvl="0">
      <w:lvl w:ilvl="0">
        <w:start w:val="8"/>
        <w:numFmt w:val="decimal"/>
        <w:lvlText w:val="%1."/>
        <w:legacy w:legacy="1" w:legacySpace="0" w:legacyIndent="566"/>
        <w:lvlJc w:val="left"/>
        <w:rPr>
          <w:rFonts w:ascii="Arial Narrow" w:hAnsi="Arial Narrow" w:hint="default"/>
        </w:rPr>
      </w:lvl>
    </w:lvlOverride>
  </w:num>
  <w:num w:numId="57">
    <w:abstractNumId w:val="50"/>
  </w:num>
  <w:num w:numId="58">
    <w:abstractNumId w:val="34"/>
  </w:num>
  <w:num w:numId="59">
    <w:abstractNumId w:val="96"/>
  </w:num>
  <w:num w:numId="60">
    <w:abstractNumId w:val="65"/>
  </w:num>
  <w:num w:numId="61">
    <w:abstractNumId w:val="33"/>
  </w:num>
  <w:num w:numId="62">
    <w:abstractNumId w:val="49"/>
  </w:num>
  <w:num w:numId="63">
    <w:abstractNumId w:val="22"/>
  </w:num>
  <w:num w:numId="64">
    <w:abstractNumId w:val="90"/>
  </w:num>
  <w:num w:numId="65">
    <w:abstractNumId w:val="40"/>
  </w:num>
  <w:num w:numId="66">
    <w:abstractNumId w:val="100"/>
  </w:num>
  <w:num w:numId="67">
    <w:abstractNumId w:val="72"/>
  </w:num>
  <w:num w:numId="68">
    <w:abstractNumId w:val="51"/>
  </w:num>
  <w:num w:numId="69">
    <w:abstractNumId w:val="75"/>
  </w:num>
  <w:num w:numId="70">
    <w:abstractNumId w:val="30"/>
  </w:num>
  <w:num w:numId="71">
    <w:abstractNumId w:val="60"/>
  </w:num>
  <w:num w:numId="72">
    <w:abstractNumId w:val="38"/>
  </w:num>
  <w:num w:numId="73">
    <w:abstractNumId w:val="89"/>
  </w:num>
  <w:num w:numId="74">
    <w:abstractNumId w:val="91"/>
  </w:num>
  <w:num w:numId="75">
    <w:abstractNumId w:val="25"/>
  </w:num>
  <w:num w:numId="76">
    <w:abstractNumId w:val="93"/>
  </w:num>
  <w:num w:numId="77">
    <w:abstractNumId w:val="29"/>
  </w:num>
  <w:num w:numId="78">
    <w:abstractNumId w:val="54"/>
  </w:num>
  <w:num w:numId="79">
    <w:abstractNumId w:val="71"/>
  </w:num>
  <w:num w:numId="80">
    <w:abstractNumId w:val="80"/>
  </w:num>
  <w:num w:numId="81">
    <w:abstractNumId w:val="105"/>
  </w:num>
  <w:num w:numId="82">
    <w:abstractNumId w:val="44"/>
  </w:num>
  <w:num w:numId="83">
    <w:abstractNumId w:val="99"/>
  </w:num>
  <w:num w:numId="84">
    <w:abstractNumId w:val="12"/>
  </w:num>
  <w:num w:numId="85">
    <w:abstractNumId w:val="14"/>
  </w:num>
  <w:num w:numId="86">
    <w:abstractNumId w:val="73"/>
  </w:num>
  <w:num w:numId="87">
    <w:abstractNumId w:val="56"/>
  </w:num>
  <w:num w:numId="88">
    <w:abstractNumId w:val="82"/>
  </w:num>
  <w:num w:numId="89">
    <w:abstractNumId w:val="76"/>
  </w:num>
  <w:num w:numId="90">
    <w:abstractNumId w:val="15"/>
  </w:num>
  <w:num w:numId="91">
    <w:abstractNumId w:val="20"/>
  </w:num>
  <w:num w:numId="92">
    <w:abstractNumId w:val="19"/>
  </w:num>
  <w:num w:numId="93">
    <w:abstractNumId w:val="66"/>
  </w:num>
  <w:num w:numId="94">
    <w:abstractNumId w:val="46"/>
  </w:num>
  <w:num w:numId="95">
    <w:abstractNumId w:val="101"/>
  </w:num>
  <w:num w:numId="96">
    <w:abstractNumId w:val="17"/>
  </w:num>
  <w:num w:numId="97">
    <w:abstractNumId w:val="83"/>
  </w:num>
  <w:num w:numId="98">
    <w:abstractNumId w:val="68"/>
  </w:num>
  <w:num w:numId="99">
    <w:abstractNumId w:val="106"/>
    <w:lvlOverride w:ilvl="0">
      <w:lvl w:ilvl="0">
        <w:start w:val="1"/>
        <w:numFmt w:val="decimal"/>
        <w:lvlText w:val="%1."/>
        <w:lvlJc w:val="left"/>
        <w:pPr>
          <w:tabs>
            <w:tab w:val="num" w:pos="705"/>
          </w:tabs>
          <w:ind w:left="705" w:hanging="705"/>
        </w:pPr>
        <w:rPr>
          <w:rFonts w:ascii="Arial" w:hAnsi="Arial" w:hint="default"/>
          <w:b w:val="0"/>
          <w:i w:val="0"/>
          <w:sz w:val="20"/>
        </w:rPr>
      </w:lvl>
    </w:lvlOverride>
    <w:lvlOverride w:ilvl="1">
      <w:lvl w:ilvl="1">
        <w:start w:val="1"/>
        <w:numFmt w:val="lowerLetter"/>
        <w:lvlText w:val="%2)"/>
        <w:lvlJc w:val="left"/>
        <w:pPr>
          <w:ind w:left="1785" w:hanging="360"/>
        </w:pPr>
        <w:rPr>
          <w:rFonts w:hint="default"/>
        </w:rPr>
      </w:lvl>
    </w:lvlOverride>
    <w:lvlOverride w:ilvl="2">
      <w:lvl w:ilvl="2">
        <w:start w:val="1"/>
        <w:numFmt w:val="lowerRoman"/>
        <w:lvlText w:val="%3."/>
        <w:lvlJc w:val="right"/>
        <w:pPr>
          <w:tabs>
            <w:tab w:val="num" w:pos="2505"/>
          </w:tabs>
          <w:ind w:left="2505" w:hanging="180"/>
        </w:pPr>
        <w:rPr>
          <w:rFonts w:hint="default"/>
        </w:rPr>
      </w:lvl>
    </w:lvlOverride>
    <w:lvlOverride w:ilvl="3">
      <w:lvl w:ilvl="3">
        <w:start w:val="1"/>
        <w:numFmt w:val="decimal"/>
        <w:lvlText w:val="%4."/>
        <w:lvlJc w:val="left"/>
        <w:pPr>
          <w:tabs>
            <w:tab w:val="num" w:pos="3225"/>
          </w:tabs>
          <w:ind w:left="3225" w:hanging="360"/>
        </w:pPr>
        <w:rPr>
          <w:rFonts w:hint="default"/>
        </w:rPr>
      </w:lvl>
    </w:lvlOverride>
    <w:lvlOverride w:ilvl="4">
      <w:lvl w:ilvl="4">
        <w:start w:val="1"/>
        <w:numFmt w:val="lowerLetter"/>
        <w:lvlText w:val="%5."/>
        <w:lvlJc w:val="left"/>
        <w:pPr>
          <w:tabs>
            <w:tab w:val="num" w:pos="3945"/>
          </w:tabs>
          <w:ind w:left="3945" w:hanging="360"/>
        </w:pPr>
        <w:rPr>
          <w:rFonts w:hint="default"/>
        </w:rPr>
      </w:lvl>
    </w:lvlOverride>
    <w:lvlOverride w:ilvl="5">
      <w:lvl w:ilvl="5">
        <w:start w:val="1"/>
        <w:numFmt w:val="lowerRoman"/>
        <w:lvlText w:val="%6."/>
        <w:lvlJc w:val="right"/>
        <w:pPr>
          <w:tabs>
            <w:tab w:val="num" w:pos="4665"/>
          </w:tabs>
          <w:ind w:left="4665" w:hanging="180"/>
        </w:pPr>
        <w:rPr>
          <w:rFonts w:hint="default"/>
        </w:rPr>
      </w:lvl>
    </w:lvlOverride>
    <w:lvlOverride w:ilvl="6">
      <w:lvl w:ilvl="6">
        <w:start w:val="1"/>
        <w:numFmt w:val="decimal"/>
        <w:lvlText w:val="%7."/>
        <w:lvlJc w:val="left"/>
        <w:pPr>
          <w:tabs>
            <w:tab w:val="num" w:pos="5385"/>
          </w:tabs>
          <w:ind w:left="5385" w:hanging="360"/>
        </w:pPr>
        <w:rPr>
          <w:rFonts w:hint="default"/>
        </w:rPr>
      </w:lvl>
    </w:lvlOverride>
    <w:lvlOverride w:ilvl="7">
      <w:lvl w:ilvl="7">
        <w:start w:val="1"/>
        <w:numFmt w:val="lowerLetter"/>
        <w:lvlText w:val="%8."/>
        <w:lvlJc w:val="left"/>
        <w:pPr>
          <w:tabs>
            <w:tab w:val="num" w:pos="6105"/>
          </w:tabs>
          <w:ind w:left="6105" w:hanging="360"/>
        </w:pPr>
        <w:rPr>
          <w:rFonts w:hint="default"/>
        </w:rPr>
      </w:lvl>
    </w:lvlOverride>
    <w:lvlOverride w:ilvl="8">
      <w:lvl w:ilvl="8">
        <w:start w:val="1"/>
        <w:numFmt w:val="lowerRoman"/>
        <w:lvlText w:val="%9."/>
        <w:lvlJc w:val="right"/>
        <w:pPr>
          <w:tabs>
            <w:tab w:val="num" w:pos="6825"/>
          </w:tabs>
          <w:ind w:left="6825" w:hanging="180"/>
        </w:pPr>
        <w:rPr>
          <w:rFonts w:hint="default"/>
        </w:rPr>
      </w:lvl>
    </w:lvlOverride>
  </w:num>
  <w:num w:numId="100">
    <w:abstractNumId w:val="69"/>
  </w:num>
  <w:num w:numId="101">
    <w:abstractNumId w:val="43"/>
  </w:num>
  <w:num w:numId="102">
    <w:abstractNumId w:val="42"/>
  </w:num>
  <w:num w:numId="103">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Standardowy"/>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35C"/>
    <w:rsid w:val="000002B1"/>
    <w:rsid w:val="0000057F"/>
    <w:rsid w:val="000005FD"/>
    <w:rsid w:val="00000670"/>
    <w:rsid w:val="00000A13"/>
    <w:rsid w:val="00000E32"/>
    <w:rsid w:val="00001004"/>
    <w:rsid w:val="00001069"/>
    <w:rsid w:val="0000128B"/>
    <w:rsid w:val="000012C8"/>
    <w:rsid w:val="00001309"/>
    <w:rsid w:val="00001B7F"/>
    <w:rsid w:val="00001C37"/>
    <w:rsid w:val="00001DDC"/>
    <w:rsid w:val="00001E36"/>
    <w:rsid w:val="000020D6"/>
    <w:rsid w:val="0000211E"/>
    <w:rsid w:val="000022D0"/>
    <w:rsid w:val="00002487"/>
    <w:rsid w:val="000024D1"/>
    <w:rsid w:val="000025BF"/>
    <w:rsid w:val="000027DB"/>
    <w:rsid w:val="00002961"/>
    <w:rsid w:val="00002983"/>
    <w:rsid w:val="00002BB9"/>
    <w:rsid w:val="000033DA"/>
    <w:rsid w:val="00003FA8"/>
    <w:rsid w:val="0000444C"/>
    <w:rsid w:val="000045E9"/>
    <w:rsid w:val="0000464D"/>
    <w:rsid w:val="00004F31"/>
    <w:rsid w:val="00005821"/>
    <w:rsid w:val="00005A2B"/>
    <w:rsid w:val="00005CCF"/>
    <w:rsid w:val="00005D92"/>
    <w:rsid w:val="00005ECB"/>
    <w:rsid w:val="00005FA7"/>
    <w:rsid w:val="00006272"/>
    <w:rsid w:val="0000678D"/>
    <w:rsid w:val="00006BC8"/>
    <w:rsid w:val="00006F22"/>
    <w:rsid w:val="00007C6F"/>
    <w:rsid w:val="00007C87"/>
    <w:rsid w:val="00007F30"/>
    <w:rsid w:val="00007F81"/>
    <w:rsid w:val="00010791"/>
    <w:rsid w:val="0001110A"/>
    <w:rsid w:val="00011235"/>
    <w:rsid w:val="0001141C"/>
    <w:rsid w:val="0001146D"/>
    <w:rsid w:val="00011754"/>
    <w:rsid w:val="000117B2"/>
    <w:rsid w:val="00012141"/>
    <w:rsid w:val="00012599"/>
    <w:rsid w:val="0001259C"/>
    <w:rsid w:val="00012627"/>
    <w:rsid w:val="00012EED"/>
    <w:rsid w:val="00012F0F"/>
    <w:rsid w:val="00013814"/>
    <w:rsid w:val="00013A90"/>
    <w:rsid w:val="00013C23"/>
    <w:rsid w:val="00013C2D"/>
    <w:rsid w:val="00014113"/>
    <w:rsid w:val="00014501"/>
    <w:rsid w:val="000145C0"/>
    <w:rsid w:val="0001509D"/>
    <w:rsid w:val="000150E3"/>
    <w:rsid w:val="00015140"/>
    <w:rsid w:val="000157CF"/>
    <w:rsid w:val="000158F0"/>
    <w:rsid w:val="00015C66"/>
    <w:rsid w:val="00015CB1"/>
    <w:rsid w:val="0001644A"/>
    <w:rsid w:val="00016574"/>
    <w:rsid w:val="00016ABA"/>
    <w:rsid w:val="00016D93"/>
    <w:rsid w:val="00016F1E"/>
    <w:rsid w:val="0001729F"/>
    <w:rsid w:val="00017313"/>
    <w:rsid w:val="0001737F"/>
    <w:rsid w:val="00017435"/>
    <w:rsid w:val="000176D8"/>
    <w:rsid w:val="00017F98"/>
    <w:rsid w:val="0002017A"/>
    <w:rsid w:val="00020596"/>
    <w:rsid w:val="000207B9"/>
    <w:rsid w:val="00020A15"/>
    <w:rsid w:val="00020B2F"/>
    <w:rsid w:val="00020C56"/>
    <w:rsid w:val="00020C71"/>
    <w:rsid w:val="000214AA"/>
    <w:rsid w:val="00021A74"/>
    <w:rsid w:val="00021AC9"/>
    <w:rsid w:val="00021B00"/>
    <w:rsid w:val="0002205D"/>
    <w:rsid w:val="00022197"/>
    <w:rsid w:val="00022239"/>
    <w:rsid w:val="000222A3"/>
    <w:rsid w:val="0002288B"/>
    <w:rsid w:val="00022C4F"/>
    <w:rsid w:val="00022C8B"/>
    <w:rsid w:val="00022DC8"/>
    <w:rsid w:val="000238E6"/>
    <w:rsid w:val="00023A79"/>
    <w:rsid w:val="0002460A"/>
    <w:rsid w:val="00024829"/>
    <w:rsid w:val="00024B8D"/>
    <w:rsid w:val="00025155"/>
    <w:rsid w:val="00025693"/>
    <w:rsid w:val="0002626A"/>
    <w:rsid w:val="000263F2"/>
    <w:rsid w:val="00026A1C"/>
    <w:rsid w:val="00026A4A"/>
    <w:rsid w:val="00026C50"/>
    <w:rsid w:val="00026C9A"/>
    <w:rsid w:val="00026F8B"/>
    <w:rsid w:val="000272B9"/>
    <w:rsid w:val="000272D2"/>
    <w:rsid w:val="00027668"/>
    <w:rsid w:val="000277A4"/>
    <w:rsid w:val="00027AE2"/>
    <w:rsid w:val="00027FC9"/>
    <w:rsid w:val="00031CED"/>
    <w:rsid w:val="00031EA8"/>
    <w:rsid w:val="000322D4"/>
    <w:rsid w:val="0003246E"/>
    <w:rsid w:val="0003268A"/>
    <w:rsid w:val="0003324D"/>
    <w:rsid w:val="000336C4"/>
    <w:rsid w:val="00033BC2"/>
    <w:rsid w:val="00033BD7"/>
    <w:rsid w:val="00033D77"/>
    <w:rsid w:val="00033DF4"/>
    <w:rsid w:val="00033F2E"/>
    <w:rsid w:val="00034253"/>
    <w:rsid w:val="000342DA"/>
    <w:rsid w:val="000346E8"/>
    <w:rsid w:val="00034B8F"/>
    <w:rsid w:val="00034BDE"/>
    <w:rsid w:val="00034C26"/>
    <w:rsid w:val="00034C55"/>
    <w:rsid w:val="0003504B"/>
    <w:rsid w:val="000352C9"/>
    <w:rsid w:val="00035476"/>
    <w:rsid w:val="000354C3"/>
    <w:rsid w:val="00035547"/>
    <w:rsid w:val="000358DE"/>
    <w:rsid w:val="00035BB6"/>
    <w:rsid w:val="00035D3C"/>
    <w:rsid w:val="00035F31"/>
    <w:rsid w:val="0003612B"/>
    <w:rsid w:val="0003617E"/>
    <w:rsid w:val="000366CD"/>
    <w:rsid w:val="00036D70"/>
    <w:rsid w:val="00037055"/>
    <w:rsid w:val="00037498"/>
    <w:rsid w:val="00037640"/>
    <w:rsid w:val="00037C38"/>
    <w:rsid w:val="000407EC"/>
    <w:rsid w:val="00040F4C"/>
    <w:rsid w:val="00041430"/>
    <w:rsid w:val="0004195C"/>
    <w:rsid w:val="00041A6A"/>
    <w:rsid w:val="00042617"/>
    <w:rsid w:val="0004293D"/>
    <w:rsid w:val="00042A88"/>
    <w:rsid w:val="00042BB9"/>
    <w:rsid w:val="00042C21"/>
    <w:rsid w:val="00043217"/>
    <w:rsid w:val="00043434"/>
    <w:rsid w:val="0004394E"/>
    <w:rsid w:val="000439F0"/>
    <w:rsid w:val="00043B3D"/>
    <w:rsid w:val="00044163"/>
    <w:rsid w:val="000444E6"/>
    <w:rsid w:val="00044A3B"/>
    <w:rsid w:val="00044CE7"/>
    <w:rsid w:val="00044D79"/>
    <w:rsid w:val="00045675"/>
    <w:rsid w:val="00045A2F"/>
    <w:rsid w:val="00046158"/>
    <w:rsid w:val="000461CB"/>
    <w:rsid w:val="000462CC"/>
    <w:rsid w:val="00046B88"/>
    <w:rsid w:val="00046D7A"/>
    <w:rsid w:val="00046DA5"/>
    <w:rsid w:val="000473A5"/>
    <w:rsid w:val="000474DA"/>
    <w:rsid w:val="00047858"/>
    <w:rsid w:val="00047A2B"/>
    <w:rsid w:val="00047BED"/>
    <w:rsid w:val="00047C59"/>
    <w:rsid w:val="000505B3"/>
    <w:rsid w:val="000507CE"/>
    <w:rsid w:val="000509F8"/>
    <w:rsid w:val="00050A16"/>
    <w:rsid w:val="00052CD8"/>
    <w:rsid w:val="00052E1F"/>
    <w:rsid w:val="00054413"/>
    <w:rsid w:val="00054500"/>
    <w:rsid w:val="0005453A"/>
    <w:rsid w:val="000545DD"/>
    <w:rsid w:val="00054875"/>
    <w:rsid w:val="00054ADB"/>
    <w:rsid w:val="00054AF2"/>
    <w:rsid w:val="00054FAC"/>
    <w:rsid w:val="00055870"/>
    <w:rsid w:val="00055A0B"/>
    <w:rsid w:val="000561A7"/>
    <w:rsid w:val="0005662D"/>
    <w:rsid w:val="0005772A"/>
    <w:rsid w:val="00057A7D"/>
    <w:rsid w:val="00057CE2"/>
    <w:rsid w:val="00057F6D"/>
    <w:rsid w:val="000608B5"/>
    <w:rsid w:val="00060BAC"/>
    <w:rsid w:val="00060C9B"/>
    <w:rsid w:val="0006152B"/>
    <w:rsid w:val="0006214F"/>
    <w:rsid w:val="000624A0"/>
    <w:rsid w:val="000626B9"/>
    <w:rsid w:val="000630C9"/>
    <w:rsid w:val="0006338A"/>
    <w:rsid w:val="00063837"/>
    <w:rsid w:val="00063E9B"/>
    <w:rsid w:val="00063F66"/>
    <w:rsid w:val="00064084"/>
    <w:rsid w:val="00064132"/>
    <w:rsid w:val="000648ED"/>
    <w:rsid w:val="00064EED"/>
    <w:rsid w:val="00064EFE"/>
    <w:rsid w:val="00065066"/>
    <w:rsid w:val="00065378"/>
    <w:rsid w:val="000655F9"/>
    <w:rsid w:val="0006565B"/>
    <w:rsid w:val="00065B5B"/>
    <w:rsid w:val="00065B98"/>
    <w:rsid w:val="00065BE6"/>
    <w:rsid w:val="00065D5A"/>
    <w:rsid w:val="00065DF5"/>
    <w:rsid w:val="00066460"/>
    <w:rsid w:val="00066540"/>
    <w:rsid w:val="000668B2"/>
    <w:rsid w:val="00066B05"/>
    <w:rsid w:val="000671F0"/>
    <w:rsid w:val="000673B6"/>
    <w:rsid w:val="000679FD"/>
    <w:rsid w:val="0007018F"/>
    <w:rsid w:val="00070531"/>
    <w:rsid w:val="00070899"/>
    <w:rsid w:val="00070CF3"/>
    <w:rsid w:val="00070E26"/>
    <w:rsid w:val="0007153C"/>
    <w:rsid w:val="00072038"/>
    <w:rsid w:val="000721AF"/>
    <w:rsid w:val="00072251"/>
    <w:rsid w:val="00072653"/>
    <w:rsid w:val="00072707"/>
    <w:rsid w:val="00072A37"/>
    <w:rsid w:val="00073839"/>
    <w:rsid w:val="00073D82"/>
    <w:rsid w:val="00074274"/>
    <w:rsid w:val="00074411"/>
    <w:rsid w:val="00074588"/>
    <w:rsid w:val="00074589"/>
    <w:rsid w:val="000748BE"/>
    <w:rsid w:val="00074980"/>
    <w:rsid w:val="00074985"/>
    <w:rsid w:val="00074A3D"/>
    <w:rsid w:val="000754C7"/>
    <w:rsid w:val="00075D29"/>
    <w:rsid w:val="00076A91"/>
    <w:rsid w:val="00076B1E"/>
    <w:rsid w:val="00076B6F"/>
    <w:rsid w:val="00076CDC"/>
    <w:rsid w:val="00077278"/>
    <w:rsid w:val="0007744A"/>
    <w:rsid w:val="00077CD7"/>
    <w:rsid w:val="00077DC6"/>
    <w:rsid w:val="00077E61"/>
    <w:rsid w:val="00077EFE"/>
    <w:rsid w:val="000800B5"/>
    <w:rsid w:val="000802BA"/>
    <w:rsid w:val="00080651"/>
    <w:rsid w:val="00080656"/>
    <w:rsid w:val="00080800"/>
    <w:rsid w:val="00080D2D"/>
    <w:rsid w:val="00080E3B"/>
    <w:rsid w:val="00080F8C"/>
    <w:rsid w:val="0008140C"/>
    <w:rsid w:val="000819DC"/>
    <w:rsid w:val="00081E50"/>
    <w:rsid w:val="000822FC"/>
    <w:rsid w:val="0008277A"/>
    <w:rsid w:val="00082C81"/>
    <w:rsid w:val="00082EC1"/>
    <w:rsid w:val="0008362A"/>
    <w:rsid w:val="000836D2"/>
    <w:rsid w:val="00083B10"/>
    <w:rsid w:val="00083B22"/>
    <w:rsid w:val="00083BD1"/>
    <w:rsid w:val="00083FD0"/>
    <w:rsid w:val="000840E1"/>
    <w:rsid w:val="0008471F"/>
    <w:rsid w:val="00084B1D"/>
    <w:rsid w:val="00084CA0"/>
    <w:rsid w:val="00084E0C"/>
    <w:rsid w:val="00084F56"/>
    <w:rsid w:val="00084F73"/>
    <w:rsid w:val="0008509C"/>
    <w:rsid w:val="000850A4"/>
    <w:rsid w:val="00085232"/>
    <w:rsid w:val="000863E8"/>
    <w:rsid w:val="0008691A"/>
    <w:rsid w:val="00086E3F"/>
    <w:rsid w:val="00087FF5"/>
    <w:rsid w:val="000903F0"/>
    <w:rsid w:val="00090736"/>
    <w:rsid w:val="00090A3E"/>
    <w:rsid w:val="00090A81"/>
    <w:rsid w:val="00090B9D"/>
    <w:rsid w:val="00090BC2"/>
    <w:rsid w:val="000913B7"/>
    <w:rsid w:val="00091509"/>
    <w:rsid w:val="00091A15"/>
    <w:rsid w:val="00091AB3"/>
    <w:rsid w:val="00091DDE"/>
    <w:rsid w:val="0009210B"/>
    <w:rsid w:val="000925D2"/>
    <w:rsid w:val="00092DB3"/>
    <w:rsid w:val="00092FA9"/>
    <w:rsid w:val="000934B8"/>
    <w:rsid w:val="00093ACF"/>
    <w:rsid w:val="00093D13"/>
    <w:rsid w:val="0009436C"/>
    <w:rsid w:val="0009449A"/>
    <w:rsid w:val="000949AC"/>
    <w:rsid w:val="00094D86"/>
    <w:rsid w:val="00094DC7"/>
    <w:rsid w:val="00094DF1"/>
    <w:rsid w:val="00094EFF"/>
    <w:rsid w:val="00095063"/>
    <w:rsid w:val="0009518B"/>
    <w:rsid w:val="0009525D"/>
    <w:rsid w:val="00095515"/>
    <w:rsid w:val="0009599E"/>
    <w:rsid w:val="00095E50"/>
    <w:rsid w:val="0009617B"/>
    <w:rsid w:val="000963CE"/>
    <w:rsid w:val="000965FD"/>
    <w:rsid w:val="00096638"/>
    <w:rsid w:val="00096742"/>
    <w:rsid w:val="00096A95"/>
    <w:rsid w:val="00096B12"/>
    <w:rsid w:val="00096D2B"/>
    <w:rsid w:val="00097448"/>
    <w:rsid w:val="000974C5"/>
    <w:rsid w:val="0009756D"/>
    <w:rsid w:val="00097B29"/>
    <w:rsid w:val="00097CAB"/>
    <w:rsid w:val="000A002F"/>
    <w:rsid w:val="000A01DD"/>
    <w:rsid w:val="000A0330"/>
    <w:rsid w:val="000A08F2"/>
    <w:rsid w:val="000A0A00"/>
    <w:rsid w:val="000A0DA1"/>
    <w:rsid w:val="000A1212"/>
    <w:rsid w:val="000A136D"/>
    <w:rsid w:val="000A151C"/>
    <w:rsid w:val="000A156B"/>
    <w:rsid w:val="000A1660"/>
    <w:rsid w:val="000A1789"/>
    <w:rsid w:val="000A1BA2"/>
    <w:rsid w:val="000A1CD6"/>
    <w:rsid w:val="000A1D70"/>
    <w:rsid w:val="000A1E58"/>
    <w:rsid w:val="000A1FB7"/>
    <w:rsid w:val="000A22F8"/>
    <w:rsid w:val="000A288B"/>
    <w:rsid w:val="000A2DC6"/>
    <w:rsid w:val="000A33CD"/>
    <w:rsid w:val="000A3660"/>
    <w:rsid w:val="000A38AC"/>
    <w:rsid w:val="000A3A7B"/>
    <w:rsid w:val="000A4486"/>
    <w:rsid w:val="000A4726"/>
    <w:rsid w:val="000A4774"/>
    <w:rsid w:val="000A4ED2"/>
    <w:rsid w:val="000A4F10"/>
    <w:rsid w:val="000A52A6"/>
    <w:rsid w:val="000A593A"/>
    <w:rsid w:val="000A5AB9"/>
    <w:rsid w:val="000A5C2A"/>
    <w:rsid w:val="000A5C6D"/>
    <w:rsid w:val="000A5D6E"/>
    <w:rsid w:val="000A5DC3"/>
    <w:rsid w:val="000A632F"/>
    <w:rsid w:val="000A655B"/>
    <w:rsid w:val="000A67DF"/>
    <w:rsid w:val="000A67EA"/>
    <w:rsid w:val="000A680A"/>
    <w:rsid w:val="000A6AF9"/>
    <w:rsid w:val="000A6BEB"/>
    <w:rsid w:val="000A6D28"/>
    <w:rsid w:val="000A6D7F"/>
    <w:rsid w:val="000A6F98"/>
    <w:rsid w:val="000A709A"/>
    <w:rsid w:val="000A75E9"/>
    <w:rsid w:val="000A77FB"/>
    <w:rsid w:val="000A7B90"/>
    <w:rsid w:val="000B06C4"/>
    <w:rsid w:val="000B0C58"/>
    <w:rsid w:val="000B0E3E"/>
    <w:rsid w:val="000B10F2"/>
    <w:rsid w:val="000B11F8"/>
    <w:rsid w:val="000B129B"/>
    <w:rsid w:val="000B14DD"/>
    <w:rsid w:val="000B1965"/>
    <w:rsid w:val="000B1A41"/>
    <w:rsid w:val="000B1AD3"/>
    <w:rsid w:val="000B250B"/>
    <w:rsid w:val="000B2577"/>
    <w:rsid w:val="000B29BE"/>
    <w:rsid w:val="000B3254"/>
    <w:rsid w:val="000B3E9E"/>
    <w:rsid w:val="000B423A"/>
    <w:rsid w:val="000B44C7"/>
    <w:rsid w:val="000B453A"/>
    <w:rsid w:val="000B4A70"/>
    <w:rsid w:val="000B4D67"/>
    <w:rsid w:val="000B50A2"/>
    <w:rsid w:val="000B5A2B"/>
    <w:rsid w:val="000B5CBA"/>
    <w:rsid w:val="000B5D5E"/>
    <w:rsid w:val="000B5F00"/>
    <w:rsid w:val="000B6DAD"/>
    <w:rsid w:val="000B6E05"/>
    <w:rsid w:val="000B7328"/>
    <w:rsid w:val="000B776C"/>
    <w:rsid w:val="000B7ABF"/>
    <w:rsid w:val="000B7AFC"/>
    <w:rsid w:val="000B7E67"/>
    <w:rsid w:val="000C03A1"/>
    <w:rsid w:val="000C06B5"/>
    <w:rsid w:val="000C1730"/>
    <w:rsid w:val="000C198C"/>
    <w:rsid w:val="000C20C5"/>
    <w:rsid w:val="000C229C"/>
    <w:rsid w:val="000C25F1"/>
    <w:rsid w:val="000C263A"/>
    <w:rsid w:val="000C264F"/>
    <w:rsid w:val="000C278D"/>
    <w:rsid w:val="000C2833"/>
    <w:rsid w:val="000C2E10"/>
    <w:rsid w:val="000C2F70"/>
    <w:rsid w:val="000C31C5"/>
    <w:rsid w:val="000C36B4"/>
    <w:rsid w:val="000C3B0E"/>
    <w:rsid w:val="000C4376"/>
    <w:rsid w:val="000C4C79"/>
    <w:rsid w:val="000C4E40"/>
    <w:rsid w:val="000C5363"/>
    <w:rsid w:val="000C560A"/>
    <w:rsid w:val="000C5619"/>
    <w:rsid w:val="000C56A5"/>
    <w:rsid w:val="000C5788"/>
    <w:rsid w:val="000C5B48"/>
    <w:rsid w:val="000C63AD"/>
    <w:rsid w:val="000C652D"/>
    <w:rsid w:val="000C6BD3"/>
    <w:rsid w:val="000C6F03"/>
    <w:rsid w:val="000C73FD"/>
    <w:rsid w:val="000C74B5"/>
    <w:rsid w:val="000C7627"/>
    <w:rsid w:val="000C797C"/>
    <w:rsid w:val="000C7F8D"/>
    <w:rsid w:val="000D008A"/>
    <w:rsid w:val="000D08A8"/>
    <w:rsid w:val="000D0F84"/>
    <w:rsid w:val="000D1617"/>
    <w:rsid w:val="000D189A"/>
    <w:rsid w:val="000D1D8B"/>
    <w:rsid w:val="000D2204"/>
    <w:rsid w:val="000D24AC"/>
    <w:rsid w:val="000D287C"/>
    <w:rsid w:val="000D28A9"/>
    <w:rsid w:val="000D28E7"/>
    <w:rsid w:val="000D2A03"/>
    <w:rsid w:val="000D2A58"/>
    <w:rsid w:val="000D2D04"/>
    <w:rsid w:val="000D2DDE"/>
    <w:rsid w:val="000D2F8D"/>
    <w:rsid w:val="000D3002"/>
    <w:rsid w:val="000D309D"/>
    <w:rsid w:val="000D31E2"/>
    <w:rsid w:val="000D38B3"/>
    <w:rsid w:val="000D3A6F"/>
    <w:rsid w:val="000D3A99"/>
    <w:rsid w:val="000D3F27"/>
    <w:rsid w:val="000D48A6"/>
    <w:rsid w:val="000D499A"/>
    <w:rsid w:val="000D4F55"/>
    <w:rsid w:val="000D5449"/>
    <w:rsid w:val="000D5901"/>
    <w:rsid w:val="000D59A3"/>
    <w:rsid w:val="000D5C05"/>
    <w:rsid w:val="000D5D38"/>
    <w:rsid w:val="000D5DE3"/>
    <w:rsid w:val="000D650A"/>
    <w:rsid w:val="000D6587"/>
    <w:rsid w:val="000D65C6"/>
    <w:rsid w:val="000D7097"/>
    <w:rsid w:val="000D70DD"/>
    <w:rsid w:val="000D7249"/>
    <w:rsid w:val="000D74B6"/>
    <w:rsid w:val="000D74E0"/>
    <w:rsid w:val="000D7598"/>
    <w:rsid w:val="000D769A"/>
    <w:rsid w:val="000D7962"/>
    <w:rsid w:val="000D7DFC"/>
    <w:rsid w:val="000E0681"/>
    <w:rsid w:val="000E08E0"/>
    <w:rsid w:val="000E093E"/>
    <w:rsid w:val="000E1536"/>
    <w:rsid w:val="000E1A19"/>
    <w:rsid w:val="000E1B47"/>
    <w:rsid w:val="000E1BD5"/>
    <w:rsid w:val="000E1D84"/>
    <w:rsid w:val="000E1EDF"/>
    <w:rsid w:val="000E20B0"/>
    <w:rsid w:val="000E218B"/>
    <w:rsid w:val="000E2A55"/>
    <w:rsid w:val="000E3219"/>
    <w:rsid w:val="000E36BD"/>
    <w:rsid w:val="000E3926"/>
    <w:rsid w:val="000E3A02"/>
    <w:rsid w:val="000E41B5"/>
    <w:rsid w:val="000E443C"/>
    <w:rsid w:val="000E4998"/>
    <w:rsid w:val="000E4EFF"/>
    <w:rsid w:val="000E5564"/>
    <w:rsid w:val="000E58D5"/>
    <w:rsid w:val="000E5990"/>
    <w:rsid w:val="000E5C6F"/>
    <w:rsid w:val="000E5F8D"/>
    <w:rsid w:val="000E6022"/>
    <w:rsid w:val="000E61DB"/>
    <w:rsid w:val="000E673F"/>
    <w:rsid w:val="000E6745"/>
    <w:rsid w:val="000E6AB0"/>
    <w:rsid w:val="000E6BA6"/>
    <w:rsid w:val="000E7652"/>
    <w:rsid w:val="000E7A7A"/>
    <w:rsid w:val="000E7D67"/>
    <w:rsid w:val="000F0078"/>
    <w:rsid w:val="000F0325"/>
    <w:rsid w:val="000F03FB"/>
    <w:rsid w:val="000F0560"/>
    <w:rsid w:val="000F075E"/>
    <w:rsid w:val="000F0910"/>
    <w:rsid w:val="000F0A22"/>
    <w:rsid w:val="000F0DFE"/>
    <w:rsid w:val="000F1184"/>
    <w:rsid w:val="000F135A"/>
    <w:rsid w:val="000F18DC"/>
    <w:rsid w:val="000F1AA1"/>
    <w:rsid w:val="000F1FB8"/>
    <w:rsid w:val="000F20A1"/>
    <w:rsid w:val="000F23C1"/>
    <w:rsid w:val="000F2710"/>
    <w:rsid w:val="000F27CE"/>
    <w:rsid w:val="000F2913"/>
    <w:rsid w:val="000F29C8"/>
    <w:rsid w:val="000F2A5B"/>
    <w:rsid w:val="000F2D47"/>
    <w:rsid w:val="000F2EDE"/>
    <w:rsid w:val="000F34B5"/>
    <w:rsid w:val="000F37F1"/>
    <w:rsid w:val="000F3909"/>
    <w:rsid w:val="000F437C"/>
    <w:rsid w:val="000F4697"/>
    <w:rsid w:val="000F4C77"/>
    <w:rsid w:val="000F4EE2"/>
    <w:rsid w:val="000F51B0"/>
    <w:rsid w:val="000F5511"/>
    <w:rsid w:val="000F5635"/>
    <w:rsid w:val="000F5659"/>
    <w:rsid w:val="000F58F2"/>
    <w:rsid w:val="000F5D1B"/>
    <w:rsid w:val="000F5EC4"/>
    <w:rsid w:val="000F5F2F"/>
    <w:rsid w:val="000F60AE"/>
    <w:rsid w:val="000F6557"/>
    <w:rsid w:val="000F658D"/>
    <w:rsid w:val="000F66C9"/>
    <w:rsid w:val="000F6D07"/>
    <w:rsid w:val="000F6D3B"/>
    <w:rsid w:val="000F74F6"/>
    <w:rsid w:val="000F7569"/>
    <w:rsid w:val="000F7607"/>
    <w:rsid w:val="000F77D7"/>
    <w:rsid w:val="000F7C4D"/>
    <w:rsid w:val="00100518"/>
    <w:rsid w:val="00100667"/>
    <w:rsid w:val="001007DC"/>
    <w:rsid w:val="001008BA"/>
    <w:rsid w:val="00101055"/>
    <w:rsid w:val="001015D1"/>
    <w:rsid w:val="001018A6"/>
    <w:rsid w:val="001019B4"/>
    <w:rsid w:val="00101B2B"/>
    <w:rsid w:val="00101B32"/>
    <w:rsid w:val="00101BB6"/>
    <w:rsid w:val="00101E49"/>
    <w:rsid w:val="0010293E"/>
    <w:rsid w:val="00102D91"/>
    <w:rsid w:val="0010312D"/>
    <w:rsid w:val="001032FF"/>
    <w:rsid w:val="00103682"/>
    <w:rsid w:val="001036A4"/>
    <w:rsid w:val="00103854"/>
    <w:rsid w:val="00103CF0"/>
    <w:rsid w:val="00103DD5"/>
    <w:rsid w:val="001042DB"/>
    <w:rsid w:val="00104631"/>
    <w:rsid w:val="001046AB"/>
    <w:rsid w:val="00104DF2"/>
    <w:rsid w:val="0010563B"/>
    <w:rsid w:val="0010570A"/>
    <w:rsid w:val="00105C4F"/>
    <w:rsid w:val="00105D9C"/>
    <w:rsid w:val="001067F0"/>
    <w:rsid w:val="00106D81"/>
    <w:rsid w:val="00106E9B"/>
    <w:rsid w:val="0010739B"/>
    <w:rsid w:val="0010751D"/>
    <w:rsid w:val="00107CBF"/>
    <w:rsid w:val="00107CEB"/>
    <w:rsid w:val="00107E1F"/>
    <w:rsid w:val="00107EF4"/>
    <w:rsid w:val="001100EE"/>
    <w:rsid w:val="00110143"/>
    <w:rsid w:val="00110859"/>
    <w:rsid w:val="00110CC1"/>
    <w:rsid w:val="00110E8E"/>
    <w:rsid w:val="00111034"/>
    <w:rsid w:val="00111131"/>
    <w:rsid w:val="00111163"/>
    <w:rsid w:val="00111637"/>
    <w:rsid w:val="00111959"/>
    <w:rsid w:val="001119F5"/>
    <w:rsid w:val="00111FFF"/>
    <w:rsid w:val="0011205E"/>
    <w:rsid w:val="00112203"/>
    <w:rsid w:val="00112DAA"/>
    <w:rsid w:val="00113013"/>
    <w:rsid w:val="00113385"/>
    <w:rsid w:val="00113466"/>
    <w:rsid w:val="00113679"/>
    <w:rsid w:val="00113A68"/>
    <w:rsid w:val="0011436D"/>
    <w:rsid w:val="001143AC"/>
    <w:rsid w:val="0011498A"/>
    <w:rsid w:val="00114E26"/>
    <w:rsid w:val="00114F10"/>
    <w:rsid w:val="00115171"/>
    <w:rsid w:val="001156C7"/>
    <w:rsid w:val="00115776"/>
    <w:rsid w:val="00115B7F"/>
    <w:rsid w:val="00115F2B"/>
    <w:rsid w:val="00116584"/>
    <w:rsid w:val="00116792"/>
    <w:rsid w:val="00116BFB"/>
    <w:rsid w:val="0011723F"/>
    <w:rsid w:val="0011725B"/>
    <w:rsid w:val="00117354"/>
    <w:rsid w:val="001176D9"/>
    <w:rsid w:val="00117AAC"/>
    <w:rsid w:val="00117D84"/>
    <w:rsid w:val="00117E75"/>
    <w:rsid w:val="001201FD"/>
    <w:rsid w:val="001204B2"/>
    <w:rsid w:val="00120BA0"/>
    <w:rsid w:val="00120DF0"/>
    <w:rsid w:val="0012105C"/>
    <w:rsid w:val="00121A50"/>
    <w:rsid w:val="00121D71"/>
    <w:rsid w:val="00122473"/>
    <w:rsid w:val="00122636"/>
    <w:rsid w:val="00122951"/>
    <w:rsid w:val="00122DCE"/>
    <w:rsid w:val="00122F72"/>
    <w:rsid w:val="001234C4"/>
    <w:rsid w:val="0012351C"/>
    <w:rsid w:val="0012353F"/>
    <w:rsid w:val="0012357D"/>
    <w:rsid w:val="00123809"/>
    <w:rsid w:val="00123B00"/>
    <w:rsid w:val="00124599"/>
    <w:rsid w:val="00124793"/>
    <w:rsid w:val="00124C45"/>
    <w:rsid w:val="00124D7A"/>
    <w:rsid w:val="001253CA"/>
    <w:rsid w:val="00125976"/>
    <w:rsid w:val="00125AF0"/>
    <w:rsid w:val="00125CDD"/>
    <w:rsid w:val="00125ECF"/>
    <w:rsid w:val="00125ED7"/>
    <w:rsid w:val="00125FF1"/>
    <w:rsid w:val="001263A7"/>
    <w:rsid w:val="00126A2D"/>
    <w:rsid w:val="00126B3F"/>
    <w:rsid w:val="00126D3E"/>
    <w:rsid w:val="0012763A"/>
    <w:rsid w:val="0012783A"/>
    <w:rsid w:val="00127AD8"/>
    <w:rsid w:val="00127B05"/>
    <w:rsid w:val="00127D6F"/>
    <w:rsid w:val="00127D79"/>
    <w:rsid w:val="00127E09"/>
    <w:rsid w:val="0013078B"/>
    <w:rsid w:val="00130FD1"/>
    <w:rsid w:val="001314BA"/>
    <w:rsid w:val="001319C2"/>
    <w:rsid w:val="001319CF"/>
    <w:rsid w:val="001319F1"/>
    <w:rsid w:val="00131D04"/>
    <w:rsid w:val="00131E54"/>
    <w:rsid w:val="00132713"/>
    <w:rsid w:val="00132EC1"/>
    <w:rsid w:val="00133245"/>
    <w:rsid w:val="00133657"/>
    <w:rsid w:val="00133805"/>
    <w:rsid w:val="0013382D"/>
    <w:rsid w:val="0013469B"/>
    <w:rsid w:val="0013477F"/>
    <w:rsid w:val="001347A5"/>
    <w:rsid w:val="001349EA"/>
    <w:rsid w:val="00135086"/>
    <w:rsid w:val="00135843"/>
    <w:rsid w:val="00135D25"/>
    <w:rsid w:val="00135E5C"/>
    <w:rsid w:val="001364D0"/>
    <w:rsid w:val="001367CF"/>
    <w:rsid w:val="00136F2A"/>
    <w:rsid w:val="00137260"/>
    <w:rsid w:val="00137C12"/>
    <w:rsid w:val="00137D3D"/>
    <w:rsid w:val="00137DCE"/>
    <w:rsid w:val="00140114"/>
    <w:rsid w:val="001405BA"/>
    <w:rsid w:val="00140823"/>
    <w:rsid w:val="0014093C"/>
    <w:rsid w:val="00140C57"/>
    <w:rsid w:val="00140E9B"/>
    <w:rsid w:val="0014155A"/>
    <w:rsid w:val="0014180D"/>
    <w:rsid w:val="00141C5B"/>
    <w:rsid w:val="00142050"/>
    <w:rsid w:val="00142403"/>
    <w:rsid w:val="00142713"/>
    <w:rsid w:val="00142B9D"/>
    <w:rsid w:val="00142EFF"/>
    <w:rsid w:val="001433F9"/>
    <w:rsid w:val="00143548"/>
    <w:rsid w:val="00143823"/>
    <w:rsid w:val="00143830"/>
    <w:rsid w:val="00143E38"/>
    <w:rsid w:val="00143FCE"/>
    <w:rsid w:val="001441C2"/>
    <w:rsid w:val="00144714"/>
    <w:rsid w:val="0014483C"/>
    <w:rsid w:val="00144B9D"/>
    <w:rsid w:val="00144CEA"/>
    <w:rsid w:val="001454D3"/>
    <w:rsid w:val="00146341"/>
    <w:rsid w:val="001463DE"/>
    <w:rsid w:val="0014677A"/>
    <w:rsid w:val="00146A5A"/>
    <w:rsid w:val="001473A1"/>
    <w:rsid w:val="001475B7"/>
    <w:rsid w:val="00147712"/>
    <w:rsid w:val="0014789E"/>
    <w:rsid w:val="00147906"/>
    <w:rsid w:val="00147A34"/>
    <w:rsid w:val="00147C6E"/>
    <w:rsid w:val="00147FFC"/>
    <w:rsid w:val="001506F5"/>
    <w:rsid w:val="001508A0"/>
    <w:rsid w:val="001509E7"/>
    <w:rsid w:val="00151050"/>
    <w:rsid w:val="001511CD"/>
    <w:rsid w:val="00151F0B"/>
    <w:rsid w:val="001537DD"/>
    <w:rsid w:val="0015392C"/>
    <w:rsid w:val="00153EBE"/>
    <w:rsid w:val="00154011"/>
    <w:rsid w:val="0015425C"/>
    <w:rsid w:val="0015458B"/>
    <w:rsid w:val="001548C3"/>
    <w:rsid w:val="00154A55"/>
    <w:rsid w:val="00154B94"/>
    <w:rsid w:val="00154F1D"/>
    <w:rsid w:val="00154F3F"/>
    <w:rsid w:val="001552AB"/>
    <w:rsid w:val="001557EB"/>
    <w:rsid w:val="0015584F"/>
    <w:rsid w:val="00155910"/>
    <w:rsid w:val="0015599D"/>
    <w:rsid w:val="00155E24"/>
    <w:rsid w:val="00156178"/>
    <w:rsid w:val="001568AB"/>
    <w:rsid w:val="001569C1"/>
    <w:rsid w:val="00156E09"/>
    <w:rsid w:val="00156EF6"/>
    <w:rsid w:val="0015742C"/>
    <w:rsid w:val="001577C4"/>
    <w:rsid w:val="00157917"/>
    <w:rsid w:val="00157B1A"/>
    <w:rsid w:val="00157B35"/>
    <w:rsid w:val="00157E69"/>
    <w:rsid w:val="001600C9"/>
    <w:rsid w:val="0016030C"/>
    <w:rsid w:val="001607B8"/>
    <w:rsid w:val="001608F0"/>
    <w:rsid w:val="00160CB5"/>
    <w:rsid w:val="001613D6"/>
    <w:rsid w:val="00161B12"/>
    <w:rsid w:val="00161EF1"/>
    <w:rsid w:val="0016254C"/>
    <w:rsid w:val="0016262B"/>
    <w:rsid w:val="001626B8"/>
    <w:rsid w:val="001626C6"/>
    <w:rsid w:val="00162B9F"/>
    <w:rsid w:val="00162C10"/>
    <w:rsid w:val="00162F26"/>
    <w:rsid w:val="001635F1"/>
    <w:rsid w:val="00163617"/>
    <w:rsid w:val="001639CD"/>
    <w:rsid w:val="00163B78"/>
    <w:rsid w:val="00163BEB"/>
    <w:rsid w:val="00163C53"/>
    <w:rsid w:val="00163CED"/>
    <w:rsid w:val="00163E71"/>
    <w:rsid w:val="00164114"/>
    <w:rsid w:val="00164587"/>
    <w:rsid w:val="00164DA9"/>
    <w:rsid w:val="00164DAB"/>
    <w:rsid w:val="001651D1"/>
    <w:rsid w:val="001652DC"/>
    <w:rsid w:val="00165AFA"/>
    <w:rsid w:val="00166007"/>
    <w:rsid w:val="0016600D"/>
    <w:rsid w:val="001660C4"/>
    <w:rsid w:val="001663D6"/>
    <w:rsid w:val="001668BB"/>
    <w:rsid w:val="00166DDA"/>
    <w:rsid w:val="00167034"/>
    <w:rsid w:val="001670FC"/>
    <w:rsid w:val="001672EB"/>
    <w:rsid w:val="001673DA"/>
    <w:rsid w:val="00167B3C"/>
    <w:rsid w:val="00167D05"/>
    <w:rsid w:val="00167E1C"/>
    <w:rsid w:val="00170101"/>
    <w:rsid w:val="00170925"/>
    <w:rsid w:val="001709C9"/>
    <w:rsid w:val="00170B90"/>
    <w:rsid w:val="00170BA6"/>
    <w:rsid w:val="0017186B"/>
    <w:rsid w:val="00171C01"/>
    <w:rsid w:val="00171C9D"/>
    <w:rsid w:val="0017216A"/>
    <w:rsid w:val="001722BA"/>
    <w:rsid w:val="001725B7"/>
    <w:rsid w:val="001728B9"/>
    <w:rsid w:val="00172901"/>
    <w:rsid w:val="001729A8"/>
    <w:rsid w:val="00172B2B"/>
    <w:rsid w:val="00172EB8"/>
    <w:rsid w:val="00173824"/>
    <w:rsid w:val="00173A09"/>
    <w:rsid w:val="00173D11"/>
    <w:rsid w:val="00174323"/>
    <w:rsid w:val="0017433D"/>
    <w:rsid w:val="001743B2"/>
    <w:rsid w:val="001743C5"/>
    <w:rsid w:val="00174AF5"/>
    <w:rsid w:val="00174B5B"/>
    <w:rsid w:val="00174DC8"/>
    <w:rsid w:val="00174F36"/>
    <w:rsid w:val="00174F42"/>
    <w:rsid w:val="0017515A"/>
    <w:rsid w:val="001751A3"/>
    <w:rsid w:val="001752A0"/>
    <w:rsid w:val="00175A59"/>
    <w:rsid w:val="00175BF7"/>
    <w:rsid w:val="00175F08"/>
    <w:rsid w:val="0017648A"/>
    <w:rsid w:val="001764EE"/>
    <w:rsid w:val="00176798"/>
    <w:rsid w:val="00176972"/>
    <w:rsid w:val="00176EBF"/>
    <w:rsid w:val="0017706F"/>
    <w:rsid w:val="00177163"/>
    <w:rsid w:val="001775CE"/>
    <w:rsid w:val="00177D08"/>
    <w:rsid w:val="001807A5"/>
    <w:rsid w:val="00180BC3"/>
    <w:rsid w:val="00180C30"/>
    <w:rsid w:val="00181193"/>
    <w:rsid w:val="001812C9"/>
    <w:rsid w:val="00181926"/>
    <w:rsid w:val="001820BA"/>
    <w:rsid w:val="00182174"/>
    <w:rsid w:val="0018260D"/>
    <w:rsid w:val="0018272B"/>
    <w:rsid w:val="001828F5"/>
    <w:rsid w:val="00182F51"/>
    <w:rsid w:val="001834A1"/>
    <w:rsid w:val="001836A4"/>
    <w:rsid w:val="001836CE"/>
    <w:rsid w:val="00183CB6"/>
    <w:rsid w:val="0018408E"/>
    <w:rsid w:val="00184BD0"/>
    <w:rsid w:val="00184FAB"/>
    <w:rsid w:val="00185190"/>
    <w:rsid w:val="001851A9"/>
    <w:rsid w:val="001853C6"/>
    <w:rsid w:val="001859BA"/>
    <w:rsid w:val="0018623A"/>
    <w:rsid w:val="0018653A"/>
    <w:rsid w:val="00187653"/>
    <w:rsid w:val="00187738"/>
    <w:rsid w:val="00187764"/>
    <w:rsid w:val="00187945"/>
    <w:rsid w:val="00187C39"/>
    <w:rsid w:val="001902F1"/>
    <w:rsid w:val="0019062C"/>
    <w:rsid w:val="00190E75"/>
    <w:rsid w:val="00190E81"/>
    <w:rsid w:val="00191679"/>
    <w:rsid w:val="00191A25"/>
    <w:rsid w:val="00191B09"/>
    <w:rsid w:val="00191B6B"/>
    <w:rsid w:val="001921B9"/>
    <w:rsid w:val="001923E4"/>
    <w:rsid w:val="00192745"/>
    <w:rsid w:val="00192E19"/>
    <w:rsid w:val="00192F45"/>
    <w:rsid w:val="00193065"/>
    <w:rsid w:val="001930DB"/>
    <w:rsid w:val="001931BC"/>
    <w:rsid w:val="00193C1D"/>
    <w:rsid w:val="00193C62"/>
    <w:rsid w:val="00193E3C"/>
    <w:rsid w:val="00193E83"/>
    <w:rsid w:val="0019402A"/>
    <w:rsid w:val="00194426"/>
    <w:rsid w:val="001945C1"/>
    <w:rsid w:val="001946CB"/>
    <w:rsid w:val="00194C53"/>
    <w:rsid w:val="00195180"/>
    <w:rsid w:val="00195418"/>
    <w:rsid w:val="001954B4"/>
    <w:rsid w:val="00195770"/>
    <w:rsid w:val="001957C3"/>
    <w:rsid w:val="00196589"/>
    <w:rsid w:val="0019679A"/>
    <w:rsid w:val="001967B5"/>
    <w:rsid w:val="0019696A"/>
    <w:rsid w:val="00196C9A"/>
    <w:rsid w:val="00196D84"/>
    <w:rsid w:val="00196F01"/>
    <w:rsid w:val="00197B79"/>
    <w:rsid w:val="001A0128"/>
    <w:rsid w:val="001A0505"/>
    <w:rsid w:val="001A0547"/>
    <w:rsid w:val="001A06F0"/>
    <w:rsid w:val="001A081F"/>
    <w:rsid w:val="001A0BC5"/>
    <w:rsid w:val="001A1031"/>
    <w:rsid w:val="001A1485"/>
    <w:rsid w:val="001A158A"/>
    <w:rsid w:val="001A15A9"/>
    <w:rsid w:val="001A1B41"/>
    <w:rsid w:val="001A1EEA"/>
    <w:rsid w:val="001A2284"/>
    <w:rsid w:val="001A2351"/>
    <w:rsid w:val="001A23F9"/>
    <w:rsid w:val="001A2820"/>
    <w:rsid w:val="001A2AE2"/>
    <w:rsid w:val="001A3543"/>
    <w:rsid w:val="001A37F9"/>
    <w:rsid w:val="001A3A3D"/>
    <w:rsid w:val="001A3ADD"/>
    <w:rsid w:val="001A3B5F"/>
    <w:rsid w:val="001A3DE5"/>
    <w:rsid w:val="001A3FA0"/>
    <w:rsid w:val="001A4036"/>
    <w:rsid w:val="001A46BF"/>
    <w:rsid w:val="001A472C"/>
    <w:rsid w:val="001A490E"/>
    <w:rsid w:val="001A5313"/>
    <w:rsid w:val="001A53D7"/>
    <w:rsid w:val="001A54B5"/>
    <w:rsid w:val="001A5765"/>
    <w:rsid w:val="001A5976"/>
    <w:rsid w:val="001A5BFC"/>
    <w:rsid w:val="001A5C1B"/>
    <w:rsid w:val="001A5C91"/>
    <w:rsid w:val="001A60A6"/>
    <w:rsid w:val="001A60BC"/>
    <w:rsid w:val="001A646B"/>
    <w:rsid w:val="001A7155"/>
    <w:rsid w:val="001A768B"/>
    <w:rsid w:val="001B000D"/>
    <w:rsid w:val="001B0161"/>
    <w:rsid w:val="001B02A7"/>
    <w:rsid w:val="001B0669"/>
    <w:rsid w:val="001B0B5A"/>
    <w:rsid w:val="001B1177"/>
    <w:rsid w:val="001B12AA"/>
    <w:rsid w:val="001B12B8"/>
    <w:rsid w:val="001B13C7"/>
    <w:rsid w:val="001B1526"/>
    <w:rsid w:val="001B1571"/>
    <w:rsid w:val="001B1BD7"/>
    <w:rsid w:val="001B1C4B"/>
    <w:rsid w:val="001B20DB"/>
    <w:rsid w:val="001B22C6"/>
    <w:rsid w:val="001B255D"/>
    <w:rsid w:val="001B2613"/>
    <w:rsid w:val="001B2D0D"/>
    <w:rsid w:val="001B3508"/>
    <w:rsid w:val="001B3945"/>
    <w:rsid w:val="001B3CFF"/>
    <w:rsid w:val="001B403E"/>
    <w:rsid w:val="001B4154"/>
    <w:rsid w:val="001B41C0"/>
    <w:rsid w:val="001B4202"/>
    <w:rsid w:val="001B444C"/>
    <w:rsid w:val="001B45C7"/>
    <w:rsid w:val="001B4665"/>
    <w:rsid w:val="001B5212"/>
    <w:rsid w:val="001B6168"/>
    <w:rsid w:val="001B66FD"/>
    <w:rsid w:val="001B67D0"/>
    <w:rsid w:val="001B6BDC"/>
    <w:rsid w:val="001B6ED5"/>
    <w:rsid w:val="001B6FB6"/>
    <w:rsid w:val="001B75F7"/>
    <w:rsid w:val="001B7D5F"/>
    <w:rsid w:val="001B7ECB"/>
    <w:rsid w:val="001B7F92"/>
    <w:rsid w:val="001C0979"/>
    <w:rsid w:val="001C0A36"/>
    <w:rsid w:val="001C0CE2"/>
    <w:rsid w:val="001C11F7"/>
    <w:rsid w:val="001C1703"/>
    <w:rsid w:val="001C1D4D"/>
    <w:rsid w:val="001C204B"/>
    <w:rsid w:val="001C2140"/>
    <w:rsid w:val="001C2648"/>
    <w:rsid w:val="001C2C53"/>
    <w:rsid w:val="001C3010"/>
    <w:rsid w:val="001C306D"/>
    <w:rsid w:val="001C344D"/>
    <w:rsid w:val="001C3978"/>
    <w:rsid w:val="001C3CE3"/>
    <w:rsid w:val="001C3E81"/>
    <w:rsid w:val="001C3E88"/>
    <w:rsid w:val="001C4434"/>
    <w:rsid w:val="001C46DA"/>
    <w:rsid w:val="001C47BD"/>
    <w:rsid w:val="001C49A3"/>
    <w:rsid w:val="001C49A8"/>
    <w:rsid w:val="001C4A98"/>
    <w:rsid w:val="001C4EDD"/>
    <w:rsid w:val="001C4FCF"/>
    <w:rsid w:val="001C5142"/>
    <w:rsid w:val="001C535B"/>
    <w:rsid w:val="001C5586"/>
    <w:rsid w:val="001C5676"/>
    <w:rsid w:val="001C5731"/>
    <w:rsid w:val="001C57D1"/>
    <w:rsid w:val="001C586D"/>
    <w:rsid w:val="001C58B0"/>
    <w:rsid w:val="001C58DF"/>
    <w:rsid w:val="001C5A3C"/>
    <w:rsid w:val="001C5A74"/>
    <w:rsid w:val="001C5FB2"/>
    <w:rsid w:val="001C613C"/>
    <w:rsid w:val="001C6141"/>
    <w:rsid w:val="001C645D"/>
    <w:rsid w:val="001C64DB"/>
    <w:rsid w:val="001C7252"/>
    <w:rsid w:val="001C7C6C"/>
    <w:rsid w:val="001D029C"/>
    <w:rsid w:val="001D07BF"/>
    <w:rsid w:val="001D085E"/>
    <w:rsid w:val="001D08F3"/>
    <w:rsid w:val="001D0D13"/>
    <w:rsid w:val="001D17A7"/>
    <w:rsid w:val="001D1971"/>
    <w:rsid w:val="001D1B6F"/>
    <w:rsid w:val="001D1E1B"/>
    <w:rsid w:val="001D23E0"/>
    <w:rsid w:val="001D26C6"/>
    <w:rsid w:val="001D2745"/>
    <w:rsid w:val="001D2895"/>
    <w:rsid w:val="001D28C1"/>
    <w:rsid w:val="001D2C5F"/>
    <w:rsid w:val="001D33BB"/>
    <w:rsid w:val="001D3B63"/>
    <w:rsid w:val="001D3CF3"/>
    <w:rsid w:val="001D3D5C"/>
    <w:rsid w:val="001D3F49"/>
    <w:rsid w:val="001D4035"/>
    <w:rsid w:val="001D4940"/>
    <w:rsid w:val="001D4B4F"/>
    <w:rsid w:val="001D4F41"/>
    <w:rsid w:val="001D538A"/>
    <w:rsid w:val="001D5520"/>
    <w:rsid w:val="001D5668"/>
    <w:rsid w:val="001D5963"/>
    <w:rsid w:val="001D5CA5"/>
    <w:rsid w:val="001D61AE"/>
    <w:rsid w:val="001D6289"/>
    <w:rsid w:val="001D629B"/>
    <w:rsid w:val="001D63B2"/>
    <w:rsid w:val="001D64FA"/>
    <w:rsid w:val="001D6B2E"/>
    <w:rsid w:val="001D74F8"/>
    <w:rsid w:val="001D7DBA"/>
    <w:rsid w:val="001D7FAF"/>
    <w:rsid w:val="001E0030"/>
    <w:rsid w:val="001E0462"/>
    <w:rsid w:val="001E082C"/>
    <w:rsid w:val="001E0912"/>
    <w:rsid w:val="001E09F3"/>
    <w:rsid w:val="001E10C6"/>
    <w:rsid w:val="001E1DAB"/>
    <w:rsid w:val="001E1DD6"/>
    <w:rsid w:val="001E209D"/>
    <w:rsid w:val="001E2BF5"/>
    <w:rsid w:val="001E2F09"/>
    <w:rsid w:val="001E3130"/>
    <w:rsid w:val="001E37CC"/>
    <w:rsid w:val="001E3EAA"/>
    <w:rsid w:val="001E40CF"/>
    <w:rsid w:val="001E4136"/>
    <w:rsid w:val="001E4B40"/>
    <w:rsid w:val="001E5130"/>
    <w:rsid w:val="001E5230"/>
    <w:rsid w:val="001E5304"/>
    <w:rsid w:val="001E5613"/>
    <w:rsid w:val="001E5814"/>
    <w:rsid w:val="001E5880"/>
    <w:rsid w:val="001E58B7"/>
    <w:rsid w:val="001E5E7A"/>
    <w:rsid w:val="001E6AE6"/>
    <w:rsid w:val="001E6CA0"/>
    <w:rsid w:val="001E6DFB"/>
    <w:rsid w:val="001E6FD1"/>
    <w:rsid w:val="001F00C1"/>
    <w:rsid w:val="001F035A"/>
    <w:rsid w:val="001F04CE"/>
    <w:rsid w:val="001F09C6"/>
    <w:rsid w:val="001F0B28"/>
    <w:rsid w:val="001F0CAC"/>
    <w:rsid w:val="001F1544"/>
    <w:rsid w:val="001F16C8"/>
    <w:rsid w:val="001F1A64"/>
    <w:rsid w:val="001F1F63"/>
    <w:rsid w:val="001F2196"/>
    <w:rsid w:val="001F2361"/>
    <w:rsid w:val="001F2987"/>
    <w:rsid w:val="001F2E2C"/>
    <w:rsid w:val="001F2FF2"/>
    <w:rsid w:val="001F3240"/>
    <w:rsid w:val="001F33A0"/>
    <w:rsid w:val="001F35CD"/>
    <w:rsid w:val="001F3A88"/>
    <w:rsid w:val="001F3BF0"/>
    <w:rsid w:val="001F3DAD"/>
    <w:rsid w:val="001F4307"/>
    <w:rsid w:val="001F46AB"/>
    <w:rsid w:val="001F4936"/>
    <w:rsid w:val="001F4A44"/>
    <w:rsid w:val="001F4D0B"/>
    <w:rsid w:val="001F4F17"/>
    <w:rsid w:val="001F5741"/>
    <w:rsid w:val="001F586A"/>
    <w:rsid w:val="001F60E3"/>
    <w:rsid w:val="001F62D9"/>
    <w:rsid w:val="001F6532"/>
    <w:rsid w:val="001F694D"/>
    <w:rsid w:val="001F69D2"/>
    <w:rsid w:val="001F6DD7"/>
    <w:rsid w:val="001F70B3"/>
    <w:rsid w:val="001F7206"/>
    <w:rsid w:val="001F74D3"/>
    <w:rsid w:val="001F7562"/>
    <w:rsid w:val="001F758C"/>
    <w:rsid w:val="001F7D8C"/>
    <w:rsid w:val="001F7DA8"/>
    <w:rsid w:val="0020001F"/>
    <w:rsid w:val="00200134"/>
    <w:rsid w:val="0020023C"/>
    <w:rsid w:val="002003AF"/>
    <w:rsid w:val="0020061C"/>
    <w:rsid w:val="00200A33"/>
    <w:rsid w:val="00201B21"/>
    <w:rsid w:val="00201C63"/>
    <w:rsid w:val="00201C92"/>
    <w:rsid w:val="00201E6D"/>
    <w:rsid w:val="002020C1"/>
    <w:rsid w:val="00202359"/>
    <w:rsid w:val="00202989"/>
    <w:rsid w:val="00202A06"/>
    <w:rsid w:val="00202C78"/>
    <w:rsid w:val="002033A7"/>
    <w:rsid w:val="0020360B"/>
    <w:rsid w:val="0020389B"/>
    <w:rsid w:val="00203CC8"/>
    <w:rsid w:val="00203CD9"/>
    <w:rsid w:val="00203FC8"/>
    <w:rsid w:val="002044B6"/>
    <w:rsid w:val="002044F8"/>
    <w:rsid w:val="00204A46"/>
    <w:rsid w:val="00204A58"/>
    <w:rsid w:val="00204F76"/>
    <w:rsid w:val="0020555F"/>
    <w:rsid w:val="00205EA3"/>
    <w:rsid w:val="00206054"/>
    <w:rsid w:val="00206464"/>
    <w:rsid w:val="0020658E"/>
    <w:rsid w:val="0020675F"/>
    <w:rsid w:val="0020677A"/>
    <w:rsid w:val="002069D3"/>
    <w:rsid w:val="00206BBB"/>
    <w:rsid w:val="00206BFC"/>
    <w:rsid w:val="0020713F"/>
    <w:rsid w:val="00207178"/>
    <w:rsid w:val="00207354"/>
    <w:rsid w:val="00207626"/>
    <w:rsid w:val="00207801"/>
    <w:rsid w:val="00207A68"/>
    <w:rsid w:val="00207CE7"/>
    <w:rsid w:val="00207DAD"/>
    <w:rsid w:val="002100EA"/>
    <w:rsid w:val="002102A1"/>
    <w:rsid w:val="00210755"/>
    <w:rsid w:val="002108AD"/>
    <w:rsid w:val="002109E2"/>
    <w:rsid w:val="002109FB"/>
    <w:rsid w:val="00210FAA"/>
    <w:rsid w:val="00211074"/>
    <w:rsid w:val="0021181D"/>
    <w:rsid w:val="00211B29"/>
    <w:rsid w:val="00211E5A"/>
    <w:rsid w:val="00212058"/>
    <w:rsid w:val="002121E8"/>
    <w:rsid w:val="00212362"/>
    <w:rsid w:val="002124E3"/>
    <w:rsid w:val="00212650"/>
    <w:rsid w:val="002127D5"/>
    <w:rsid w:val="00212D32"/>
    <w:rsid w:val="0021317C"/>
    <w:rsid w:val="002135F7"/>
    <w:rsid w:val="0021366E"/>
    <w:rsid w:val="00213A28"/>
    <w:rsid w:val="00213A49"/>
    <w:rsid w:val="00213EB6"/>
    <w:rsid w:val="00213F9B"/>
    <w:rsid w:val="002142BC"/>
    <w:rsid w:val="00214379"/>
    <w:rsid w:val="00214703"/>
    <w:rsid w:val="00214C78"/>
    <w:rsid w:val="00214DBF"/>
    <w:rsid w:val="00214DCB"/>
    <w:rsid w:val="00214EB9"/>
    <w:rsid w:val="00214F9C"/>
    <w:rsid w:val="002150BF"/>
    <w:rsid w:val="002151E3"/>
    <w:rsid w:val="0021522E"/>
    <w:rsid w:val="00215C6C"/>
    <w:rsid w:val="00215FDE"/>
    <w:rsid w:val="0021600C"/>
    <w:rsid w:val="002162CA"/>
    <w:rsid w:val="0021632A"/>
    <w:rsid w:val="002168B8"/>
    <w:rsid w:val="00216C04"/>
    <w:rsid w:val="00217762"/>
    <w:rsid w:val="00217DAB"/>
    <w:rsid w:val="002201F5"/>
    <w:rsid w:val="0022054A"/>
    <w:rsid w:val="0022059A"/>
    <w:rsid w:val="00220EBC"/>
    <w:rsid w:val="00221067"/>
    <w:rsid w:val="002212FD"/>
    <w:rsid w:val="00221A95"/>
    <w:rsid w:val="0022233A"/>
    <w:rsid w:val="002225CF"/>
    <w:rsid w:val="002227C7"/>
    <w:rsid w:val="002228E3"/>
    <w:rsid w:val="00222A60"/>
    <w:rsid w:val="00222ADB"/>
    <w:rsid w:val="00222B74"/>
    <w:rsid w:val="00223109"/>
    <w:rsid w:val="00223396"/>
    <w:rsid w:val="0022342B"/>
    <w:rsid w:val="002235E6"/>
    <w:rsid w:val="00223AE3"/>
    <w:rsid w:val="00223F61"/>
    <w:rsid w:val="0022401D"/>
    <w:rsid w:val="002245A2"/>
    <w:rsid w:val="00225014"/>
    <w:rsid w:val="00225248"/>
    <w:rsid w:val="002252D2"/>
    <w:rsid w:val="00225345"/>
    <w:rsid w:val="00225574"/>
    <w:rsid w:val="002257B4"/>
    <w:rsid w:val="00225E10"/>
    <w:rsid w:val="00226349"/>
    <w:rsid w:val="0022650D"/>
    <w:rsid w:val="00226688"/>
    <w:rsid w:val="00226D24"/>
    <w:rsid w:val="0022744E"/>
    <w:rsid w:val="00227767"/>
    <w:rsid w:val="00227AE2"/>
    <w:rsid w:val="00227BBE"/>
    <w:rsid w:val="00227C3E"/>
    <w:rsid w:val="00227EA9"/>
    <w:rsid w:val="0023022D"/>
    <w:rsid w:val="0023051D"/>
    <w:rsid w:val="0023083C"/>
    <w:rsid w:val="002309B2"/>
    <w:rsid w:val="00230AE1"/>
    <w:rsid w:val="00230D68"/>
    <w:rsid w:val="0023139D"/>
    <w:rsid w:val="002313C3"/>
    <w:rsid w:val="00231A50"/>
    <w:rsid w:val="002321D0"/>
    <w:rsid w:val="002323E7"/>
    <w:rsid w:val="00232586"/>
    <w:rsid w:val="0023336B"/>
    <w:rsid w:val="0023371E"/>
    <w:rsid w:val="002344EA"/>
    <w:rsid w:val="00234597"/>
    <w:rsid w:val="00234AB7"/>
    <w:rsid w:val="00234B32"/>
    <w:rsid w:val="00235064"/>
    <w:rsid w:val="0023550C"/>
    <w:rsid w:val="00235949"/>
    <w:rsid w:val="00235BD7"/>
    <w:rsid w:val="00235C4A"/>
    <w:rsid w:val="00236004"/>
    <w:rsid w:val="002364A8"/>
    <w:rsid w:val="002364B2"/>
    <w:rsid w:val="00236644"/>
    <w:rsid w:val="002366C5"/>
    <w:rsid w:val="00236967"/>
    <w:rsid w:val="00236CBB"/>
    <w:rsid w:val="00236E5D"/>
    <w:rsid w:val="00236F13"/>
    <w:rsid w:val="002370D2"/>
    <w:rsid w:val="00237120"/>
    <w:rsid w:val="0023721A"/>
    <w:rsid w:val="00237233"/>
    <w:rsid w:val="002375D8"/>
    <w:rsid w:val="002402CB"/>
    <w:rsid w:val="002402FA"/>
    <w:rsid w:val="00240688"/>
    <w:rsid w:val="0024073B"/>
    <w:rsid w:val="00240864"/>
    <w:rsid w:val="002409C0"/>
    <w:rsid w:val="00240D1A"/>
    <w:rsid w:val="00241231"/>
    <w:rsid w:val="00241669"/>
    <w:rsid w:val="00241803"/>
    <w:rsid w:val="0024187F"/>
    <w:rsid w:val="002419A0"/>
    <w:rsid w:val="00241AC5"/>
    <w:rsid w:val="00241ADA"/>
    <w:rsid w:val="00241EE0"/>
    <w:rsid w:val="002423B2"/>
    <w:rsid w:val="00242437"/>
    <w:rsid w:val="0024265A"/>
    <w:rsid w:val="0024299F"/>
    <w:rsid w:val="00242AC0"/>
    <w:rsid w:val="00242B99"/>
    <w:rsid w:val="00242BD4"/>
    <w:rsid w:val="00242C0A"/>
    <w:rsid w:val="002431B1"/>
    <w:rsid w:val="00243494"/>
    <w:rsid w:val="00243747"/>
    <w:rsid w:val="00243843"/>
    <w:rsid w:val="00243864"/>
    <w:rsid w:val="00243C1E"/>
    <w:rsid w:val="00243CA1"/>
    <w:rsid w:val="00243DC8"/>
    <w:rsid w:val="00244640"/>
    <w:rsid w:val="00244902"/>
    <w:rsid w:val="00244BFB"/>
    <w:rsid w:val="00244D2A"/>
    <w:rsid w:val="002453A6"/>
    <w:rsid w:val="00245A97"/>
    <w:rsid w:val="00245DAA"/>
    <w:rsid w:val="00245F86"/>
    <w:rsid w:val="00245FAB"/>
    <w:rsid w:val="00246254"/>
    <w:rsid w:val="0024628E"/>
    <w:rsid w:val="00246545"/>
    <w:rsid w:val="00246937"/>
    <w:rsid w:val="00246C48"/>
    <w:rsid w:val="00246D1E"/>
    <w:rsid w:val="00246FC6"/>
    <w:rsid w:val="0024702D"/>
    <w:rsid w:val="0024715B"/>
    <w:rsid w:val="00247441"/>
    <w:rsid w:val="00247497"/>
    <w:rsid w:val="0024757E"/>
    <w:rsid w:val="00247760"/>
    <w:rsid w:val="00247BB4"/>
    <w:rsid w:val="00247DB9"/>
    <w:rsid w:val="00247FB8"/>
    <w:rsid w:val="0025093A"/>
    <w:rsid w:val="00250A17"/>
    <w:rsid w:val="00250B74"/>
    <w:rsid w:val="0025115B"/>
    <w:rsid w:val="00251332"/>
    <w:rsid w:val="00251346"/>
    <w:rsid w:val="002514A2"/>
    <w:rsid w:val="0025162A"/>
    <w:rsid w:val="00251AF4"/>
    <w:rsid w:val="00251C5D"/>
    <w:rsid w:val="00251EC1"/>
    <w:rsid w:val="00252447"/>
    <w:rsid w:val="00252644"/>
    <w:rsid w:val="002527C9"/>
    <w:rsid w:val="00252888"/>
    <w:rsid w:val="00252A6D"/>
    <w:rsid w:val="00252BA3"/>
    <w:rsid w:val="002530A8"/>
    <w:rsid w:val="00253171"/>
    <w:rsid w:val="00253211"/>
    <w:rsid w:val="002532D7"/>
    <w:rsid w:val="00253569"/>
    <w:rsid w:val="00253582"/>
    <w:rsid w:val="00253664"/>
    <w:rsid w:val="00253C9E"/>
    <w:rsid w:val="00254090"/>
    <w:rsid w:val="0025429A"/>
    <w:rsid w:val="002542CA"/>
    <w:rsid w:val="00255901"/>
    <w:rsid w:val="00255BC1"/>
    <w:rsid w:val="00255E6B"/>
    <w:rsid w:val="00255FEB"/>
    <w:rsid w:val="002569C4"/>
    <w:rsid w:val="00256A8F"/>
    <w:rsid w:val="00256B26"/>
    <w:rsid w:val="00256DEF"/>
    <w:rsid w:val="00256F03"/>
    <w:rsid w:val="002571CA"/>
    <w:rsid w:val="00257485"/>
    <w:rsid w:val="002574E2"/>
    <w:rsid w:val="0025770B"/>
    <w:rsid w:val="00257AB8"/>
    <w:rsid w:val="00257EE4"/>
    <w:rsid w:val="00260009"/>
    <w:rsid w:val="002603A0"/>
    <w:rsid w:val="00260EA9"/>
    <w:rsid w:val="00260FF1"/>
    <w:rsid w:val="0026141F"/>
    <w:rsid w:val="00261459"/>
    <w:rsid w:val="002617CC"/>
    <w:rsid w:val="002619CD"/>
    <w:rsid w:val="00261E93"/>
    <w:rsid w:val="00261EA1"/>
    <w:rsid w:val="00262004"/>
    <w:rsid w:val="002620E3"/>
    <w:rsid w:val="002625AD"/>
    <w:rsid w:val="00262718"/>
    <w:rsid w:val="00262AC4"/>
    <w:rsid w:val="00262C22"/>
    <w:rsid w:val="00262D25"/>
    <w:rsid w:val="00262EE4"/>
    <w:rsid w:val="002630AB"/>
    <w:rsid w:val="00263399"/>
    <w:rsid w:val="00263784"/>
    <w:rsid w:val="00263932"/>
    <w:rsid w:val="00263BFD"/>
    <w:rsid w:val="00263CED"/>
    <w:rsid w:val="00263DA6"/>
    <w:rsid w:val="00263EE1"/>
    <w:rsid w:val="002647A5"/>
    <w:rsid w:val="002647DF"/>
    <w:rsid w:val="0026528B"/>
    <w:rsid w:val="002653DE"/>
    <w:rsid w:val="00265A1A"/>
    <w:rsid w:val="00265D0C"/>
    <w:rsid w:val="00265EA0"/>
    <w:rsid w:val="002661F0"/>
    <w:rsid w:val="002663C6"/>
    <w:rsid w:val="00266633"/>
    <w:rsid w:val="00266958"/>
    <w:rsid w:val="002669D1"/>
    <w:rsid w:val="00266D08"/>
    <w:rsid w:val="00267557"/>
    <w:rsid w:val="002679C3"/>
    <w:rsid w:val="00267DE7"/>
    <w:rsid w:val="00267E91"/>
    <w:rsid w:val="0027019D"/>
    <w:rsid w:val="00270B84"/>
    <w:rsid w:val="00270D31"/>
    <w:rsid w:val="00270F00"/>
    <w:rsid w:val="002715B3"/>
    <w:rsid w:val="002718AA"/>
    <w:rsid w:val="00271A51"/>
    <w:rsid w:val="00272002"/>
    <w:rsid w:val="002728F2"/>
    <w:rsid w:val="0027378F"/>
    <w:rsid w:val="00273C6A"/>
    <w:rsid w:val="00273E5C"/>
    <w:rsid w:val="00273EA7"/>
    <w:rsid w:val="00273F1A"/>
    <w:rsid w:val="00274537"/>
    <w:rsid w:val="0027488C"/>
    <w:rsid w:val="0027516F"/>
    <w:rsid w:val="0027546D"/>
    <w:rsid w:val="00275994"/>
    <w:rsid w:val="00275ADC"/>
    <w:rsid w:val="00275FE2"/>
    <w:rsid w:val="002763D4"/>
    <w:rsid w:val="00276620"/>
    <w:rsid w:val="002767CC"/>
    <w:rsid w:val="00276956"/>
    <w:rsid w:val="00276B87"/>
    <w:rsid w:val="00276B8B"/>
    <w:rsid w:val="00276C69"/>
    <w:rsid w:val="00276F67"/>
    <w:rsid w:val="00276FF3"/>
    <w:rsid w:val="002772B2"/>
    <w:rsid w:val="002776A7"/>
    <w:rsid w:val="00277717"/>
    <w:rsid w:val="00277FA4"/>
    <w:rsid w:val="00280087"/>
    <w:rsid w:val="00280174"/>
    <w:rsid w:val="002801BD"/>
    <w:rsid w:val="0028067A"/>
    <w:rsid w:val="002808D8"/>
    <w:rsid w:val="00280B97"/>
    <w:rsid w:val="00280E3D"/>
    <w:rsid w:val="00280E69"/>
    <w:rsid w:val="002810D0"/>
    <w:rsid w:val="0028138A"/>
    <w:rsid w:val="002817CA"/>
    <w:rsid w:val="00281A2A"/>
    <w:rsid w:val="00281CEC"/>
    <w:rsid w:val="00282226"/>
    <w:rsid w:val="00282696"/>
    <w:rsid w:val="0028271D"/>
    <w:rsid w:val="00282CEC"/>
    <w:rsid w:val="00283004"/>
    <w:rsid w:val="0028321B"/>
    <w:rsid w:val="0028338F"/>
    <w:rsid w:val="002833EE"/>
    <w:rsid w:val="002839E2"/>
    <w:rsid w:val="00283BF9"/>
    <w:rsid w:val="00284273"/>
    <w:rsid w:val="0028450F"/>
    <w:rsid w:val="002845CC"/>
    <w:rsid w:val="00284639"/>
    <w:rsid w:val="002847A7"/>
    <w:rsid w:val="00284A42"/>
    <w:rsid w:val="00284CD8"/>
    <w:rsid w:val="00285348"/>
    <w:rsid w:val="00285388"/>
    <w:rsid w:val="00285590"/>
    <w:rsid w:val="002856AA"/>
    <w:rsid w:val="00285885"/>
    <w:rsid w:val="002868EC"/>
    <w:rsid w:val="00286900"/>
    <w:rsid w:val="00286BDD"/>
    <w:rsid w:val="00286D62"/>
    <w:rsid w:val="00286DE5"/>
    <w:rsid w:val="00286E62"/>
    <w:rsid w:val="00287563"/>
    <w:rsid w:val="002879E9"/>
    <w:rsid w:val="00287AD8"/>
    <w:rsid w:val="00287F70"/>
    <w:rsid w:val="00290AFE"/>
    <w:rsid w:val="00290BFF"/>
    <w:rsid w:val="00290EEC"/>
    <w:rsid w:val="002911E1"/>
    <w:rsid w:val="002916F9"/>
    <w:rsid w:val="00291E1E"/>
    <w:rsid w:val="002925A0"/>
    <w:rsid w:val="002930FE"/>
    <w:rsid w:val="002938B6"/>
    <w:rsid w:val="00294979"/>
    <w:rsid w:val="00294C22"/>
    <w:rsid w:val="00295070"/>
    <w:rsid w:val="0029530C"/>
    <w:rsid w:val="00295A4A"/>
    <w:rsid w:val="00295C29"/>
    <w:rsid w:val="00296024"/>
    <w:rsid w:val="0029661B"/>
    <w:rsid w:val="00296951"/>
    <w:rsid w:val="00297181"/>
    <w:rsid w:val="002971E1"/>
    <w:rsid w:val="0029726A"/>
    <w:rsid w:val="00297285"/>
    <w:rsid w:val="0029779A"/>
    <w:rsid w:val="00297806"/>
    <w:rsid w:val="00297864"/>
    <w:rsid w:val="00297921"/>
    <w:rsid w:val="00297A66"/>
    <w:rsid w:val="00297F0E"/>
    <w:rsid w:val="002A025C"/>
    <w:rsid w:val="002A02E5"/>
    <w:rsid w:val="002A166B"/>
    <w:rsid w:val="002A1726"/>
    <w:rsid w:val="002A1753"/>
    <w:rsid w:val="002A18E8"/>
    <w:rsid w:val="002A1DE7"/>
    <w:rsid w:val="002A2075"/>
    <w:rsid w:val="002A2078"/>
    <w:rsid w:val="002A22BD"/>
    <w:rsid w:val="002A2869"/>
    <w:rsid w:val="002A299D"/>
    <w:rsid w:val="002A2E80"/>
    <w:rsid w:val="002A3061"/>
    <w:rsid w:val="002A3286"/>
    <w:rsid w:val="002A374E"/>
    <w:rsid w:val="002A388D"/>
    <w:rsid w:val="002A3C4A"/>
    <w:rsid w:val="002A4014"/>
    <w:rsid w:val="002A407A"/>
    <w:rsid w:val="002A434F"/>
    <w:rsid w:val="002A461F"/>
    <w:rsid w:val="002A4EC6"/>
    <w:rsid w:val="002A5038"/>
    <w:rsid w:val="002A57BF"/>
    <w:rsid w:val="002A5CA8"/>
    <w:rsid w:val="002A5D91"/>
    <w:rsid w:val="002A5FD7"/>
    <w:rsid w:val="002A61B6"/>
    <w:rsid w:val="002A61BE"/>
    <w:rsid w:val="002A67AF"/>
    <w:rsid w:val="002A6B64"/>
    <w:rsid w:val="002A6CE8"/>
    <w:rsid w:val="002A7486"/>
    <w:rsid w:val="002A75CA"/>
    <w:rsid w:val="002A76C6"/>
    <w:rsid w:val="002A78A4"/>
    <w:rsid w:val="002A7CBA"/>
    <w:rsid w:val="002B02BC"/>
    <w:rsid w:val="002B0350"/>
    <w:rsid w:val="002B03DA"/>
    <w:rsid w:val="002B045A"/>
    <w:rsid w:val="002B0979"/>
    <w:rsid w:val="002B0A1C"/>
    <w:rsid w:val="002B0BCE"/>
    <w:rsid w:val="002B0F10"/>
    <w:rsid w:val="002B1439"/>
    <w:rsid w:val="002B1AE9"/>
    <w:rsid w:val="002B1BE1"/>
    <w:rsid w:val="002B1BE4"/>
    <w:rsid w:val="002B1C8F"/>
    <w:rsid w:val="002B2150"/>
    <w:rsid w:val="002B22C3"/>
    <w:rsid w:val="002B23CA"/>
    <w:rsid w:val="002B2791"/>
    <w:rsid w:val="002B2985"/>
    <w:rsid w:val="002B2CB0"/>
    <w:rsid w:val="002B2D5F"/>
    <w:rsid w:val="002B31C9"/>
    <w:rsid w:val="002B3548"/>
    <w:rsid w:val="002B3BDE"/>
    <w:rsid w:val="002B3DF0"/>
    <w:rsid w:val="002B44EE"/>
    <w:rsid w:val="002B45A8"/>
    <w:rsid w:val="002B45AC"/>
    <w:rsid w:val="002B4890"/>
    <w:rsid w:val="002B48BE"/>
    <w:rsid w:val="002B4A49"/>
    <w:rsid w:val="002B4AF1"/>
    <w:rsid w:val="002B5174"/>
    <w:rsid w:val="002B521C"/>
    <w:rsid w:val="002B53BF"/>
    <w:rsid w:val="002B5539"/>
    <w:rsid w:val="002B582D"/>
    <w:rsid w:val="002B586C"/>
    <w:rsid w:val="002B59E1"/>
    <w:rsid w:val="002B6358"/>
    <w:rsid w:val="002B63D7"/>
    <w:rsid w:val="002B63EF"/>
    <w:rsid w:val="002B6635"/>
    <w:rsid w:val="002B6A2E"/>
    <w:rsid w:val="002B6AED"/>
    <w:rsid w:val="002B6B03"/>
    <w:rsid w:val="002B6CE4"/>
    <w:rsid w:val="002B717D"/>
    <w:rsid w:val="002B7184"/>
    <w:rsid w:val="002B774A"/>
    <w:rsid w:val="002B7AC6"/>
    <w:rsid w:val="002C013C"/>
    <w:rsid w:val="002C02F8"/>
    <w:rsid w:val="002C0426"/>
    <w:rsid w:val="002C05E2"/>
    <w:rsid w:val="002C10D1"/>
    <w:rsid w:val="002C1254"/>
    <w:rsid w:val="002C1444"/>
    <w:rsid w:val="002C15BB"/>
    <w:rsid w:val="002C173C"/>
    <w:rsid w:val="002C17BB"/>
    <w:rsid w:val="002C18CF"/>
    <w:rsid w:val="002C1D8B"/>
    <w:rsid w:val="002C248C"/>
    <w:rsid w:val="002C2621"/>
    <w:rsid w:val="002C262C"/>
    <w:rsid w:val="002C2951"/>
    <w:rsid w:val="002C2D79"/>
    <w:rsid w:val="002C3F9E"/>
    <w:rsid w:val="002C4095"/>
    <w:rsid w:val="002C45DD"/>
    <w:rsid w:val="002C470A"/>
    <w:rsid w:val="002C504C"/>
    <w:rsid w:val="002C524A"/>
    <w:rsid w:val="002C52E1"/>
    <w:rsid w:val="002C56E0"/>
    <w:rsid w:val="002C57A4"/>
    <w:rsid w:val="002C5A00"/>
    <w:rsid w:val="002C5C9D"/>
    <w:rsid w:val="002C5CB6"/>
    <w:rsid w:val="002C5E8F"/>
    <w:rsid w:val="002C62D3"/>
    <w:rsid w:val="002C63F7"/>
    <w:rsid w:val="002C647C"/>
    <w:rsid w:val="002C6602"/>
    <w:rsid w:val="002C664C"/>
    <w:rsid w:val="002C7548"/>
    <w:rsid w:val="002C797B"/>
    <w:rsid w:val="002C7986"/>
    <w:rsid w:val="002C7AC3"/>
    <w:rsid w:val="002C7B5C"/>
    <w:rsid w:val="002C7F1F"/>
    <w:rsid w:val="002D0072"/>
    <w:rsid w:val="002D0358"/>
    <w:rsid w:val="002D04E4"/>
    <w:rsid w:val="002D04E9"/>
    <w:rsid w:val="002D069D"/>
    <w:rsid w:val="002D06BF"/>
    <w:rsid w:val="002D0CF6"/>
    <w:rsid w:val="002D1867"/>
    <w:rsid w:val="002D1DBF"/>
    <w:rsid w:val="002D240B"/>
    <w:rsid w:val="002D2C88"/>
    <w:rsid w:val="002D2FD7"/>
    <w:rsid w:val="002D3114"/>
    <w:rsid w:val="002D355E"/>
    <w:rsid w:val="002D3668"/>
    <w:rsid w:val="002D3D91"/>
    <w:rsid w:val="002D44C0"/>
    <w:rsid w:val="002D48F7"/>
    <w:rsid w:val="002D5279"/>
    <w:rsid w:val="002D580E"/>
    <w:rsid w:val="002D5A26"/>
    <w:rsid w:val="002D5BC3"/>
    <w:rsid w:val="002D5FB6"/>
    <w:rsid w:val="002D610E"/>
    <w:rsid w:val="002D6179"/>
    <w:rsid w:val="002D6430"/>
    <w:rsid w:val="002D655C"/>
    <w:rsid w:val="002D6684"/>
    <w:rsid w:val="002D68DD"/>
    <w:rsid w:val="002D69B3"/>
    <w:rsid w:val="002D6F29"/>
    <w:rsid w:val="002D7097"/>
    <w:rsid w:val="002D7E9D"/>
    <w:rsid w:val="002E0B85"/>
    <w:rsid w:val="002E0D66"/>
    <w:rsid w:val="002E0DA2"/>
    <w:rsid w:val="002E10F7"/>
    <w:rsid w:val="002E1262"/>
    <w:rsid w:val="002E1264"/>
    <w:rsid w:val="002E136D"/>
    <w:rsid w:val="002E1511"/>
    <w:rsid w:val="002E1781"/>
    <w:rsid w:val="002E1B3D"/>
    <w:rsid w:val="002E1CBE"/>
    <w:rsid w:val="002E1D25"/>
    <w:rsid w:val="002E1E82"/>
    <w:rsid w:val="002E1E84"/>
    <w:rsid w:val="002E215C"/>
    <w:rsid w:val="002E28F7"/>
    <w:rsid w:val="002E2A15"/>
    <w:rsid w:val="002E2FE5"/>
    <w:rsid w:val="002E334D"/>
    <w:rsid w:val="002E36A1"/>
    <w:rsid w:val="002E3D9E"/>
    <w:rsid w:val="002E44CB"/>
    <w:rsid w:val="002E4CFB"/>
    <w:rsid w:val="002E4D2B"/>
    <w:rsid w:val="002E5155"/>
    <w:rsid w:val="002E546B"/>
    <w:rsid w:val="002E54DB"/>
    <w:rsid w:val="002E5558"/>
    <w:rsid w:val="002E56BC"/>
    <w:rsid w:val="002E591A"/>
    <w:rsid w:val="002E5A12"/>
    <w:rsid w:val="002E5B48"/>
    <w:rsid w:val="002E6240"/>
    <w:rsid w:val="002E6272"/>
    <w:rsid w:val="002E6979"/>
    <w:rsid w:val="002E69D2"/>
    <w:rsid w:val="002E6E80"/>
    <w:rsid w:val="002E7009"/>
    <w:rsid w:val="002E705D"/>
    <w:rsid w:val="002E71E1"/>
    <w:rsid w:val="002E74BF"/>
    <w:rsid w:val="002E7B14"/>
    <w:rsid w:val="002F0378"/>
    <w:rsid w:val="002F0A02"/>
    <w:rsid w:val="002F0A2E"/>
    <w:rsid w:val="002F1114"/>
    <w:rsid w:val="002F127A"/>
    <w:rsid w:val="002F131E"/>
    <w:rsid w:val="002F14FF"/>
    <w:rsid w:val="002F15AD"/>
    <w:rsid w:val="002F1B0B"/>
    <w:rsid w:val="002F1B9E"/>
    <w:rsid w:val="002F1BBF"/>
    <w:rsid w:val="002F1C3F"/>
    <w:rsid w:val="002F1C43"/>
    <w:rsid w:val="002F2486"/>
    <w:rsid w:val="002F2AE5"/>
    <w:rsid w:val="002F2EDE"/>
    <w:rsid w:val="002F3056"/>
    <w:rsid w:val="002F318E"/>
    <w:rsid w:val="002F31D3"/>
    <w:rsid w:val="002F3549"/>
    <w:rsid w:val="002F39C7"/>
    <w:rsid w:val="002F3A3D"/>
    <w:rsid w:val="002F3E87"/>
    <w:rsid w:val="002F407E"/>
    <w:rsid w:val="002F494F"/>
    <w:rsid w:val="002F4C59"/>
    <w:rsid w:val="002F4D0B"/>
    <w:rsid w:val="002F4D62"/>
    <w:rsid w:val="002F4E5B"/>
    <w:rsid w:val="002F4E86"/>
    <w:rsid w:val="002F4EF5"/>
    <w:rsid w:val="002F5420"/>
    <w:rsid w:val="002F58E6"/>
    <w:rsid w:val="002F5DFE"/>
    <w:rsid w:val="002F5F48"/>
    <w:rsid w:val="002F62A9"/>
    <w:rsid w:val="002F64C7"/>
    <w:rsid w:val="002F66D7"/>
    <w:rsid w:val="002F6B43"/>
    <w:rsid w:val="002F6E8B"/>
    <w:rsid w:val="002F7378"/>
    <w:rsid w:val="002F7B49"/>
    <w:rsid w:val="002F7EB9"/>
    <w:rsid w:val="00300362"/>
    <w:rsid w:val="00300489"/>
    <w:rsid w:val="00300D1B"/>
    <w:rsid w:val="00300D33"/>
    <w:rsid w:val="00300DAA"/>
    <w:rsid w:val="00300DFF"/>
    <w:rsid w:val="003014A5"/>
    <w:rsid w:val="003014A6"/>
    <w:rsid w:val="0030215C"/>
    <w:rsid w:val="0030259A"/>
    <w:rsid w:val="00302D57"/>
    <w:rsid w:val="0030320B"/>
    <w:rsid w:val="003035D8"/>
    <w:rsid w:val="003036A8"/>
    <w:rsid w:val="003036CA"/>
    <w:rsid w:val="00303774"/>
    <w:rsid w:val="00303903"/>
    <w:rsid w:val="00303AD3"/>
    <w:rsid w:val="00304103"/>
    <w:rsid w:val="003042B4"/>
    <w:rsid w:val="0030456F"/>
    <w:rsid w:val="00304589"/>
    <w:rsid w:val="00304607"/>
    <w:rsid w:val="003047BB"/>
    <w:rsid w:val="00304B4D"/>
    <w:rsid w:val="00305ACA"/>
    <w:rsid w:val="0030632C"/>
    <w:rsid w:val="00306384"/>
    <w:rsid w:val="00306415"/>
    <w:rsid w:val="003065C1"/>
    <w:rsid w:val="00306B1F"/>
    <w:rsid w:val="00306BEE"/>
    <w:rsid w:val="003073FF"/>
    <w:rsid w:val="00307A01"/>
    <w:rsid w:val="00307B98"/>
    <w:rsid w:val="00307C52"/>
    <w:rsid w:val="00310800"/>
    <w:rsid w:val="00310958"/>
    <w:rsid w:val="00310CFF"/>
    <w:rsid w:val="00310D25"/>
    <w:rsid w:val="003112F9"/>
    <w:rsid w:val="003113D5"/>
    <w:rsid w:val="003115E7"/>
    <w:rsid w:val="003118BD"/>
    <w:rsid w:val="00311965"/>
    <w:rsid w:val="003119EC"/>
    <w:rsid w:val="00311ACB"/>
    <w:rsid w:val="00312033"/>
    <w:rsid w:val="00312DF6"/>
    <w:rsid w:val="00312F9E"/>
    <w:rsid w:val="00312FA7"/>
    <w:rsid w:val="00313730"/>
    <w:rsid w:val="00313925"/>
    <w:rsid w:val="00313AED"/>
    <w:rsid w:val="00313C0C"/>
    <w:rsid w:val="00313D0E"/>
    <w:rsid w:val="00313F46"/>
    <w:rsid w:val="00314091"/>
    <w:rsid w:val="0031428D"/>
    <w:rsid w:val="003146A8"/>
    <w:rsid w:val="00314934"/>
    <w:rsid w:val="00314AF6"/>
    <w:rsid w:val="003154DC"/>
    <w:rsid w:val="00315588"/>
    <w:rsid w:val="003158E7"/>
    <w:rsid w:val="00315950"/>
    <w:rsid w:val="003163C3"/>
    <w:rsid w:val="003163FD"/>
    <w:rsid w:val="00316C7E"/>
    <w:rsid w:val="00316EA0"/>
    <w:rsid w:val="00317189"/>
    <w:rsid w:val="003173C8"/>
    <w:rsid w:val="00317462"/>
    <w:rsid w:val="003174B9"/>
    <w:rsid w:val="003204DF"/>
    <w:rsid w:val="00320BC1"/>
    <w:rsid w:val="00320BC9"/>
    <w:rsid w:val="00320BE3"/>
    <w:rsid w:val="003215FB"/>
    <w:rsid w:val="00321974"/>
    <w:rsid w:val="0032287B"/>
    <w:rsid w:val="003228BD"/>
    <w:rsid w:val="00322BFE"/>
    <w:rsid w:val="00322E8F"/>
    <w:rsid w:val="003232AE"/>
    <w:rsid w:val="003234D9"/>
    <w:rsid w:val="0032385E"/>
    <w:rsid w:val="00323C7B"/>
    <w:rsid w:val="00324223"/>
    <w:rsid w:val="003242C3"/>
    <w:rsid w:val="00324811"/>
    <w:rsid w:val="00324B6B"/>
    <w:rsid w:val="00324DA3"/>
    <w:rsid w:val="003252FA"/>
    <w:rsid w:val="003256EB"/>
    <w:rsid w:val="00325B43"/>
    <w:rsid w:val="00325EB9"/>
    <w:rsid w:val="00325FB7"/>
    <w:rsid w:val="00325FF5"/>
    <w:rsid w:val="0032694C"/>
    <w:rsid w:val="00326B98"/>
    <w:rsid w:val="003272B0"/>
    <w:rsid w:val="003274A2"/>
    <w:rsid w:val="00327967"/>
    <w:rsid w:val="00327BC5"/>
    <w:rsid w:val="00327D94"/>
    <w:rsid w:val="003300FC"/>
    <w:rsid w:val="003301B6"/>
    <w:rsid w:val="00330554"/>
    <w:rsid w:val="0033071D"/>
    <w:rsid w:val="00330A33"/>
    <w:rsid w:val="00330FDE"/>
    <w:rsid w:val="00331255"/>
    <w:rsid w:val="00331454"/>
    <w:rsid w:val="00331B05"/>
    <w:rsid w:val="00332265"/>
    <w:rsid w:val="003323EC"/>
    <w:rsid w:val="00332551"/>
    <w:rsid w:val="00332899"/>
    <w:rsid w:val="00332C6A"/>
    <w:rsid w:val="00332CE7"/>
    <w:rsid w:val="003331EB"/>
    <w:rsid w:val="00333CC5"/>
    <w:rsid w:val="003341FC"/>
    <w:rsid w:val="0033480B"/>
    <w:rsid w:val="00334893"/>
    <w:rsid w:val="00334A5E"/>
    <w:rsid w:val="00334D5B"/>
    <w:rsid w:val="00335382"/>
    <w:rsid w:val="003355B9"/>
    <w:rsid w:val="003357B1"/>
    <w:rsid w:val="00335D24"/>
    <w:rsid w:val="003362DC"/>
    <w:rsid w:val="00336AD9"/>
    <w:rsid w:val="00336C8D"/>
    <w:rsid w:val="00336CE4"/>
    <w:rsid w:val="003373B2"/>
    <w:rsid w:val="00337685"/>
    <w:rsid w:val="003377EA"/>
    <w:rsid w:val="00337BE0"/>
    <w:rsid w:val="00337CDD"/>
    <w:rsid w:val="00337FB1"/>
    <w:rsid w:val="0034031C"/>
    <w:rsid w:val="003404D7"/>
    <w:rsid w:val="003404F2"/>
    <w:rsid w:val="00340CD3"/>
    <w:rsid w:val="00340CD6"/>
    <w:rsid w:val="00340CF4"/>
    <w:rsid w:val="0034168F"/>
    <w:rsid w:val="00341772"/>
    <w:rsid w:val="003418F6"/>
    <w:rsid w:val="00342566"/>
    <w:rsid w:val="00342E11"/>
    <w:rsid w:val="00342E6B"/>
    <w:rsid w:val="003436D2"/>
    <w:rsid w:val="00343925"/>
    <w:rsid w:val="0034395A"/>
    <w:rsid w:val="00343D2A"/>
    <w:rsid w:val="00343D63"/>
    <w:rsid w:val="00343EAE"/>
    <w:rsid w:val="00344095"/>
    <w:rsid w:val="003441F4"/>
    <w:rsid w:val="0034446E"/>
    <w:rsid w:val="00344902"/>
    <w:rsid w:val="00344EBC"/>
    <w:rsid w:val="003450C5"/>
    <w:rsid w:val="00345231"/>
    <w:rsid w:val="0034576B"/>
    <w:rsid w:val="00345EF5"/>
    <w:rsid w:val="003461AF"/>
    <w:rsid w:val="0034639D"/>
    <w:rsid w:val="00346404"/>
    <w:rsid w:val="003465B7"/>
    <w:rsid w:val="00346715"/>
    <w:rsid w:val="0034677F"/>
    <w:rsid w:val="00346A4A"/>
    <w:rsid w:val="00346B81"/>
    <w:rsid w:val="00346D8D"/>
    <w:rsid w:val="003474D7"/>
    <w:rsid w:val="00347758"/>
    <w:rsid w:val="00347BF1"/>
    <w:rsid w:val="00347C01"/>
    <w:rsid w:val="00347EA3"/>
    <w:rsid w:val="0035038E"/>
    <w:rsid w:val="003507B2"/>
    <w:rsid w:val="00350B1E"/>
    <w:rsid w:val="00350CF3"/>
    <w:rsid w:val="003511FD"/>
    <w:rsid w:val="00351298"/>
    <w:rsid w:val="00351341"/>
    <w:rsid w:val="0035178E"/>
    <w:rsid w:val="00351AA5"/>
    <w:rsid w:val="00351BA0"/>
    <w:rsid w:val="00351F49"/>
    <w:rsid w:val="003522BB"/>
    <w:rsid w:val="00352E07"/>
    <w:rsid w:val="00353327"/>
    <w:rsid w:val="00353422"/>
    <w:rsid w:val="00353499"/>
    <w:rsid w:val="0035352C"/>
    <w:rsid w:val="003541B4"/>
    <w:rsid w:val="00354233"/>
    <w:rsid w:val="0035466D"/>
    <w:rsid w:val="00355121"/>
    <w:rsid w:val="00355903"/>
    <w:rsid w:val="00355B9A"/>
    <w:rsid w:val="00355F4C"/>
    <w:rsid w:val="00356010"/>
    <w:rsid w:val="00356663"/>
    <w:rsid w:val="00356A2A"/>
    <w:rsid w:val="003570C4"/>
    <w:rsid w:val="0035729E"/>
    <w:rsid w:val="00357AFF"/>
    <w:rsid w:val="00360540"/>
    <w:rsid w:val="0036079F"/>
    <w:rsid w:val="00360994"/>
    <w:rsid w:val="00360AD5"/>
    <w:rsid w:val="0036147A"/>
    <w:rsid w:val="00361618"/>
    <w:rsid w:val="0036161C"/>
    <w:rsid w:val="00361A0B"/>
    <w:rsid w:val="00361A2B"/>
    <w:rsid w:val="00361DD9"/>
    <w:rsid w:val="00361E3F"/>
    <w:rsid w:val="00361FA1"/>
    <w:rsid w:val="00362025"/>
    <w:rsid w:val="003626A1"/>
    <w:rsid w:val="00362E03"/>
    <w:rsid w:val="00363064"/>
    <w:rsid w:val="00363120"/>
    <w:rsid w:val="003638B3"/>
    <w:rsid w:val="00364253"/>
    <w:rsid w:val="003644E1"/>
    <w:rsid w:val="00364843"/>
    <w:rsid w:val="00364969"/>
    <w:rsid w:val="00364D65"/>
    <w:rsid w:val="0036509C"/>
    <w:rsid w:val="00365848"/>
    <w:rsid w:val="00365A6B"/>
    <w:rsid w:val="00365B28"/>
    <w:rsid w:val="00365D76"/>
    <w:rsid w:val="0036630C"/>
    <w:rsid w:val="0036639D"/>
    <w:rsid w:val="0036666D"/>
    <w:rsid w:val="003666F4"/>
    <w:rsid w:val="003667C6"/>
    <w:rsid w:val="00367435"/>
    <w:rsid w:val="0036745E"/>
    <w:rsid w:val="00367540"/>
    <w:rsid w:val="00367E7D"/>
    <w:rsid w:val="00370388"/>
    <w:rsid w:val="00370F14"/>
    <w:rsid w:val="003712A3"/>
    <w:rsid w:val="003713BF"/>
    <w:rsid w:val="003719BA"/>
    <w:rsid w:val="00372082"/>
    <w:rsid w:val="00372244"/>
    <w:rsid w:val="00372415"/>
    <w:rsid w:val="003724DE"/>
    <w:rsid w:val="00372BA2"/>
    <w:rsid w:val="00372BDD"/>
    <w:rsid w:val="00372D15"/>
    <w:rsid w:val="00373092"/>
    <w:rsid w:val="003730A7"/>
    <w:rsid w:val="00373880"/>
    <w:rsid w:val="00373FCA"/>
    <w:rsid w:val="00374527"/>
    <w:rsid w:val="0037478B"/>
    <w:rsid w:val="00374E3C"/>
    <w:rsid w:val="00374F4D"/>
    <w:rsid w:val="0037518C"/>
    <w:rsid w:val="00375272"/>
    <w:rsid w:val="0037562F"/>
    <w:rsid w:val="00375A9B"/>
    <w:rsid w:val="00375B7E"/>
    <w:rsid w:val="00375B83"/>
    <w:rsid w:val="00376404"/>
    <w:rsid w:val="003764A1"/>
    <w:rsid w:val="00376844"/>
    <w:rsid w:val="00376E64"/>
    <w:rsid w:val="0037751B"/>
    <w:rsid w:val="003777FA"/>
    <w:rsid w:val="00377C0E"/>
    <w:rsid w:val="00377EB4"/>
    <w:rsid w:val="00377F77"/>
    <w:rsid w:val="003800FD"/>
    <w:rsid w:val="00380142"/>
    <w:rsid w:val="003805C9"/>
    <w:rsid w:val="00380732"/>
    <w:rsid w:val="00381080"/>
    <w:rsid w:val="00381E8C"/>
    <w:rsid w:val="0038203D"/>
    <w:rsid w:val="00382208"/>
    <w:rsid w:val="00382462"/>
    <w:rsid w:val="00382F14"/>
    <w:rsid w:val="0038300E"/>
    <w:rsid w:val="00383011"/>
    <w:rsid w:val="0038320C"/>
    <w:rsid w:val="00383CCD"/>
    <w:rsid w:val="0038429D"/>
    <w:rsid w:val="003846C0"/>
    <w:rsid w:val="00384A75"/>
    <w:rsid w:val="00384DB4"/>
    <w:rsid w:val="00385A2A"/>
    <w:rsid w:val="00385C75"/>
    <w:rsid w:val="00385D97"/>
    <w:rsid w:val="00386293"/>
    <w:rsid w:val="0038645D"/>
    <w:rsid w:val="00386AFB"/>
    <w:rsid w:val="00386CBE"/>
    <w:rsid w:val="00386EAE"/>
    <w:rsid w:val="00386EE8"/>
    <w:rsid w:val="0038776F"/>
    <w:rsid w:val="003879BC"/>
    <w:rsid w:val="00390813"/>
    <w:rsid w:val="0039091F"/>
    <w:rsid w:val="00390961"/>
    <w:rsid w:val="00390C3F"/>
    <w:rsid w:val="00390E2B"/>
    <w:rsid w:val="00390F62"/>
    <w:rsid w:val="003918BC"/>
    <w:rsid w:val="00391904"/>
    <w:rsid w:val="00391D88"/>
    <w:rsid w:val="00391E79"/>
    <w:rsid w:val="00391EC2"/>
    <w:rsid w:val="0039255E"/>
    <w:rsid w:val="00392D88"/>
    <w:rsid w:val="00392E37"/>
    <w:rsid w:val="003930C6"/>
    <w:rsid w:val="00393166"/>
    <w:rsid w:val="0039327F"/>
    <w:rsid w:val="003935F2"/>
    <w:rsid w:val="00393727"/>
    <w:rsid w:val="00393742"/>
    <w:rsid w:val="00393A5B"/>
    <w:rsid w:val="00393A85"/>
    <w:rsid w:val="003943CB"/>
    <w:rsid w:val="00394536"/>
    <w:rsid w:val="003947D8"/>
    <w:rsid w:val="003947EF"/>
    <w:rsid w:val="003948D4"/>
    <w:rsid w:val="00395583"/>
    <w:rsid w:val="00395826"/>
    <w:rsid w:val="003960B0"/>
    <w:rsid w:val="003965B6"/>
    <w:rsid w:val="00396B67"/>
    <w:rsid w:val="00396C27"/>
    <w:rsid w:val="00396CA9"/>
    <w:rsid w:val="00396D92"/>
    <w:rsid w:val="00396FC5"/>
    <w:rsid w:val="003972C0"/>
    <w:rsid w:val="0039764E"/>
    <w:rsid w:val="0039769C"/>
    <w:rsid w:val="00397752"/>
    <w:rsid w:val="00397877"/>
    <w:rsid w:val="00397EBD"/>
    <w:rsid w:val="003A03A0"/>
    <w:rsid w:val="003A0561"/>
    <w:rsid w:val="003A082F"/>
    <w:rsid w:val="003A0CAD"/>
    <w:rsid w:val="003A1308"/>
    <w:rsid w:val="003A16FD"/>
    <w:rsid w:val="003A1ADA"/>
    <w:rsid w:val="003A21E1"/>
    <w:rsid w:val="003A259C"/>
    <w:rsid w:val="003A2707"/>
    <w:rsid w:val="003A28A4"/>
    <w:rsid w:val="003A2DE0"/>
    <w:rsid w:val="003A2E12"/>
    <w:rsid w:val="003A2E67"/>
    <w:rsid w:val="003A335B"/>
    <w:rsid w:val="003A410F"/>
    <w:rsid w:val="003A4117"/>
    <w:rsid w:val="003A4402"/>
    <w:rsid w:val="003A465B"/>
    <w:rsid w:val="003A46F7"/>
    <w:rsid w:val="003A49FF"/>
    <w:rsid w:val="003A4A33"/>
    <w:rsid w:val="003A556E"/>
    <w:rsid w:val="003A5DA3"/>
    <w:rsid w:val="003A6124"/>
    <w:rsid w:val="003A627B"/>
    <w:rsid w:val="003A634B"/>
    <w:rsid w:val="003A649F"/>
    <w:rsid w:val="003A64C0"/>
    <w:rsid w:val="003A701B"/>
    <w:rsid w:val="003A74D3"/>
    <w:rsid w:val="003A78C4"/>
    <w:rsid w:val="003A7C31"/>
    <w:rsid w:val="003A7EE3"/>
    <w:rsid w:val="003B0314"/>
    <w:rsid w:val="003B06A5"/>
    <w:rsid w:val="003B074B"/>
    <w:rsid w:val="003B08B1"/>
    <w:rsid w:val="003B0B94"/>
    <w:rsid w:val="003B0C27"/>
    <w:rsid w:val="003B0C99"/>
    <w:rsid w:val="003B0F63"/>
    <w:rsid w:val="003B0FA3"/>
    <w:rsid w:val="003B1059"/>
    <w:rsid w:val="003B1382"/>
    <w:rsid w:val="003B13A8"/>
    <w:rsid w:val="003B13A9"/>
    <w:rsid w:val="003B1523"/>
    <w:rsid w:val="003B16C7"/>
    <w:rsid w:val="003B1910"/>
    <w:rsid w:val="003B1E91"/>
    <w:rsid w:val="003B2405"/>
    <w:rsid w:val="003B2777"/>
    <w:rsid w:val="003B2928"/>
    <w:rsid w:val="003B2F23"/>
    <w:rsid w:val="003B328B"/>
    <w:rsid w:val="003B361B"/>
    <w:rsid w:val="003B394B"/>
    <w:rsid w:val="003B3D92"/>
    <w:rsid w:val="003B3E1B"/>
    <w:rsid w:val="003B4115"/>
    <w:rsid w:val="003B41B0"/>
    <w:rsid w:val="003B45EE"/>
    <w:rsid w:val="003B473B"/>
    <w:rsid w:val="003B4ACF"/>
    <w:rsid w:val="003B4BD5"/>
    <w:rsid w:val="003B4F03"/>
    <w:rsid w:val="003B4F97"/>
    <w:rsid w:val="003B523E"/>
    <w:rsid w:val="003B5A7D"/>
    <w:rsid w:val="003B6184"/>
    <w:rsid w:val="003B666A"/>
    <w:rsid w:val="003B66DE"/>
    <w:rsid w:val="003B68FA"/>
    <w:rsid w:val="003B6A73"/>
    <w:rsid w:val="003B6B63"/>
    <w:rsid w:val="003B6D24"/>
    <w:rsid w:val="003B6D29"/>
    <w:rsid w:val="003B700A"/>
    <w:rsid w:val="003B7146"/>
    <w:rsid w:val="003B744D"/>
    <w:rsid w:val="003B7BC6"/>
    <w:rsid w:val="003C0038"/>
    <w:rsid w:val="003C01AA"/>
    <w:rsid w:val="003C04E0"/>
    <w:rsid w:val="003C0E2D"/>
    <w:rsid w:val="003C0FB0"/>
    <w:rsid w:val="003C1B31"/>
    <w:rsid w:val="003C1D35"/>
    <w:rsid w:val="003C1E5B"/>
    <w:rsid w:val="003C1E66"/>
    <w:rsid w:val="003C1FBC"/>
    <w:rsid w:val="003C233B"/>
    <w:rsid w:val="003C2442"/>
    <w:rsid w:val="003C25F5"/>
    <w:rsid w:val="003C26CC"/>
    <w:rsid w:val="003C3201"/>
    <w:rsid w:val="003C34BD"/>
    <w:rsid w:val="003C36F6"/>
    <w:rsid w:val="003C3DCF"/>
    <w:rsid w:val="003C3F09"/>
    <w:rsid w:val="003C4840"/>
    <w:rsid w:val="003C4A15"/>
    <w:rsid w:val="003C4A5A"/>
    <w:rsid w:val="003C4E38"/>
    <w:rsid w:val="003C504B"/>
    <w:rsid w:val="003C5116"/>
    <w:rsid w:val="003C5160"/>
    <w:rsid w:val="003C52EF"/>
    <w:rsid w:val="003C536C"/>
    <w:rsid w:val="003C53EB"/>
    <w:rsid w:val="003C5BEB"/>
    <w:rsid w:val="003C5FA1"/>
    <w:rsid w:val="003C61D4"/>
    <w:rsid w:val="003C63C3"/>
    <w:rsid w:val="003C6424"/>
    <w:rsid w:val="003C6608"/>
    <w:rsid w:val="003C6F04"/>
    <w:rsid w:val="003C7046"/>
    <w:rsid w:val="003C7369"/>
    <w:rsid w:val="003C7AF6"/>
    <w:rsid w:val="003C7BD7"/>
    <w:rsid w:val="003C7CEE"/>
    <w:rsid w:val="003C7D59"/>
    <w:rsid w:val="003C7E00"/>
    <w:rsid w:val="003C7EFB"/>
    <w:rsid w:val="003C7FC6"/>
    <w:rsid w:val="003D03C3"/>
    <w:rsid w:val="003D04D2"/>
    <w:rsid w:val="003D0888"/>
    <w:rsid w:val="003D0EC6"/>
    <w:rsid w:val="003D15E0"/>
    <w:rsid w:val="003D1A10"/>
    <w:rsid w:val="003D249A"/>
    <w:rsid w:val="003D275D"/>
    <w:rsid w:val="003D2A9F"/>
    <w:rsid w:val="003D2C0E"/>
    <w:rsid w:val="003D2FCB"/>
    <w:rsid w:val="003D32E8"/>
    <w:rsid w:val="003D3332"/>
    <w:rsid w:val="003D36CD"/>
    <w:rsid w:val="003D3F92"/>
    <w:rsid w:val="003D407B"/>
    <w:rsid w:val="003D40FB"/>
    <w:rsid w:val="003D4198"/>
    <w:rsid w:val="003D4477"/>
    <w:rsid w:val="003D4C6A"/>
    <w:rsid w:val="003D4E64"/>
    <w:rsid w:val="003D503E"/>
    <w:rsid w:val="003D5293"/>
    <w:rsid w:val="003D53D8"/>
    <w:rsid w:val="003D5966"/>
    <w:rsid w:val="003D5AB8"/>
    <w:rsid w:val="003D5B4F"/>
    <w:rsid w:val="003D5B63"/>
    <w:rsid w:val="003D5C3D"/>
    <w:rsid w:val="003D5EBE"/>
    <w:rsid w:val="003D60A4"/>
    <w:rsid w:val="003D64AD"/>
    <w:rsid w:val="003D64D9"/>
    <w:rsid w:val="003D6ADD"/>
    <w:rsid w:val="003D6EF0"/>
    <w:rsid w:val="003D6EF9"/>
    <w:rsid w:val="003D728D"/>
    <w:rsid w:val="003D75E0"/>
    <w:rsid w:val="003D7A7B"/>
    <w:rsid w:val="003D7EBE"/>
    <w:rsid w:val="003E049C"/>
    <w:rsid w:val="003E08A7"/>
    <w:rsid w:val="003E094F"/>
    <w:rsid w:val="003E096E"/>
    <w:rsid w:val="003E0AED"/>
    <w:rsid w:val="003E0B7C"/>
    <w:rsid w:val="003E0DDE"/>
    <w:rsid w:val="003E0F31"/>
    <w:rsid w:val="003E1093"/>
    <w:rsid w:val="003E10A8"/>
    <w:rsid w:val="003E15B0"/>
    <w:rsid w:val="003E15C6"/>
    <w:rsid w:val="003E1A95"/>
    <w:rsid w:val="003E1B13"/>
    <w:rsid w:val="003E1CB5"/>
    <w:rsid w:val="003E1DE3"/>
    <w:rsid w:val="003E2B7C"/>
    <w:rsid w:val="003E2C82"/>
    <w:rsid w:val="003E2D94"/>
    <w:rsid w:val="003E2F09"/>
    <w:rsid w:val="003E301C"/>
    <w:rsid w:val="003E3253"/>
    <w:rsid w:val="003E3B3C"/>
    <w:rsid w:val="003E3BD2"/>
    <w:rsid w:val="003E3D86"/>
    <w:rsid w:val="003E3F3F"/>
    <w:rsid w:val="003E3FC1"/>
    <w:rsid w:val="003E4723"/>
    <w:rsid w:val="003E49D2"/>
    <w:rsid w:val="003E4DF3"/>
    <w:rsid w:val="003E5147"/>
    <w:rsid w:val="003E571F"/>
    <w:rsid w:val="003E5B3A"/>
    <w:rsid w:val="003E5F8E"/>
    <w:rsid w:val="003E6585"/>
    <w:rsid w:val="003E65FC"/>
    <w:rsid w:val="003E6A28"/>
    <w:rsid w:val="003E6C69"/>
    <w:rsid w:val="003E704A"/>
    <w:rsid w:val="003E713D"/>
    <w:rsid w:val="003E7346"/>
    <w:rsid w:val="003E79BE"/>
    <w:rsid w:val="003E7B9D"/>
    <w:rsid w:val="003E7CD2"/>
    <w:rsid w:val="003F04A0"/>
    <w:rsid w:val="003F0C41"/>
    <w:rsid w:val="003F0DDF"/>
    <w:rsid w:val="003F0F94"/>
    <w:rsid w:val="003F12E5"/>
    <w:rsid w:val="003F1706"/>
    <w:rsid w:val="003F18A6"/>
    <w:rsid w:val="003F2125"/>
    <w:rsid w:val="003F232A"/>
    <w:rsid w:val="003F275F"/>
    <w:rsid w:val="003F2968"/>
    <w:rsid w:val="003F2BAE"/>
    <w:rsid w:val="003F2BE6"/>
    <w:rsid w:val="003F322B"/>
    <w:rsid w:val="003F35F5"/>
    <w:rsid w:val="003F3620"/>
    <w:rsid w:val="003F372F"/>
    <w:rsid w:val="003F3A26"/>
    <w:rsid w:val="003F4031"/>
    <w:rsid w:val="003F4160"/>
    <w:rsid w:val="003F4499"/>
    <w:rsid w:val="003F4540"/>
    <w:rsid w:val="003F4DBB"/>
    <w:rsid w:val="003F4EB5"/>
    <w:rsid w:val="003F50A8"/>
    <w:rsid w:val="003F5400"/>
    <w:rsid w:val="003F5A48"/>
    <w:rsid w:val="003F5B8C"/>
    <w:rsid w:val="003F5EF6"/>
    <w:rsid w:val="003F664C"/>
    <w:rsid w:val="003F6CA5"/>
    <w:rsid w:val="003F6F10"/>
    <w:rsid w:val="003F7A6A"/>
    <w:rsid w:val="003F7AE0"/>
    <w:rsid w:val="003F7F9A"/>
    <w:rsid w:val="004005EE"/>
    <w:rsid w:val="00400A50"/>
    <w:rsid w:val="00400DC1"/>
    <w:rsid w:val="00401113"/>
    <w:rsid w:val="00401151"/>
    <w:rsid w:val="004014C5"/>
    <w:rsid w:val="00401B5A"/>
    <w:rsid w:val="00401F1A"/>
    <w:rsid w:val="0040257D"/>
    <w:rsid w:val="00402D08"/>
    <w:rsid w:val="00402F09"/>
    <w:rsid w:val="00403750"/>
    <w:rsid w:val="004037E9"/>
    <w:rsid w:val="00403805"/>
    <w:rsid w:val="0040398D"/>
    <w:rsid w:val="0040433E"/>
    <w:rsid w:val="0040435C"/>
    <w:rsid w:val="00404458"/>
    <w:rsid w:val="00404500"/>
    <w:rsid w:val="00404592"/>
    <w:rsid w:val="004045E3"/>
    <w:rsid w:val="0040467A"/>
    <w:rsid w:val="00404726"/>
    <w:rsid w:val="00404B2B"/>
    <w:rsid w:val="00404F2A"/>
    <w:rsid w:val="00405069"/>
    <w:rsid w:val="00405105"/>
    <w:rsid w:val="004052A6"/>
    <w:rsid w:val="0040551C"/>
    <w:rsid w:val="00405A6F"/>
    <w:rsid w:val="00405F17"/>
    <w:rsid w:val="00406381"/>
    <w:rsid w:val="00406F24"/>
    <w:rsid w:val="004077CD"/>
    <w:rsid w:val="00407A7B"/>
    <w:rsid w:val="00407B70"/>
    <w:rsid w:val="00410325"/>
    <w:rsid w:val="0041074E"/>
    <w:rsid w:val="0041077A"/>
    <w:rsid w:val="004107CF"/>
    <w:rsid w:val="00410F41"/>
    <w:rsid w:val="00411357"/>
    <w:rsid w:val="00411738"/>
    <w:rsid w:val="004118B9"/>
    <w:rsid w:val="00411B31"/>
    <w:rsid w:val="00411CB5"/>
    <w:rsid w:val="00411D60"/>
    <w:rsid w:val="0041201E"/>
    <w:rsid w:val="0041222B"/>
    <w:rsid w:val="00412498"/>
    <w:rsid w:val="0041262C"/>
    <w:rsid w:val="00412F19"/>
    <w:rsid w:val="0041311A"/>
    <w:rsid w:val="004134A1"/>
    <w:rsid w:val="004134F8"/>
    <w:rsid w:val="00413637"/>
    <w:rsid w:val="00413B1D"/>
    <w:rsid w:val="00413BCD"/>
    <w:rsid w:val="004144FE"/>
    <w:rsid w:val="004145CA"/>
    <w:rsid w:val="00414692"/>
    <w:rsid w:val="004148E8"/>
    <w:rsid w:val="00414AE2"/>
    <w:rsid w:val="00414C6E"/>
    <w:rsid w:val="00414F12"/>
    <w:rsid w:val="004152E8"/>
    <w:rsid w:val="0041548F"/>
    <w:rsid w:val="004154A6"/>
    <w:rsid w:val="004154C6"/>
    <w:rsid w:val="00415502"/>
    <w:rsid w:val="0041588B"/>
    <w:rsid w:val="004160A4"/>
    <w:rsid w:val="00416D65"/>
    <w:rsid w:val="004172F7"/>
    <w:rsid w:val="0041736A"/>
    <w:rsid w:val="004174E3"/>
    <w:rsid w:val="004177EF"/>
    <w:rsid w:val="004179CD"/>
    <w:rsid w:val="00417BFE"/>
    <w:rsid w:val="00417DF4"/>
    <w:rsid w:val="00417F00"/>
    <w:rsid w:val="00420159"/>
    <w:rsid w:val="00420559"/>
    <w:rsid w:val="004207ED"/>
    <w:rsid w:val="004211C8"/>
    <w:rsid w:val="00421206"/>
    <w:rsid w:val="004217EC"/>
    <w:rsid w:val="00421A02"/>
    <w:rsid w:val="00421A80"/>
    <w:rsid w:val="00421F56"/>
    <w:rsid w:val="00422A4B"/>
    <w:rsid w:val="0042305F"/>
    <w:rsid w:val="004233BF"/>
    <w:rsid w:val="0042349B"/>
    <w:rsid w:val="00423627"/>
    <w:rsid w:val="00423628"/>
    <w:rsid w:val="004245B3"/>
    <w:rsid w:val="00424855"/>
    <w:rsid w:val="00424A27"/>
    <w:rsid w:val="00424BC9"/>
    <w:rsid w:val="00424EE1"/>
    <w:rsid w:val="00424FE2"/>
    <w:rsid w:val="00425383"/>
    <w:rsid w:val="00425465"/>
    <w:rsid w:val="00425529"/>
    <w:rsid w:val="00425701"/>
    <w:rsid w:val="00425B97"/>
    <w:rsid w:val="00425E3B"/>
    <w:rsid w:val="00426364"/>
    <w:rsid w:val="004263B1"/>
    <w:rsid w:val="00426483"/>
    <w:rsid w:val="0042687F"/>
    <w:rsid w:val="004268EE"/>
    <w:rsid w:val="0042690C"/>
    <w:rsid w:val="0042713B"/>
    <w:rsid w:val="00427226"/>
    <w:rsid w:val="00427E3C"/>
    <w:rsid w:val="00430457"/>
    <w:rsid w:val="004304F4"/>
    <w:rsid w:val="00430558"/>
    <w:rsid w:val="004307A9"/>
    <w:rsid w:val="00430AE9"/>
    <w:rsid w:val="00430EC9"/>
    <w:rsid w:val="004313D1"/>
    <w:rsid w:val="004314C1"/>
    <w:rsid w:val="004317D3"/>
    <w:rsid w:val="00431A56"/>
    <w:rsid w:val="00432081"/>
    <w:rsid w:val="004324ED"/>
    <w:rsid w:val="0043251F"/>
    <w:rsid w:val="00432FFA"/>
    <w:rsid w:val="00433017"/>
    <w:rsid w:val="004339B3"/>
    <w:rsid w:val="00433DB8"/>
    <w:rsid w:val="00433DEC"/>
    <w:rsid w:val="0043426C"/>
    <w:rsid w:val="00434639"/>
    <w:rsid w:val="00434BE4"/>
    <w:rsid w:val="004350C3"/>
    <w:rsid w:val="004350FE"/>
    <w:rsid w:val="00435F3F"/>
    <w:rsid w:val="00435F9F"/>
    <w:rsid w:val="00435FE5"/>
    <w:rsid w:val="0043656C"/>
    <w:rsid w:val="00436647"/>
    <w:rsid w:val="004367DB"/>
    <w:rsid w:val="00436B18"/>
    <w:rsid w:val="00436D0B"/>
    <w:rsid w:val="00436D4F"/>
    <w:rsid w:val="00436DA3"/>
    <w:rsid w:val="00436E0E"/>
    <w:rsid w:val="00437533"/>
    <w:rsid w:val="00437847"/>
    <w:rsid w:val="00437E93"/>
    <w:rsid w:val="00437F87"/>
    <w:rsid w:val="0044057E"/>
    <w:rsid w:val="0044060D"/>
    <w:rsid w:val="00441569"/>
    <w:rsid w:val="00441B4F"/>
    <w:rsid w:val="004420F6"/>
    <w:rsid w:val="004423B2"/>
    <w:rsid w:val="00442401"/>
    <w:rsid w:val="00442D50"/>
    <w:rsid w:val="004430F8"/>
    <w:rsid w:val="0044328A"/>
    <w:rsid w:val="00443D02"/>
    <w:rsid w:val="00443D5C"/>
    <w:rsid w:val="00443FEF"/>
    <w:rsid w:val="00444214"/>
    <w:rsid w:val="00444849"/>
    <w:rsid w:val="00444FC2"/>
    <w:rsid w:val="004451F7"/>
    <w:rsid w:val="004454C6"/>
    <w:rsid w:val="00445526"/>
    <w:rsid w:val="00445848"/>
    <w:rsid w:val="00445CCC"/>
    <w:rsid w:val="004460C3"/>
    <w:rsid w:val="004461A9"/>
    <w:rsid w:val="004462D0"/>
    <w:rsid w:val="0044657D"/>
    <w:rsid w:val="0044671B"/>
    <w:rsid w:val="00446B4E"/>
    <w:rsid w:val="00446BE1"/>
    <w:rsid w:val="00446D4A"/>
    <w:rsid w:val="00447562"/>
    <w:rsid w:val="004476A3"/>
    <w:rsid w:val="004476F8"/>
    <w:rsid w:val="0044781A"/>
    <w:rsid w:val="00447887"/>
    <w:rsid w:val="00447A97"/>
    <w:rsid w:val="00447DE3"/>
    <w:rsid w:val="0045031A"/>
    <w:rsid w:val="00450662"/>
    <w:rsid w:val="004506BE"/>
    <w:rsid w:val="00450A4B"/>
    <w:rsid w:val="00450FFE"/>
    <w:rsid w:val="004510ED"/>
    <w:rsid w:val="00451139"/>
    <w:rsid w:val="004511A5"/>
    <w:rsid w:val="00451235"/>
    <w:rsid w:val="00451800"/>
    <w:rsid w:val="00451CFA"/>
    <w:rsid w:val="00451D02"/>
    <w:rsid w:val="00452067"/>
    <w:rsid w:val="00452556"/>
    <w:rsid w:val="00452D28"/>
    <w:rsid w:val="004530E9"/>
    <w:rsid w:val="004533FB"/>
    <w:rsid w:val="004535CF"/>
    <w:rsid w:val="00453690"/>
    <w:rsid w:val="004537CD"/>
    <w:rsid w:val="00453C90"/>
    <w:rsid w:val="0045405B"/>
    <w:rsid w:val="00454189"/>
    <w:rsid w:val="00454311"/>
    <w:rsid w:val="004543CE"/>
    <w:rsid w:val="004543F1"/>
    <w:rsid w:val="004543FE"/>
    <w:rsid w:val="004544D6"/>
    <w:rsid w:val="00454C17"/>
    <w:rsid w:val="00454DC4"/>
    <w:rsid w:val="00454E1B"/>
    <w:rsid w:val="00454F2B"/>
    <w:rsid w:val="00455341"/>
    <w:rsid w:val="00455614"/>
    <w:rsid w:val="00455AA1"/>
    <w:rsid w:val="00455AB3"/>
    <w:rsid w:val="00455ACB"/>
    <w:rsid w:val="00455EF7"/>
    <w:rsid w:val="004566D0"/>
    <w:rsid w:val="00456A7B"/>
    <w:rsid w:val="00457471"/>
    <w:rsid w:val="00457494"/>
    <w:rsid w:val="004577E4"/>
    <w:rsid w:val="00457901"/>
    <w:rsid w:val="00457EF5"/>
    <w:rsid w:val="00460009"/>
    <w:rsid w:val="00460080"/>
    <w:rsid w:val="00460287"/>
    <w:rsid w:val="00460435"/>
    <w:rsid w:val="004607FD"/>
    <w:rsid w:val="00461603"/>
    <w:rsid w:val="00461BBC"/>
    <w:rsid w:val="00461E47"/>
    <w:rsid w:val="004620A7"/>
    <w:rsid w:val="004624BA"/>
    <w:rsid w:val="004628EF"/>
    <w:rsid w:val="00462B7A"/>
    <w:rsid w:val="004630B7"/>
    <w:rsid w:val="00463790"/>
    <w:rsid w:val="004638B2"/>
    <w:rsid w:val="004639DF"/>
    <w:rsid w:val="00463D2D"/>
    <w:rsid w:val="00463D64"/>
    <w:rsid w:val="00464359"/>
    <w:rsid w:val="004647E0"/>
    <w:rsid w:val="004647FC"/>
    <w:rsid w:val="00464AE2"/>
    <w:rsid w:val="00464B29"/>
    <w:rsid w:val="00464FDD"/>
    <w:rsid w:val="004651D2"/>
    <w:rsid w:val="0046564F"/>
    <w:rsid w:val="004656B6"/>
    <w:rsid w:val="00465B6F"/>
    <w:rsid w:val="00465CB0"/>
    <w:rsid w:val="00465CF2"/>
    <w:rsid w:val="00466194"/>
    <w:rsid w:val="00466667"/>
    <w:rsid w:val="00466C36"/>
    <w:rsid w:val="00467104"/>
    <w:rsid w:val="0046717E"/>
    <w:rsid w:val="00467234"/>
    <w:rsid w:val="004674F0"/>
    <w:rsid w:val="00467E17"/>
    <w:rsid w:val="0047077A"/>
    <w:rsid w:val="00470868"/>
    <w:rsid w:val="00470AE1"/>
    <w:rsid w:val="00470B5B"/>
    <w:rsid w:val="00470F00"/>
    <w:rsid w:val="00471391"/>
    <w:rsid w:val="004713BD"/>
    <w:rsid w:val="004715E4"/>
    <w:rsid w:val="0047172E"/>
    <w:rsid w:val="00471806"/>
    <w:rsid w:val="00471995"/>
    <w:rsid w:val="00471F29"/>
    <w:rsid w:val="0047270E"/>
    <w:rsid w:val="004728AA"/>
    <w:rsid w:val="004729FF"/>
    <w:rsid w:val="00472AB4"/>
    <w:rsid w:val="00472AE7"/>
    <w:rsid w:val="00472B63"/>
    <w:rsid w:val="00472EBB"/>
    <w:rsid w:val="00473729"/>
    <w:rsid w:val="004738AF"/>
    <w:rsid w:val="00473AAF"/>
    <w:rsid w:val="00473C77"/>
    <w:rsid w:val="00473EA6"/>
    <w:rsid w:val="0047459F"/>
    <w:rsid w:val="00474B91"/>
    <w:rsid w:val="00474BB0"/>
    <w:rsid w:val="00475047"/>
    <w:rsid w:val="0047560E"/>
    <w:rsid w:val="00475A84"/>
    <w:rsid w:val="00475BBD"/>
    <w:rsid w:val="00475D10"/>
    <w:rsid w:val="004767AD"/>
    <w:rsid w:val="00476C1E"/>
    <w:rsid w:val="00476D97"/>
    <w:rsid w:val="00476FF9"/>
    <w:rsid w:val="004770C4"/>
    <w:rsid w:val="004772BC"/>
    <w:rsid w:val="00477E31"/>
    <w:rsid w:val="0048038D"/>
    <w:rsid w:val="004804D5"/>
    <w:rsid w:val="0048065A"/>
    <w:rsid w:val="00480965"/>
    <w:rsid w:val="00480F23"/>
    <w:rsid w:val="00480F57"/>
    <w:rsid w:val="00481124"/>
    <w:rsid w:val="00481267"/>
    <w:rsid w:val="0048200F"/>
    <w:rsid w:val="004825EA"/>
    <w:rsid w:val="00482973"/>
    <w:rsid w:val="00482B45"/>
    <w:rsid w:val="00482E3C"/>
    <w:rsid w:val="0048333A"/>
    <w:rsid w:val="004834B7"/>
    <w:rsid w:val="004837AE"/>
    <w:rsid w:val="00483A96"/>
    <w:rsid w:val="00483FDB"/>
    <w:rsid w:val="00484725"/>
    <w:rsid w:val="00484BE9"/>
    <w:rsid w:val="00485091"/>
    <w:rsid w:val="004852AF"/>
    <w:rsid w:val="00485569"/>
    <w:rsid w:val="00485751"/>
    <w:rsid w:val="004857D5"/>
    <w:rsid w:val="00485865"/>
    <w:rsid w:val="004858F4"/>
    <w:rsid w:val="00485F6C"/>
    <w:rsid w:val="004861B3"/>
    <w:rsid w:val="00486443"/>
    <w:rsid w:val="00486C2F"/>
    <w:rsid w:val="00486C7F"/>
    <w:rsid w:val="004871AB"/>
    <w:rsid w:val="00487229"/>
    <w:rsid w:val="004872C2"/>
    <w:rsid w:val="0048773E"/>
    <w:rsid w:val="004878CA"/>
    <w:rsid w:val="00487FB2"/>
    <w:rsid w:val="0049035A"/>
    <w:rsid w:val="0049059D"/>
    <w:rsid w:val="00490B54"/>
    <w:rsid w:val="00490D0A"/>
    <w:rsid w:val="00490FDC"/>
    <w:rsid w:val="004912D2"/>
    <w:rsid w:val="0049190A"/>
    <w:rsid w:val="004919CC"/>
    <w:rsid w:val="00491CB2"/>
    <w:rsid w:val="00491D30"/>
    <w:rsid w:val="00491DA8"/>
    <w:rsid w:val="004921BB"/>
    <w:rsid w:val="00492258"/>
    <w:rsid w:val="004928D1"/>
    <w:rsid w:val="004929B2"/>
    <w:rsid w:val="00492BF3"/>
    <w:rsid w:val="00492CA6"/>
    <w:rsid w:val="00492E82"/>
    <w:rsid w:val="00492F3C"/>
    <w:rsid w:val="00493006"/>
    <w:rsid w:val="00493293"/>
    <w:rsid w:val="004932B1"/>
    <w:rsid w:val="0049345E"/>
    <w:rsid w:val="00493971"/>
    <w:rsid w:val="00493B27"/>
    <w:rsid w:val="00494080"/>
    <w:rsid w:val="00494127"/>
    <w:rsid w:val="00494154"/>
    <w:rsid w:val="00494679"/>
    <w:rsid w:val="004947B8"/>
    <w:rsid w:val="0049502B"/>
    <w:rsid w:val="00495457"/>
    <w:rsid w:val="00495536"/>
    <w:rsid w:val="004955A0"/>
    <w:rsid w:val="004958E4"/>
    <w:rsid w:val="004959B5"/>
    <w:rsid w:val="00495AA4"/>
    <w:rsid w:val="00495F37"/>
    <w:rsid w:val="00496340"/>
    <w:rsid w:val="00496849"/>
    <w:rsid w:val="004968A2"/>
    <w:rsid w:val="00496B54"/>
    <w:rsid w:val="00496F42"/>
    <w:rsid w:val="0049708F"/>
    <w:rsid w:val="00497673"/>
    <w:rsid w:val="004976BF"/>
    <w:rsid w:val="004977F9"/>
    <w:rsid w:val="00497B57"/>
    <w:rsid w:val="004A01B9"/>
    <w:rsid w:val="004A0416"/>
    <w:rsid w:val="004A06CB"/>
    <w:rsid w:val="004A08E9"/>
    <w:rsid w:val="004A0F6E"/>
    <w:rsid w:val="004A1129"/>
    <w:rsid w:val="004A1A1F"/>
    <w:rsid w:val="004A1DB1"/>
    <w:rsid w:val="004A2185"/>
    <w:rsid w:val="004A21D2"/>
    <w:rsid w:val="004A23A5"/>
    <w:rsid w:val="004A24DE"/>
    <w:rsid w:val="004A2569"/>
    <w:rsid w:val="004A2B83"/>
    <w:rsid w:val="004A2D70"/>
    <w:rsid w:val="004A3FE8"/>
    <w:rsid w:val="004A4763"/>
    <w:rsid w:val="004A4CA4"/>
    <w:rsid w:val="004A4CC9"/>
    <w:rsid w:val="004A4D0C"/>
    <w:rsid w:val="004A4E42"/>
    <w:rsid w:val="004A4E9D"/>
    <w:rsid w:val="004A4ED2"/>
    <w:rsid w:val="004A519C"/>
    <w:rsid w:val="004A5780"/>
    <w:rsid w:val="004A62CF"/>
    <w:rsid w:val="004A6934"/>
    <w:rsid w:val="004A6A6E"/>
    <w:rsid w:val="004A6F5B"/>
    <w:rsid w:val="004A7730"/>
    <w:rsid w:val="004A7D21"/>
    <w:rsid w:val="004A7F73"/>
    <w:rsid w:val="004B037D"/>
    <w:rsid w:val="004B0BEF"/>
    <w:rsid w:val="004B0C01"/>
    <w:rsid w:val="004B188E"/>
    <w:rsid w:val="004B1A2C"/>
    <w:rsid w:val="004B1A8B"/>
    <w:rsid w:val="004B2A40"/>
    <w:rsid w:val="004B2FFD"/>
    <w:rsid w:val="004B33B5"/>
    <w:rsid w:val="004B34E4"/>
    <w:rsid w:val="004B36BD"/>
    <w:rsid w:val="004B3A0E"/>
    <w:rsid w:val="004B3F68"/>
    <w:rsid w:val="004B4294"/>
    <w:rsid w:val="004B42B8"/>
    <w:rsid w:val="004B4739"/>
    <w:rsid w:val="004B482F"/>
    <w:rsid w:val="004B4898"/>
    <w:rsid w:val="004B49DB"/>
    <w:rsid w:val="004B4A08"/>
    <w:rsid w:val="004B4D40"/>
    <w:rsid w:val="004B5472"/>
    <w:rsid w:val="004B55B9"/>
    <w:rsid w:val="004B56D5"/>
    <w:rsid w:val="004B5E16"/>
    <w:rsid w:val="004B6112"/>
    <w:rsid w:val="004B6366"/>
    <w:rsid w:val="004B6A3F"/>
    <w:rsid w:val="004B6B64"/>
    <w:rsid w:val="004B70A0"/>
    <w:rsid w:val="004B7192"/>
    <w:rsid w:val="004B72AB"/>
    <w:rsid w:val="004B73A9"/>
    <w:rsid w:val="004B769A"/>
    <w:rsid w:val="004B7847"/>
    <w:rsid w:val="004C08C1"/>
    <w:rsid w:val="004C0949"/>
    <w:rsid w:val="004C0AF8"/>
    <w:rsid w:val="004C11AC"/>
    <w:rsid w:val="004C14ED"/>
    <w:rsid w:val="004C17D7"/>
    <w:rsid w:val="004C18DF"/>
    <w:rsid w:val="004C1B0C"/>
    <w:rsid w:val="004C1C15"/>
    <w:rsid w:val="004C25DF"/>
    <w:rsid w:val="004C26C1"/>
    <w:rsid w:val="004C3123"/>
    <w:rsid w:val="004C32B4"/>
    <w:rsid w:val="004C36EA"/>
    <w:rsid w:val="004C37DB"/>
    <w:rsid w:val="004C3AE7"/>
    <w:rsid w:val="004C5061"/>
    <w:rsid w:val="004C5221"/>
    <w:rsid w:val="004C532D"/>
    <w:rsid w:val="004C535D"/>
    <w:rsid w:val="004C5470"/>
    <w:rsid w:val="004C5907"/>
    <w:rsid w:val="004C61EE"/>
    <w:rsid w:val="004C62EC"/>
    <w:rsid w:val="004C64D0"/>
    <w:rsid w:val="004C6EA9"/>
    <w:rsid w:val="004C722E"/>
    <w:rsid w:val="004C769D"/>
    <w:rsid w:val="004C7899"/>
    <w:rsid w:val="004C7C9A"/>
    <w:rsid w:val="004C7D79"/>
    <w:rsid w:val="004D0694"/>
    <w:rsid w:val="004D0803"/>
    <w:rsid w:val="004D0C2F"/>
    <w:rsid w:val="004D17B9"/>
    <w:rsid w:val="004D1A2B"/>
    <w:rsid w:val="004D1F05"/>
    <w:rsid w:val="004D205F"/>
    <w:rsid w:val="004D2294"/>
    <w:rsid w:val="004D254A"/>
    <w:rsid w:val="004D369F"/>
    <w:rsid w:val="004D36C0"/>
    <w:rsid w:val="004D39D7"/>
    <w:rsid w:val="004D4030"/>
    <w:rsid w:val="004D48EA"/>
    <w:rsid w:val="004D48EE"/>
    <w:rsid w:val="004D4CC0"/>
    <w:rsid w:val="004D52F6"/>
    <w:rsid w:val="004D58D7"/>
    <w:rsid w:val="004D5EC0"/>
    <w:rsid w:val="004D6244"/>
    <w:rsid w:val="004D68BB"/>
    <w:rsid w:val="004D6B22"/>
    <w:rsid w:val="004D6C8A"/>
    <w:rsid w:val="004D72B5"/>
    <w:rsid w:val="004D7CE1"/>
    <w:rsid w:val="004D7DB3"/>
    <w:rsid w:val="004D7DD3"/>
    <w:rsid w:val="004E027E"/>
    <w:rsid w:val="004E02CB"/>
    <w:rsid w:val="004E039B"/>
    <w:rsid w:val="004E040B"/>
    <w:rsid w:val="004E0558"/>
    <w:rsid w:val="004E0DA5"/>
    <w:rsid w:val="004E1019"/>
    <w:rsid w:val="004E1360"/>
    <w:rsid w:val="004E1416"/>
    <w:rsid w:val="004E1D35"/>
    <w:rsid w:val="004E27A2"/>
    <w:rsid w:val="004E28ED"/>
    <w:rsid w:val="004E2968"/>
    <w:rsid w:val="004E2D45"/>
    <w:rsid w:val="004E2D5E"/>
    <w:rsid w:val="004E2E2E"/>
    <w:rsid w:val="004E3141"/>
    <w:rsid w:val="004E3366"/>
    <w:rsid w:val="004E3857"/>
    <w:rsid w:val="004E398E"/>
    <w:rsid w:val="004E39E8"/>
    <w:rsid w:val="004E3E44"/>
    <w:rsid w:val="004E423B"/>
    <w:rsid w:val="004E4257"/>
    <w:rsid w:val="004E443F"/>
    <w:rsid w:val="004E4594"/>
    <w:rsid w:val="004E49AA"/>
    <w:rsid w:val="004E4A71"/>
    <w:rsid w:val="004E4CB4"/>
    <w:rsid w:val="004E4DEF"/>
    <w:rsid w:val="004E4ECF"/>
    <w:rsid w:val="004E4ED4"/>
    <w:rsid w:val="004E4EDF"/>
    <w:rsid w:val="004E541E"/>
    <w:rsid w:val="004E550E"/>
    <w:rsid w:val="004E5982"/>
    <w:rsid w:val="004E5EDD"/>
    <w:rsid w:val="004E667F"/>
    <w:rsid w:val="004E669B"/>
    <w:rsid w:val="004E6D30"/>
    <w:rsid w:val="004E7079"/>
    <w:rsid w:val="004E75D9"/>
    <w:rsid w:val="004E7B25"/>
    <w:rsid w:val="004E7D55"/>
    <w:rsid w:val="004F002E"/>
    <w:rsid w:val="004F01FF"/>
    <w:rsid w:val="004F0889"/>
    <w:rsid w:val="004F08CE"/>
    <w:rsid w:val="004F0F2A"/>
    <w:rsid w:val="004F1690"/>
    <w:rsid w:val="004F1A52"/>
    <w:rsid w:val="004F1B96"/>
    <w:rsid w:val="004F1D58"/>
    <w:rsid w:val="004F1D6C"/>
    <w:rsid w:val="004F1EEB"/>
    <w:rsid w:val="004F2310"/>
    <w:rsid w:val="004F2513"/>
    <w:rsid w:val="004F28D9"/>
    <w:rsid w:val="004F2D9F"/>
    <w:rsid w:val="004F2FBB"/>
    <w:rsid w:val="004F3B90"/>
    <w:rsid w:val="004F3D17"/>
    <w:rsid w:val="004F3E77"/>
    <w:rsid w:val="004F3F66"/>
    <w:rsid w:val="004F4126"/>
    <w:rsid w:val="004F425E"/>
    <w:rsid w:val="004F43AB"/>
    <w:rsid w:val="004F47DA"/>
    <w:rsid w:val="004F55F9"/>
    <w:rsid w:val="004F5948"/>
    <w:rsid w:val="004F5E0A"/>
    <w:rsid w:val="004F6096"/>
    <w:rsid w:val="004F628B"/>
    <w:rsid w:val="004F6684"/>
    <w:rsid w:val="004F6865"/>
    <w:rsid w:val="004F68AB"/>
    <w:rsid w:val="004F7376"/>
    <w:rsid w:val="004F73F9"/>
    <w:rsid w:val="004F750F"/>
    <w:rsid w:val="004F78F2"/>
    <w:rsid w:val="004F7B11"/>
    <w:rsid w:val="004F7B4D"/>
    <w:rsid w:val="004F7BEA"/>
    <w:rsid w:val="004F7E2D"/>
    <w:rsid w:val="004F7F46"/>
    <w:rsid w:val="005001A6"/>
    <w:rsid w:val="0050049F"/>
    <w:rsid w:val="005004C6"/>
    <w:rsid w:val="005006F1"/>
    <w:rsid w:val="00500721"/>
    <w:rsid w:val="00500857"/>
    <w:rsid w:val="005008EC"/>
    <w:rsid w:val="00500D13"/>
    <w:rsid w:val="00500FA7"/>
    <w:rsid w:val="00501078"/>
    <w:rsid w:val="00501813"/>
    <w:rsid w:val="00501A4A"/>
    <w:rsid w:val="00501A89"/>
    <w:rsid w:val="00501EA6"/>
    <w:rsid w:val="005023F5"/>
    <w:rsid w:val="00502C72"/>
    <w:rsid w:val="00502CBE"/>
    <w:rsid w:val="005038B0"/>
    <w:rsid w:val="00503B6C"/>
    <w:rsid w:val="00503C8D"/>
    <w:rsid w:val="00504342"/>
    <w:rsid w:val="005044F2"/>
    <w:rsid w:val="00504F89"/>
    <w:rsid w:val="0050571E"/>
    <w:rsid w:val="005058F5"/>
    <w:rsid w:val="005064C8"/>
    <w:rsid w:val="005068B6"/>
    <w:rsid w:val="00506ACD"/>
    <w:rsid w:val="00506D3C"/>
    <w:rsid w:val="00506E32"/>
    <w:rsid w:val="00507000"/>
    <w:rsid w:val="00507364"/>
    <w:rsid w:val="005074B5"/>
    <w:rsid w:val="005078F1"/>
    <w:rsid w:val="00507B2B"/>
    <w:rsid w:val="00507BFC"/>
    <w:rsid w:val="00507E96"/>
    <w:rsid w:val="00510021"/>
    <w:rsid w:val="00510352"/>
    <w:rsid w:val="00510454"/>
    <w:rsid w:val="0051085F"/>
    <w:rsid w:val="00510A71"/>
    <w:rsid w:val="0051155B"/>
    <w:rsid w:val="005115E1"/>
    <w:rsid w:val="00511674"/>
    <w:rsid w:val="005116EB"/>
    <w:rsid w:val="00511B56"/>
    <w:rsid w:val="00511C90"/>
    <w:rsid w:val="005127E8"/>
    <w:rsid w:val="0051286F"/>
    <w:rsid w:val="005128E7"/>
    <w:rsid w:val="00512B6A"/>
    <w:rsid w:val="00512CBC"/>
    <w:rsid w:val="00512EE7"/>
    <w:rsid w:val="00513168"/>
    <w:rsid w:val="00513174"/>
    <w:rsid w:val="005133BE"/>
    <w:rsid w:val="005133E5"/>
    <w:rsid w:val="00513514"/>
    <w:rsid w:val="00513621"/>
    <w:rsid w:val="0051382C"/>
    <w:rsid w:val="005138F8"/>
    <w:rsid w:val="00513967"/>
    <w:rsid w:val="00513BCC"/>
    <w:rsid w:val="00513D31"/>
    <w:rsid w:val="005143BD"/>
    <w:rsid w:val="0051448D"/>
    <w:rsid w:val="005144F8"/>
    <w:rsid w:val="0051467A"/>
    <w:rsid w:val="005146F3"/>
    <w:rsid w:val="00514D99"/>
    <w:rsid w:val="00514DD1"/>
    <w:rsid w:val="00514E13"/>
    <w:rsid w:val="00515296"/>
    <w:rsid w:val="005154FE"/>
    <w:rsid w:val="0051595D"/>
    <w:rsid w:val="0051596D"/>
    <w:rsid w:val="00515C91"/>
    <w:rsid w:val="00515DFB"/>
    <w:rsid w:val="00516284"/>
    <w:rsid w:val="00516348"/>
    <w:rsid w:val="00516838"/>
    <w:rsid w:val="00516CE8"/>
    <w:rsid w:val="00517193"/>
    <w:rsid w:val="0051764B"/>
    <w:rsid w:val="00517DFF"/>
    <w:rsid w:val="005202B1"/>
    <w:rsid w:val="00520798"/>
    <w:rsid w:val="005209BD"/>
    <w:rsid w:val="00520BC2"/>
    <w:rsid w:val="00521486"/>
    <w:rsid w:val="0052216B"/>
    <w:rsid w:val="00522ACF"/>
    <w:rsid w:val="00522C02"/>
    <w:rsid w:val="00522D39"/>
    <w:rsid w:val="00522F27"/>
    <w:rsid w:val="00523881"/>
    <w:rsid w:val="00523EB6"/>
    <w:rsid w:val="00524183"/>
    <w:rsid w:val="005243D6"/>
    <w:rsid w:val="0052455F"/>
    <w:rsid w:val="00524622"/>
    <w:rsid w:val="005248BF"/>
    <w:rsid w:val="00524960"/>
    <w:rsid w:val="00525340"/>
    <w:rsid w:val="0052570C"/>
    <w:rsid w:val="005260B5"/>
    <w:rsid w:val="005264F0"/>
    <w:rsid w:val="00526BA9"/>
    <w:rsid w:val="00526E8C"/>
    <w:rsid w:val="00527425"/>
    <w:rsid w:val="00527564"/>
    <w:rsid w:val="00527593"/>
    <w:rsid w:val="005275F3"/>
    <w:rsid w:val="00527602"/>
    <w:rsid w:val="0052778E"/>
    <w:rsid w:val="00527B00"/>
    <w:rsid w:val="00530015"/>
    <w:rsid w:val="00530256"/>
    <w:rsid w:val="005305C4"/>
    <w:rsid w:val="00530982"/>
    <w:rsid w:val="00530EC6"/>
    <w:rsid w:val="0053119D"/>
    <w:rsid w:val="005311FE"/>
    <w:rsid w:val="0053128C"/>
    <w:rsid w:val="00531620"/>
    <w:rsid w:val="00531FD6"/>
    <w:rsid w:val="00532104"/>
    <w:rsid w:val="00532353"/>
    <w:rsid w:val="00532904"/>
    <w:rsid w:val="00532C9B"/>
    <w:rsid w:val="00533808"/>
    <w:rsid w:val="005338A4"/>
    <w:rsid w:val="00533D44"/>
    <w:rsid w:val="00533DD9"/>
    <w:rsid w:val="00533E9B"/>
    <w:rsid w:val="00533F42"/>
    <w:rsid w:val="005340CF"/>
    <w:rsid w:val="005345C2"/>
    <w:rsid w:val="00534AD0"/>
    <w:rsid w:val="00534ED7"/>
    <w:rsid w:val="00535192"/>
    <w:rsid w:val="0053537C"/>
    <w:rsid w:val="00535463"/>
    <w:rsid w:val="00535483"/>
    <w:rsid w:val="00535D2C"/>
    <w:rsid w:val="00535EA8"/>
    <w:rsid w:val="005368C8"/>
    <w:rsid w:val="00536DB4"/>
    <w:rsid w:val="00536E63"/>
    <w:rsid w:val="005370F5"/>
    <w:rsid w:val="005375AC"/>
    <w:rsid w:val="0053766E"/>
    <w:rsid w:val="005378F6"/>
    <w:rsid w:val="00537C1C"/>
    <w:rsid w:val="00540850"/>
    <w:rsid w:val="00540D6E"/>
    <w:rsid w:val="00540ED7"/>
    <w:rsid w:val="00540FCD"/>
    <w:rsid w:val="00541088"/>
    <w:rsid w:val="0054146B"/>
    <w:rsid w:val="005418CD"/>
    <w:rsid w:val="00541952"/>
    <w:rsid w:val="00541A52"/>
    <w:rsid w:val="00542094"/>
    <w:rsid w:val="005420A4"/>
    <w:rsid w:val="0054220C"/>
    <w:rsid w:val="00542438"/>
    <w:rsid w:val="0054248D"/>
    <w:rsid w:val="005426CA"/>
    <w:rsid w:val="00542718"/>
    <w:rsid w:val="0054277E"/>
    <w:rsid w:val="00543747"/>
    <w:rsid w:val="0054422C"/>
    <w:rsid w:val="00544318"/>
    <w:rsid w:val="00544556"/>
    <w:rsid w:val="00544ABE"/>
    <w:rsid w:val="00544FAC"/>
    <w:rsid w:val="00545258"/>
    <w:rsid w:val="00545EF1"/>
    <w:rsid w:val="00545F7E"/>
    <w:rsid w:val="0054640E"/>
    <w:rsid w:val="005465DA"/>
    <w:rsid w:val="00546A5B"/>
    <w:rsid w:val="0054703D"/>
    <w:rsid w:val="00547249"/>
    <w:rsid w:val="00547269"/>
    <w:rsid w:val="00547434"/>
    <w:rsid w:val="005474DE"/>
    <w:rsid w:val="0054761C"/>
    <w:rsid w:val="00547940"/>
    <w:rsid w:val="00547A12"/>
    <w:rsid w:val="00550365"/>
    <w:rsid w:val="00550B15"/>
    <w:rsid w:val="00550D8F"/>
    <w:rsid w:val="00551348"/>
    <w:rsid w:val="0055151E"/>
    <w:rsid w:val="005515AA"/>
    <w:rsid w:val="00551A5C"/>
    <w:rsid w:val="00551B5D"/>
    <w:rsid w:val="00552319"/>
    <w:rsid w:val="00552336"/>
    <w:rsid w:val="00552644"/>
    <w:rsid w:val="005526C4"/>
    <w:rsid w:val="00552B08"/>
    <w:rsid w:val="00553258"/>
    <w:rsid w:val="005532B0"/>
    <w:rsid w:val="00553460"/>
    <w:rsid w:val="00553C03"/>
    <w:rsid w:val="00553E48"/>
    <w:rsid w:val="00554378"/>
    <w:rsid w:val="0055459B"/>
    <w:rsid w:val="005547CC"/>
    <w:rsid w:val="00554F10"/>
    <w:rsid w:val="0055513C"/>
    <w:rsid w:val="00555B19"/>
    <w:rsid w:val="00555D65"/>
    <w:rsid w:val="0055614F"/>
    <w:rsid w:val="00556560"/>
    <w:rsid w:val="005566B2"/>
    <w:rsid w:val="005570A6"/>
    <w:rsid w:val="0055714C"/>
    <w:rsid w:val="005573DB"/>
    <w:rsid w:val="00557522"/>
    <w:rsid w:val="00557584"/>
    <w:rsid w:val="005579FC"/>
    <w:rsid w:val="005607EE"/>
    <w:rsid w:val="00560B94"/>
    <w:rsid w:val="005614B3"/>
    <w:rsid w:val="0056212B"/>
    <w:rsid w:val="005622E4"/>
    <w:rsid w:val="00562B17"/>
    <w:rsid w:val="00562EBE"/>
    <w:rsid w:val="00562FBB"/>
    <w:rsid w:val="0056309A"/>
    <w:rsid w:val="005635CC"/>
    <w:rsid w:val="00563656"/>
    <w:rsid w:val="0056394F"/>
    <w:rsid w:val="00563A14"/>
    <w:rsid w:val="00563E97"/>
    <w:rsid w:val="00563F5D"/>
    <w:rsid w:val="005640E1"/>
    <w:rsid w:val="005643F7"/>
    <w:rsid w:val="00564728"/>
    <w:rsid w:val="00564857"/>
    <w:rsid w:val="00564A6F"/>
    <w:rsid w:val="0056564B"/>
    <w:rsid w:val="00565C06"/>
    <w:rsid w:val="00565C40"/>
    <w:rsid w:val="00566155"/>
    <w:rsid w:val="00566210"/>
    <w:rsid w:val="00566363"/>
    <w:rsid w:val="00566B5D"/>
    <w:rsid w:val="00566D98"/>
    <w:rsid w:val="00567251"/>
    <w:rsid w:val="00567AE8"/>
    <w:rsid w:val="00567EF7"/>
    <w:rsid w:val="00570124"/>
    <w:rsid w:val="00570368"/>
    <w:rsid w:val="0057098A"/>
    <w:rsid w:val="00570D4D"/>
    <w:rsid w:val="00571323"/>
    <w:rsid w:val="00571451"/>
    <w:rsid w:val="005715E8"/>
    <w:rsid w:val="0057167F"/>
    <w:rsid w:val="00571764"/>
    <w:rsid w:val="0057210E"/>
    <w:rsid w:val="00572F8D"/>
    <w:rsid w:val="00573B30"/>
    <w:rsid w:val="00573C4E"/>
    <w:rsid w:val="00573DA2"/>
    <w:rsid w:val="00573E0B"/>
    <w:rsid w:val="00574411"/>
    <w:rsid w:val="00574A55"/>
    <w:rsid w:val="005753F2"/>
    <w:rsid w:val="005757D6"/>
    <w:rsid w:val="005760FA"/>
    <w:rsid w:val="005761B6"/>
    <w:rsid w:val="00576448"/>
    <w:rsid w:val="0057649D"/>
    <w:rsid w:val="00576528"/>
    <w:rsid w:val="0057660E"/>
    <w:rsid w:val="005769DC"/>
    <w:rsid w:val="005773E8"/>
    <w:rsid w:val="0057743C"/>
    <w:rsid w:val="005774C4"/>
    <w:rsid w:val="00577649"/>
    <w:rsid w:val="00577745"/>
    <w:rsid w:val="00577BCC"/>
    <w:rsid w:val="00577F5B"/>
    <w:rsid w:val="00580067"/>
    <w:rsid w:val="00580E0D"/>
    <w:rsid w:val="00580EEE"/>
    <w:rsid w:val="005811AF"/>
    <w:rsid w:val="005812E3"/>
    <w:rsid w:val="005813CE"/>
    <w:rsid w:val="005815A6"/>
    <w:rsid w:val="0058162F"/>
    <w:rsid w:val="00581D3F"/>
    <w:rsid w:val="00581EB1"/>
    <w:rsid w:val="00582502"/>
    <w:rsid w:val="0058266D"/>
    <w:rsid w:val="00582A38"/>
    <w:rsid w:val="00582CE4"/>
    <w:rsid w:val="0058300E"/>
    <w:rsid w:val="00583084"/>
    <w:rsid w:val="005830FC"/>
    <w:rsid w:val="005831AF"/>
    <w:rsid w:val="00583AF8"/>
    <w:rsid w:val="0058438E"/>
    <w:rsid w:val="0058454E"/>
    <w:rsid w:val="005846CB"/>
    <w:rsid w:val="00584715"/>
    <w:rsid w:val="00584F6D"/>
    <w:rsid w:val="0058516B"/>
    <w:rsid w:val="00585254"/>
    <w:rsid w:val="00585659"/>
    <w:rsid w:val="005857BD"/>
    <w:rsid w:val="005859F8"/>
    <w:rsid w:val="00585AFE"/>
    <w:rsid w:val="00585E12"/>
    <w:rsid w:val="00586327"/>
    <w:rsid w:val="00586497"/>
    <w:rsid w:val="00586580"/>
    <w:rsid w:val="005867E6"/>
    <w:rsid w:val="00586A86"/>
    <w:rsid w:val="00586CCE"/>
    <w:rsid w:val="00586CF4"/>
    <w:rsid w:val="00587220"/>
    <w:rsid w:val="005876D6"/>
    <w:rsid w:val="0058797A"/>
    <w:rsid w:val="0058798F"/>
    <w:rsid w:val="00587A0E"/>
    <w:rsid w:val="00587B9A"/>
    <w:rsid w:val="00587F98"/>
    <w:rsid w:val="00587FD6"/>
    <w:rsid w:val="005900DE"/>
    <w:rsid w:val="005902E4"/>
    <w:rsid w:val="0059074B"/>
    <w:rsid w:val="005907A8"/>
    <w:rsid w:val="00590934"/>
    <w:rsid w:val="005909ED"/>
    <w:rsid w:val="00590A09"/>
    <w:rsid w:val="00590CA7"/>
    <w:rsid w:val="00591169"/>
    <w:rsid w:val="005912B4"/>
    <w:rsid w:val="005914D9"/>
    <w:rsid w:val="00591828"/>
    <w:rsid w:val="00591D4A"/>
    <w:rsid w:val="0059204E"/>
    <w:rsid w:val="00592382"/>
    <w:rsid w:val="00592970"/>
    <w:rsid w:val="00592D39"/>
    <w:rsid w:val="00592F2A"/>
    <w:rsid w:val="00593388"/>
    <w:rsid w:val="0059344F"/>
    <w:rsid w:val="0059345A"/>
    <w:rsid w:val="005934A6"/>
    <w:rsid w:val="005936AF"/>
    <w:rsid w:val="005936CD"/>
    <w:rsid w:val="00593DAD"/>
    <w:rsid w:val="00594081"/>
    <w:rsid w:val="00594362"/>
    <w:rsid w:val="0059469A"/>
    <w:rsid w:val="005949A7"/>
    <w:rsid w:val="00594E58"/>
    <w:rsid w:val="00594EC5"/>
    <w:rsid w:val="00595107"/>
    <w:rsid w:val="005959AE"/>
    <w:rsid w:val="00595A6D"/>
    <w:rsid w:val="00595AA9"/>
    <w:rsid w:val="00595EDA"/>
    <w:rsid w:val="00595F6F"/>
    <w:rsid w:val="005963E7"/>
    <w:rsid w:val="0059676B"/>
    <w:rsid w:val="00597286"/>
    <w:rsid w:val="00597536"/>
    <w:rsid w:val="005978CB"/>
    <w:rsid w:val="00597A53"/>
    <w:rsid w:val="00597B9F"/>
    <w:rsid w:val="00597C37"/>
    <w:rsid w:val="00597C88"/>
    <w:rsid w:val="005A01AB"/>
    <w:rsid w:val="005A021D"/>
    <w:rsid w:val="005A0320"/>
    <w:rsid w:val="005A0597"/>
    <w:rsid w:val="005A061B"/>
    <w:rsid w:val="005A089C"/>
    <w:rsid w:val="005A0AB5"/>
    <w:rsid w:val="005A0BA6"/>
    <w:rsid w:val="005A1429"/>
    <w:rsid w:val="005A17FC"/>
    <w:rsid w:val="005A18AB"/>
    <w:rsid w:val="005A1EA5"/>
    <w:rsid w:val="005A218B"/>
    <w:rsid w:val="005A2216"/>
    <w:rsid w:val="005A29CF"/>
    <w:rsid w:val="005A2AFF"/>
    <w:rsid w:val="005A2E59"/>
    <w:rsid w:val="005A2EEE"/>
    <w:rsid w:val="005A3202"/>
    <w:rsid w:val="005A328F"/>
    <w:rsid w:val="005A3316"/>
    <w:rsid w:val="005A3333"/>
    <w:rsid w:val="005A3378"/>
    <w:rsid w:val="005A3434"/>
    <w:rsid w:val="005A3659"/>
    <w:rsid w:val="005A3D7F"/>
    <w:rsid w:val="005A40D8"/>
    <w:rsid w:val="005A4339"/>
    <w:rsid w:val="005A46ED"/>
    <w:rsid w:val="005A4709"/>
    <w:rsid w:val="005A49DF"/>
    <w:rsid w:val="005A49F3"/>
    <w:rsid w:val="005A4CAD"/>
    <w:rsid w:val="005A4E3B"/>
    <w:rsid w:val="005A5258"/>
    <w:rsid w:val="005A577D"/>
    <w:rsid w:val="005A580C"/>
    <w:rsid w:val="005A5B2B"/>
    <w:rsid w:val="005A5D8A"/>
    <w:rsid w:val="005A5FCC"/>
    <w:rsid w:val="005A63AB"/>
    <w:rsid w:val="005A6ED1"/>
    <w:rsid w:val="005A7197"/>
    <w:rsid w:val="005A727D"/>
    <w:rsid w:val="005A753F"/>
    <w:rsid w:val="005A7C25"/>
    <w:rsid w:val="005B00F6"/>
    <w:rsid w:val="005B03B8"/>
    <w:rsid w:val="005B0482"/>
    <w:rsid w:val="005B0632"/>
    <w:rsid w:val="005B06DD"/>
    <w:rsid w:val="005B09C8"/>
    <w:rsid w:val="005B0B12"/>
    <w:rsid w:val="005B0C9F"/>
    <w:rsid w:val="005B0E03"/>
    <w:rsid w:val="005B0E75"/>
    <w:rsid w:val="005B0EF9"/>
    <w:rsid w:val="005B1250"/>
    <w:rsid w:val="005B156D"/>
    <w:rsid w:val="005B177F"/>
    <w:rsid w:val="005B1B6D"/>
    <w:rsid w:val="005B1CB0"/>
    <w:rsid w:val="005B1DEF"/>
    <w:rsid w:val="005B2044"/>
    <w:rsid w:val="005B2109"/>
    <w:rsid w:val="005B212A"/>
    <w:rsid w:val="005B2541"/>
    <w:rsid w:val="005B275D"/>
    <w:rsid w:val="005B276F"/>
    <w:rsid w:val="005B28B9"/>
    <w:rsid w:val="005B2E8D"/>
    <w:rsid w:val="005B31BD"/>
    <w:rsid w:val="005B3678"/>
    <w:rsid w:val="005B4306"/>
    <w:rsid w:val="005B46DE"/>
    <w:rsid w:val="005B4A27"/>
    <w:rsid w:val="005B4C2E"/>
    <w:rsid w:val="005B4CEB"/>
    <w:rsid w:val="005B4FD7"/>
    <w:rsid w:val="005B50CE"/>
    <w:rsid w:val="005B57AF"/>
    <w:rsid w:val="005B5922"/>
    <w:rsid w:val="005B5BCD"/>
    <w:rsid w:val="005B5D9A"/>
    <w:rsid w:val="005B614D"/>
    <w:rsid w:val="005B67A6"/>
    <w:rsid w:val="005B6D9F"/>
    <w:rsid w:val="005B7066"/>
    <w:rsid w:val="005B727D"/>
    <w:rsid w:val="005B735D"/>
    <w:rsid w:val="005B73E2"/>
    <w:rsid w:val="005B74E7"/>
    <w:rsid w:val="005B7EA3"/>
    <w:rsid w:val="005C04AB"/>
    <w:rsid w:val="005C08C5"/>
    <w:rsid w:val="005C0CF8"/>
    <w:rsid w:val="005C0EE2"/>
    <w:rsid w:val="005C0EF4"/>
    <w:rsid w:val="005C12FD"/>
    <w:rsid w:val="005C152F"/>
    <w:rsid w:val="005C1D93"/>
    <w:rsid w:val="005C1E52"/>
    <w:rsid w:val="005C24D2"/>
    <w:rsid w:val="005C2573"/>
    <w:rsid w:val="005C25FF"/>
    <w:rsid w:val="005C26E3"/>
    <w:rsid w:val="005C2917"/>
    <w:rsid w:val="005C2AC4"/>
    <w:rsid w:val="005C2DBE"/>
    <w:rsid w:val="005C33D7"/>
    <w:rsid w:val="005C37FF"/>
    <w:rsid w:val="005C3888"/>
    <w:rsid w:val="005C3AB5"/>
    <w:rsid w:val="005C4165"/>
    <w:rsid w:val="005C41CC"/>
    <w:rsid w:val="005C42EE"/>
    <w:rsid w:val="005C46CA"/>
    <w:rsid w:val="005C48A0"/>
    <w:rsid w:val="005C4B13"/>
    <w:rsid w:val="005C4B67"/>
    <w:rsid w:val="005C4BAE"/>
    <w:rsid w:val="005C4E2D"/>
    <w:rsid w:val="005C50E7"/>
    <w:rsid w:val="005C548E"/>
    <w:rsid w:val="005C5565"/>
    <w:rsid w:val="005C5640"/>
    <w:rsid w:val="005C56E2"/>
    <w:rsid w:val="005C5C6A"/>
    <w:rsid w:val="005C6B0B"/>
    <w:rsid w:val="005C6B49"/>
    <w:rsid w:val="005C72C3"/>
    <w:rsid w:val="005C7359"/>
    <w:rsid w:val="005C758E"/>
    <w:rsid w:val="005C7936"/>
    <w:rsid w:val="005C7971"/>
    <w:rsid w:val="005C7C64"/>
    <w:rsid w:val="005C7D6C"/>
    <w:rsid w:val="005D02EB"/>
    <w:rsid w:val="005D0329"/>
    <w:rsid w:val="005D032D"/>
    <w:rsid w:val="005D0570"/>
    <w:rsid w:val="005D08A3"/>
    <w:rsid w:val="005D0974"/>
    <w:rsid w:val="005D0A3A"/>
    <w:rsid w:val="005D0AA5"/>
    <w:rsid w:val="005D0B11"/>
    <w:rsid w:val="005D0ED2"/>
    <w:rsid w:val="005D10C3"/>
    <w:rsid w:val="005D14B3"/>
    <w:rsid w:val="005D192E"/>
    <w:rsid w:val="005D1AFC"/>
    <w:rsid w:val="005D1B6F"/>
    <w:rsid w:val="005D1B7E"/>
    <w:rsid w:val="005D1FC7"/>
    <w:rsid w:val="005D207D"/>
    <w:rsid w:val="005D284C"/>
    <w:rsid w:val="005D29E7"/>
    <w:rsid w:val="005D2B3B"/>
    <w:rsid w:val="005D2CA6"/>
    <w:rsid w:val="005D2D0F"/>
    <w:rsid w:val="005D3207"/>
    <w:rsid w:val="005D325C"/>
    <w:rsid w:val="005D348E"/>
    <w:rsid w:val="005D366D"/>
    <w:rsid w:val="005D36AD"/>
    <w:rsid w:val="005D390E"/>
    <w:rsid w:val="005D3A9E"/>
    <w:rsid w:val="005D3AE5"/>
    <w:rsid w:val="005D3DA1"/>
    <w:rsid w:val="005D3DFA"/>
    <w:rsid w:val="005D3F30"/>
    <w:rsid w:val="005D4119"/>
    <w:rsid w:val="005D4787"/>
    <w:rsid w:val="005D4A13"/>
    <w:rsid w:val="005D4A42"/>
    <w:rsid w:val="005D4E57"/>
    <w:rsid w:val="005D5C9E"/>
    <w:rsid w:val="005D5F8F"/>
    <w:rsid w:val="005D5FAD"/>
    <w:rsid w:val="005D62F8"/>
    <w:rsid w:val="005D686A"/>
    <w:rsid w:val="005D68AD"/>
    <w:rsid w:val="005D6ACA"/>
    <w:rsid w:val="005D6C05"/>
    <w:rsid w:val="005D6DCA"/>
    <w:rsid w:val="005D6DFB"/>
    <w:rsid w:val="005D6E72"/>
    <w:rsid w:val="005D7050"/>
    <w:rsid w:val="005D721A"/>
    <w:rsid w:val="005D72A8"/>
    <w:rsid w:val="005D76C9"/>
    <w:rsid w:val="005D7C92"/>
    <w:rsid w:val="005E014F"/>
    <w:rsid w:val="005E0226"/>
    <w:rsid w:val="005E094C"/>
    <w:rsid w:val="005E0A2B"/>
    <w:rsid w:val="005E0BA7"/>
    <w:rsid w:val="005E0D34"/>
    <w:rsid w:val="005E11B1"/>
    <w:rsid w:val="005E1230"/>
    <w:rsid w:val="005E125A"/>
    <w:rsid w:val="005E1592"/>
    <w:rsid w:val="005E17C7"/>
    <w:rsid w:val="005E1947"/>
    <w:rsid w:val="005E1A95"/>
    <w:rsid w:val="005E1FAA"/>
    <w:rsid w:val="005E2295"/>
    <w:rsid w:val="005E2335"/>
    <w:rsid w:val="005E31F0"/>
    <w:rsid w:val="005E333B"/>
    <w:rsid w:val="005E3653"/>
    <w:rsid w:val="005E3C67"/>
    <w:rsid w:val="005E3DFA"/>
    <w:rsid w:val="005E3FA4"/>
    <w:rsid w:val="005E473A"/>
    <w:rsid w:val="005E4B4C"/>
    <w:rsid w:val="005E4DBE"/>
    <w:rsid w:val="005E59BF"/>
    <w:rsid w:val="005E5A1E"/>
    <w:rsid w:val="005E60C0"/>
    <w:rsid w:val="005E619E"/>
    <w:rsid w:val="005E67E4"/>
    <w:rsid w:val="005E6BBE"/>
    <w:rsid w:val="005E702A"/>
    <w:rsid w:val="005E741C"/>
    <w:rsid w:val="005E75D5"/>
    <w:rsid w:val="005E773A"/>
    <w:rsid w:val="005E78C2"/>
    <w:rsid w:val="005E7C27"/>
    <w:rsid w:val="005E7E8B"/>
    <w:rsid w:val="005E7F8E"/>
    <w:rsid w:val="005F04C8"/>
    <w:rsid w:val="005F06C1"/>
    <w:rsid w:val="005F072D"/>
    <w:rsid w:val="005F0AA6"/>
    <w:rsid w:val="005F0AB4"/>
    <w:rsid w:val="005F0DA9"/>
    <w:rsid w:val="005F0EDB"/>
    <w:rsid w:val="005F0F07"/>
    <w:rsid w:val="005F0F76"/>
    <w:rsid w:val="005F1C63"/>
    <w:rsid w:val="005F1EFA"/>
    <w:rsid w:val="005F1F1A"/>
    <w:rsid w:val="005F1F67"/>
    <w:rsid w:val="005F2215"/>
    <w:rsid w:val="005F23B2"/>
    <w:rsid w:val="005F2975"/>
    <w:rsid w:val="005F2B49"/>
    <w:rsid w:val="005F2E01"/>
    <w:rsid w:val="005F2FD0"/>
    <w:rsid w:val="005F3164"/>
    <w:rsid w:val="005F3218"/>
    <w:rsid w:val="005F334E"/>
    <w:rsid w:val="005F381C"/>
    <w:rsid w:val="005F393B"/>
    <w:rsid w:val="005F3FC9"/>
    <w:rsid w:val="005F4149"/>
    <w:rsid w:val="005F444E"/>
    <w:rsid w:val="005F49C8"/>
    <w:rsid w:val="005F49D4"/>
    <w:rsid w:val="005F4B78"/>
    <w:rsid w:val="005F56B0"/>
    <w:rsid w:val="005F59A3"/>
    <w:rsid w:val="005F5F7F"/>
    <w:rsid w:val="005F6042"/>
    <w:rsid w:val="005F691F"/>
    <w:rsid w:val="005F694F"/>
    <w:rsid w:val="005F6F84"/>
    <w:rsid w:val="005F7146"/>
    <w:rsid w:val="005F7AD6"/>
    <w:rsid w:val="005F7B5E"/>
    <w:rsid w:val="005F7C69"/>
    <w:rsid w:val="005F7CFB"/>
    <w:rsid w:val="005F7D98"/>
    <w:rsid w:val="005F7F23"/>
    <w:rsid w:val="0060027A"/>
    <w:rsid w:val="006003E3"/>
    <w:rsid w:val="00600E86"/>
    <w:rsid w:val="006013E9"/>
    <w:rsid w:val="006014AB"/>
    <w:rsid w:val="006017E5"/>
    <w:rsid w:val="00601ABC"/>
    <w:rsid w:val="00601E61"/>
    <w:rsid w:val="00601EA6"/>
    <w:rsid w:val="00601F5D"/>
    <w:rsid w:val="006027D1"/>
    <w:rsid w:val="00602969"/>
    <w:rsid w:val="006029E8"/>
    <w:rsid w:val="00602AA5"/>
    <w:rsid w:val="00602BF9"/>
    <w:rsid w:val="00602E5A"/>
    <w:rsid w:val="00603314"/>
    <w:rsid w:val="00603375"/>
    <w:rsid w:val="00603484"/>
    <w:rsid w:val="00603730"/>
    <w:rsid w:val="00603C92"/>
    <w:rsid w:val="006043C5"/>
    <w:rsid w:val="006044CD"/>
    <w:rsid w:val="00604762"/>
    <w:rsid w:val="00604816"/>
    <w:rsid w:val="00604AA7"/>
    <w:rsid w:val="00604C7D"/>
    <w:rsid w:val="0060512C"/>
    <w:rsid w:val="0060551F"/>
    <w:rsid w:val="00605625"/>
    <w:rsid w:val="0060568E"/>
    <w:rsid w:val="006058CF"/>
    <w:rsid w:val="00605D9A"/>
    <w:rsid w:val="00605F6B"/>
    <w:rsid w:val="00606490"/>
    <w:rsid w:val="00606570"/>
    <w:rsid w:val="0060659C"/>
    <w:rsid w:val="006065DB"/>
    <w:rsid w:val="00606648"/>
    <w:rsid w:val="00606AFF"/>
    <w:rsid w:val="00606FE7"/>
    <w:rsid w:val="00607142"/>
    <w:rsid w:val="006071F7"/>
    <w:rsid w:val="00607290"/>
    <w:rsid w:val="006073B3"/>
    <w:rsid w:val="006075FE"/>
    <w:rsid w:val="00607D46"/>
    <w:rsid w:val="00607D88"/>
    <w:rsid w:val="00607DB3"/>
    <w:rsid w:val="00607DCA"/>
    <w:rsid w:val="00607DF7"/>
    <w:rsid w:val="00610262"/>
    <w:rsid w:val="006102ED"/>
    <w:rsid w:val="00610B08"/>
    <w:rsid w:val="00610CB1"/>
    <w:rsid w:val="00611339"/>
    <w:rsid w:val="00611435"/>
    <w:rsid w:val="00611765"/>
    <w:rsid w:val="00611A4A"/>
    <w:rsid w:val="00611CBB"/>
    <w:rsid w:val="006128D3"/>
    <w:rsid w:val="006129A2"/>
    <w:rsid w:val="00612FF1"/>
    <w:rsid w:val="00613054"/>
    <w:rsid w:val="00613471"/>
    <w:rsid w:val="006136CC"/>
    <w:rsid w:val="0061392E"/>
    <w:rsid w:val="00614565"/>
    <w:rsid w:val="00614C2A"/>
    <w:rsid w:val="00614F02"/>
    <w:rsid w:val="00615056"/>
    <w:rsid w:val="006151F6"/>
    <w:rsid w:val="00615533"/>
    <w:rsid w:val="00615699"/>
    <w:rsid w:val="00615EC0"/>
    <w:rsid w:val="00616105"/>
    <w:rsid w:val="00616258"/>
    <w:rsid w:val="00616662"/>
    <w:rsid w:val="00616FC4"/>
    <w:rsid w:val="0061736B"/>
    <w:rsid w:val="006173CA"/>
    <w:rsid w:val="00617448"/>
    <w:rsid w:val="006178B1"/>
    <w:rsid w:val="00617913"/>
    <w:rsid w:val="00617C62"/>
    <w:rsid w:val="00617D6C"/>
    <w:rsid w:val="006201DF"/>
    <w:rsid w:val="00620C12"/>
    <w:rsid w:val="0062137E"/>
    <w:rsid w:val="0062181A"/>
    <w:rsid w:val="00621984"/>
    <w:rsid w:val="006219C9"/>
    <w:rsid w:val="00621B5B"/>
    <w:rsid w:val="00621DCF"/>
    <w:rsid w:val="00621F1E"/>
    <w:rsid w:val="00622116"/>
    <w:rsid w:val="0062212E"/>
    <w:rsid w:val="00622196"/>
    <w:rsid w:val="006224B9"/>
    <w:rsid w:val="0062259B"/>
    <w:rsid w:val="00622792"/>
    <w:rsid w:val="00622849"/>
    <w:rsid w:val="00622D20"/>
    <w:rsid w:val="00622D52"/>
    <w:rsid w:val="00622EEB"/>
    <w:rsid w:val="00623684"/>
    <w:rsid w:val="00623949"/>
    <w:rsid w:val="00623BB0"/>
    <w:rsid w:val="00624BB6"/>
    <w:rsid w:val="00624DE6"/>
    <w:rsid w:val="00625157"/>
    <w:rsid w:val="00625173"/>
    <w:rsid w:val="00625D76"/>
    <w:rsid w:val="006260B8"/>
    <w:rsid w:val="006262C1"/>
    <w:rsid w:val="006278A4"/>
    <w:rsid w:val="00627A22"/>
    <w:rsid w:val="00627AF5"/>
    <w:rsid w:val="00627D1F"/>
    <w:rsid w:val="00627E06"/>
    <w:rsid w:val="00627ED1"/>
    <w:rsid w:val="00627F64"/>
    <w:rsid w:val="00630115"/>
    <w:rsid w:val="006313D3"/>
    <w:rsid w:val="006315B4"/>
    <w:rsid w:val="006315DE"/>
    <w:rsid w:val="00631AB4"/>
    <w:rsid w:val="00631ADB"/>
    <w:rsid w:val="00631DB6"/>
    <w:rsid w:val="006320DF"/>
    <w:rsid w:val="006324E8"/>
    <w:rsid w:val="00632F7A"/>
    <w:rsid w:val="006338D1"/>
    <w:rsid w:val="0063404C"/>
    <w:rsid w:val="00634838"/>
    <w:rsid w:val="00634EC8"/>
    <w:rsid w:val="00634FB0"/>
    <w:rsid w:val="0063520D"/>
    <w:rsid w:val="0063540B"/>
    <w:rsid w:val="00635462"/>
    <w:rsid w:val="00635499"/>
    <w:rsid w:val="0063576D"/>
    <w:rsid w:val="00635C7A"/>
    <w:rsid w:val="00635E3D"/>
    <w:rsid w:val="0063608B"/>
    <w:rsid w:val="006361E2"/>
    <w:rsid w:val="00636237"/>
    <w:rsid w:val="00636427"/>
    <w:rsid w:val="00636455"/>
    <w:rsid w:val="00636484"/>
    <w:rsid w:val="0063657A"/>
    <w:rsid w:val="006365AC"/>
    <w:rsid w:val="006368F2"/>
    <w:rsid w:val="00636BD4"/>
    <w:rsid w:val="00636C01"/>
    <w:rsid w:val="00636E0D"/>
    <w:rsid w:val="006371CA"/>
    <w:rsid w:val="006372BD"/>
    <w:rsid w:val="00637A92"/>
    <w:rsid w:val="00637D5F"/>
    <w:rsid w:val="00637F92"/>
    <w:rsid w:val="006400E6"/>
    <w:rsid w:val="00640299"/>
    <w:rsid w:val="00640340"/>
    <w:rsid w:val="00640393"/>
    <w:rsid w:val="0064072B"/>
    <w:rsid w:val="0064077D"/>
    <w:rsid w:val="00640848"/>
    <w:rsid w:val="00640B8E"/>
    <w:rsid w:val="00640E70"/>
    <w:rsid w:val="00641332"/>
    <w:rsid w:val="00641787"/>
    <w:rsid w:val="00641B0D"/>
    <w:rsid w:val="00642052"/>
    <w:rsid w:val="00642333"/>
    <w:rsid w:val="00642376"/>
    <w:rsid w:val="00642479"/>
    <w:rsid w:val="00642499"/>
    <w:rsid w:val="006424A3"/>
    <w:rsid w:val="00642AEC"/>
    <w:rsid w:val="00642AFB"/>
    <w:rsid w:val="00642CD8"/>
    <w:rsid w:val="00643117"/>
    <w:rsid w:val="0064311E"/>
    <w:rsid w:val="006434FE"/>
    <w:rsid w:val="00643690"/>
    <w:rsid w:val="00643ED4"/>
    <w:rsid w:val="00644664"/>
    <w:rsid w:val="006454E3"/>
    <w:rsid w:val="0064556D"/>
    <w:rsid w:val="006455AF"/>
    <w:rsid w:val="00645C35"/>
    <w:rsid w:val="00645FA9"/>
    <w:rsid w:val="00646645"/>
    <w:rsid w:val="006466ED"/>
    <w:rsid w:val="00646910"/>
    <w:rsid w:val="0064691B"/>
    <w:rsid w:val="00646B38"/>
    <w:rsid w:val="00646EB2"/>
    <w:rsid w:val="00647052"/>
    <w:rsid w:val="00647119"/>
    <w:rsid w:val="00647544"/>
    <w:rsid w:val="00647CE8"/>
    <w:rsid w:val="00647ECA"/>
    <w:rsid w:val="0065054B"/>
    <w:rsid w:val="006509F5"/>
    <w:rsid w:val="0065169D"/>
    <w:rsid w:val="006516B6"/>
    <w:rsid w:val="00651B9D"/>
    <w:rsid w:val="0065213E"/>
    <w:rsid w:val="00652B6D"/>
    <w:rsid w:val="00653237"/>
    <w:rsid w:val="0065360A"/>
    <w:rsid w:val="00653AFB"/>
    <w:rsid w:val="00653BFA"/>
    <w:rsid w:val="00654A81"/>
    <w:rsid w:val="00654C24"/>
    <w:rsid w:val="0065515F"/>
    <w:rsid w:val="006553AF"/>
    <w:rsid w:val="006557E2"/>
    <w:rsid w:val="00656915"/>
    <w:rsid w:val="00656F02"/>
    <w:rsid w:val="006573FC"/>
    <w:rsid w:val="006576CC"/>
    <w:rsid w:val="006577C9"/>
    <w:rsid w:val="006601AC"/>
    <w:rsid w:val="006606BD"/>
    <w:rsid w:val="006609FF"/>
    <w:rsid w:val="006610F1"/>
    <w:rsid w:val="00661169"/>
    <w:rsid w:val="00661375"/>
    <w:rsid w:val="006618FA"/>
    <w:rsid w:val="00662042"/>
    <w:rsid w:val="00662531"/>
    <w:rsid w:val="006625A8"/>
    <w:rsid w:val="00662B84"/>
    <w:rsid w:val="00662BD1"/>
    <w:rsid w:val="00662CF3"/>
    <w:rsid w:val="00663319"/>
    <w:rsid w:val="00663617"/>
    <w:rsid w:val="00663756"/>
    <w:rsid w:val="00663DAF"/>
    <w:rsid w:val="006644E8"/>
    <w:rsid w:val="00664A79"/>
    <w:rsid w:val="00664DF9"/>
    <w:rsid w:val="0066502F"/>
    <w:rsid w:val="006650CA"/>
    <w:rsid w:val="00665380"/>
    <w:rsid w:val="006653A9"/>
    <w:rsid w:val="00665529"/>
    <w:rsid w:val="00665714"/>
    <w:rsid w:val="00665A9B"/>
    <w:rsid w:val="00665F91"/>
    <w:rsid w:val="00666097"/>
    <w:rsid w:val="00666741"/>
    <w:rsid w:val="006667D8"/>
    <w:rsid w:val="00666CC3"/>
    <w:rsid w:val="00666F52"/>
    <w:rsid w:val="00666FCE"/>
    <w:rsid w:val="00667A77"/>
    <w:rsid w:val="00667AF7"/>
    <w:rsid w:val="00667CB2"/>
    <w:rsid w:val="00667F2C"/>
    <w:rsid w:val="00667FA5"/>
    <w:rsid w:val="00670205"/>
    <w:rsid w:val="00670601"/>
    <w:rsid w:val="00670CA7"/>
    <w:rsid w:val="00670FF6"/>
    <w:rsid w:val="00671364"/>
    <w:rsid w:val="00671ADE"/>
    <w:rsid w:val="006724FC"/>
    <w:rsid w:val="00672B3B"/>
    <w:rsid w:val="0067358F"/>
    <w:rsid w:val="00673990"/>
    <w:rsid w:val="00673C3A"/>
    <w:rsid w:val="00674317"/>
    <w:rsid w:val="006743FA"/>
    <w:rsid w:val="006745DB"/>
    <w:rsid w:val="0067475C"/>
    <w:rsid w:val="00674781"/>
    <w:rsid w:val="00674855"/>
    <w:rsid w:val="00675047"/>
    <w:rsid w:val="006750B1"/>
    <w:rsid w:val="006750FA"/>
    <w:rsid w:val="006751FF"/>
    <w:rsid w:val="00675454"/>
    <w:rsid w:val="006755DF"/>
    <w:rsid w:val="00675A4A"/>
    <w:rsid w:val="00675AF3"/>
    <w:rsid w:val="00675B59"/>
    <w:rsid w:val="00675FD9"/>
    <w:rsid w:val="006760B6"/>
    <w:rsid w:val="00676509"/>
    <w:rsid w:val="006766CE"/>
    <w:rsid w:val="00676751"/>
    <w:rsid w:val="006767B2"/>
    <w:rsid w:val="006769F0"/>
    <w:rsid w:val="006773CF"/>
    <w:rsid w:val="00677903"/>
    <w:rsid w:val="00677AC2"/>
    <w:rsid w:val="00677E49"/>
    <w:rsid w:val="00677EFA"/>
    <w:rsid w:val="00680261"/>
    <w:rsid w:val="006804C1"/>
    <w:rsid w:val="00680636"/>
    <w:rsid w:val="00680647"/>
    <w:rsid w:val="006809C2"/>
    <w:rsid w:val="0068108B"/>
    <w:rsid w:val="00681623"/>
    <w:rsid w:val="00681ACB"/>
    <w:rsid w:val="00682327"/>
    <w:rsid w:val="0068246E"/>
    <w:rsid w:val="0068281F"/>
    <w:rsid w:val="0068287B"/>
    <w:rsid w:val="006828AD"/>
    <w:rsid w:val="00682E29"/>
    <w:rsid w:val="00683190"/>
    <w:rsid w:val="006834EC"/>
    <w:rsid w:val="00683A64"/>
    <w:rsid w:val="00683E3A"/>
    <w:rsid w:val="0068407B"/>
    <w:rsid w:val="00684285"/>
    <w:rsid w:val="00684321"/>
    <w:rsid w:val="00684782"/>
    <w:rsid w:val="00684B1A"/>
    <w:rsid w:val="00684D0B"/>
    <w:rsid w:val="00684D26"/>
    <w:rsid w:val="00684E31"/>
    <w:rsid w:val="00684F09"/>
    <w:rsid w:val="00685160"/>
    <w:rsid w:val="006855F1"/>
    <w:rsid w:val="00685993"/>
    <w:rsid w:val="00685A0D"/>
    <w:rsid w:val="00685AAE"/>
    <w:rsid w:val="00685AEE"/>
    <w:rsid w:val="00685B3E"/>
    <w:rsid w:val="00685BB7"/>
    <w:rsid w:val="00686AD7"/>
    <w:rsid w:val="00686F8F"/>
    <w:rsid w:val="00687F1D"/>
    <w:rsid w:val="00687F83"/>
    <w:rsid w:val="00687FD7"/>
    <w:rsid w:val="006900F5"/>
    <w:rsid w:val="0069029A"/>
    <w:rsid w:val="00690E23"/>
    <w:rsid w:val="006912FA"/>
    <w:rsid w:val="00691AC3"/>
    <w:rsid w:val="006920FB"/>
    <w:rsid w:val="0069227A"/>
    <w:rsid w:val="006923CE"/>
    <w:rsid w:val="00692430"/>
    <w:rsid w:val="0069249A"/>
    <w:rsid w:val="006929BD"/>
    <w:rsid w:val="00692EAA"/>
    <w:rsid w:val="00692F79"/>
    <w:rsid w:val="00692FF3"/>
    <w:rsid w:val="0069324D"/>
    <w:rsid w:val="006940A2"/>
    <w:rsid w:val="006940C5"/>
    <w:rsid w:val="00694199"/>
    <w:rsid w:val="00694778"/>
    <w:rsid w:val="00694C21"/>
    <w:rsid w:val="00694C33"/>
    <w:rsid w:val="00694C46"/>
    <w:rsid w:val="0069508E"/>
    <w:rsid w:val="0069516D"/>
    <w:rsid w:val="006954F2"/>
    <w:rsid w:val="0069602D"/>
    <w:rsid w:val="00696171"/>
    <w:rsid w:val="00696292"/>
    <w:rsid w:val="00696349"/>
    <w:rsid w:val="0069668F"/>
    <w:rsid w:val="006967F9"/>
    <w:rsid w:val="00696B4D"/>
    <w:rsid w:val="00696BA6"/>
    <w:rsid w:val="00696E76"/>
    <w:rsid w:val="00696F68"/>
    <w:rsid w:val="006976FE"/>
    <w:rsid w:val="00697981"/>
    <w:rsid w:val="00697D6C"/>
    <w:rsid w:val="006A0264"/>
    <w:rsid w:val="006A046E"/>
    <w:rsid w:val="006A0805"/>
    <w:rsid w:val="006A092B"/>
    <w:rsid w:val="006A0EC7"/>
    <w:rsid w:val="006A10F2"/>
    <w:rsid w:val="006A1120"/>
    <w:rsid w:val="006A1247"/>
    <w:rsid w:val="006A1E0C"/>
    <w:rsid w:val="006A1E4C"/>
    <w:rsid w:val="006A20BC"/>
    <w:rsid w:val="006A27BD"/>
    <w:rsid w:val="006A2845"/>
    <w:rsid w:val="006A2AC6"/>
    <w:rsid w:val="006A2E3A"/>
    <w:rsid w:val="006A30D2"/>
    <w:rsid w:val="006A31A0"/>
    <w:rsid w:val="006A33D0"/>
    <w:rsid w:val="006A3CF8"/>
    <w:rsid w:val="006A4040"/>
    <w:rsid w:val="006A435E"/>
    <w:rsid w:val="006A4381"/>
    <w:rsid w:val="006A45D9"/>
    <w:rsid w:val="006A4645"/>
    <w:rsid w:val="006A46B5"/>
    <w:rsid w:val="006A4742"/>
    <w:rsid w:val="006A4807"/>
    <w:rsid w:val="006A49AA"/>
    <w:rsid w:val="006A4AF0"/>
    <w:rsid w:val="006A4B3C"/>
    <w:rsid w:val="006A4C99"/>
    <w:rsid w:val="006A5DD4"/>
    <w:rsid w:val="006A5DF0"/>
    <w:rsid w:val="006A5E8B"/>
    <w:rsid w:val="006A637B"/>
    <w:rsid w:val="006A6C37"/>
    <w:rsid w:val="006A6EAA"/>
    <w:rsid w:val="006A7063"/>
    <w:rsid w:val="006A7112"/>
    <w:rsid w:val="006A71B8"/>
    <w:rsid w:val="006A7271"/>
    <w:rsid w:val="006A732F"/>
    <w:rsid w:val="006A7456"/>
    <w:rsid w:val="006B02ED"/>
    <w:rsid w:val="006B0C05"/>
    <w:rsid w:val="006B0DA0"/>
    <w:rsid w:val="006B125C"/>
    <w:rsid w:val="006B1535"/>
    <w:rsid w:val="006B1580"/>
    <w:rsid w:val="006B175E"/>
    <w:rsid w:val="006B183B"/>
    <w:rsid w:val="006B183D"/>
    <w:rsid w:val="006B1FB6"/>
    <w:rsid w:val="006B25D3"/>
    <w:rsid w:val="006B2717"/>
    <w:rsid w:val="006B2BE0"/>
    <w:rsid w:val="006B2BFB"/>
    <w:rsid w:val="006B2C88"/>
    <w:rsid w:val="006B2CA8"/>
    <w:rsid w:val="006B36EA"/>
    <w:rsid w:val="006B384C"/>
    <w:rsid w:val="006B39AE"/>
    <w:rsid w:val="006B3E85"/>
    <w:rsid w:val="006B40AB"/>
    <w:rsid w:val="006B449E"/>
    <w:rsid w:val="006B4A0C"/>
    <w:rsid w:val="006B4C7F"/>
    <w:rsid w:val="006B5374"/>
    <w:rsid w:val="006B5674"/>
    <w:rsid w:val="006B567F"/>
    <w:rsid w:val="006B5732"/>
    <w:rsid w:val="006B5CFB"/>
    <w:rsid w:val="006B670B"/>
    <w:rsid w:val="006B6787"/>
    <w:rsid w:val="006B708C"/>
    <w:rsid w:val="006B71F3"/>
    <w:rsid w:val="006B787F"/>
    <w:rsid w:val="006B7DF5"/>
    <w:rsid w:val="006C07AE"/>
    <w:rsid w:val="006C0999"/>
    <w:rsid w:val="006C0B4C"/>
    <w:rsid w:val="006C1102"/>
    <w:rsid w:val="006C13D3"/>
    <w:rsid w:val="006C14DD"/>
    <w:rsid w:val="006C1976"/>
    <w:rsid w:val="006C1D59"/>
    <w:rsid w:val="006C1E49"/>
    <w:rsid w:val="006C2494"/>
    <w:rsid w:val="006C2B24"/>
    <w:rsid w:val="006C31C9"/>
    <w:rsid w:val="006C326B"/>
    <w:rsid w:val="006C3293"/>
    <w:rsid w:val="006C3653"/>
    <w:rsid w:val="006C3747"/>
    <w:rsid w:val="006C3A27"/>
    <w:rsid w:val="006C3CDF"/>
    <w:rsid w:val="006C3E72"/>
    <w:rsid w:val="006C42BA"/>
    <w:rsid w:val="006C43C4"/>
    <w:rsid w:val="006C45AC"/>
    <w:rsid w:val="006C470A"/>
    <w:rsid w:val="006C4860"/>
    <w:rsid w:val="006C543D"/>
    <w:rsid w:val="006C6061"/>
    <w:rsid w:val="006C64D4"/>
    <w:rsid w:val="006C7801"/>
    <w:rsid w:val="006C7BEF"/>
    <w:rsid w:val="006C7E6B"/>
    <w:rsid w:val="006D0241"/>
    <w:rsid w:val="006D062A"/>
    <w:rsid w:val="006D081F"/>
    <w:rsid w:val="006D0B19"/>
    <w:rsid w:val="006D0CDB"/>
    <w:rsid w:val="006D0D34"/>
    <w:rsid w:val="006D11F4"/>
    <w:rsid w:val="006D1385"/>
    <w:rsid w:val="006D1E98"/>
    <w:rsid w:val="006D219E"/>
    <w:rsid w:val="006D23B3"/>
    <w:rsid w:val="006D263C"/>
    <w:rsid w:val="006D278A"/>
    <w:rsid w:val="006D2CAA"/>
    <w:rsid w:val="006D2DFF"/>
    <w:rsid w:val="006D31E0"/>
    <w:rsid w:val="006D33B2"/>
    <w:rsid w:val="006D3541"/>
    <w:rsid w:val="006D365F"/>
    <w:rsid w:val="006D38BC"/>
    <w:rsid w:val="006D3A72"/>
    <w:rsid w:val="006D4268"/>
    <w:rsid w:val="006D473C"/>
    <w:rsid w:val="006D477E"/>
    <w:rsid w:val="006D4F45"/>
    <w:rsid w:val="006D55A3"/>
    <w:rsid w:val="006D56FF"/>
    <w:rsid w:val="006D5706"/>
    <w:rsid w:val="006D58EC"/>
    <w:rsid w:val="006D5DA3"/>
    <w:rsid w:val="006D5F6C"/>
    <w:rsid w:val="006D626D"/>
    <w:rsid w:val="006D63AB"/>
    <w:rsid w:val="006D6D4D"/>
    <w:rsid w:val="006D7937"/>
    <w:rsid w:val="006D79D0"/>
    <w:rsid w:val="006D7C43"/>
    <w:rsid w:val="006E00FC"/>
    <w:rsid w:val="006E050B"/>
    <w:rsid w:val="006E0D10"/>
    <w:rsid w:val="006E1025"/>
    <w:rsid w:val="006E169D"/>
    <w:rsid w:val="006E17C8"/>
    <w:rsid w:val="006E1954"/>
    <w:rsid w:val="006E1F75"/>
    <w:rsid w:val="006E208E"/>
    <w:rsid w:val="006E242C"/>
    <w:rsid w:val="006E248D"/>
    <w:rsid w:val="006E2495"/>
    <w:rsid w:val="006E259E"/>
    <w:rsid w:val="006E2C31"/>
    <w:rsid w:val="006E2C98"/>
    <w:rsid w:val="006E3210"/>
    <w:rsid w:val="006E3326"/>
    <w:rsid w:val="006E336B"/>
    <w:rsid w:val="006E3426"/>
    <w:rsid w:val="006E3477"/>
    <w:rsid w:val="006E3482"/>
    <w:rsid w:val="006E3540"/>
    <w:rsid w:val="006E35E2"/>
    <w:rsid w:val="006E3902"/>
    <w:rsid w:val="006E393D"/>
    <w:rsid w:val="006E3D29"/>
    <w:rsid w:val="006E3FB9"/>
    <w:rsid w:val="006E4240"/>
    <w:rsid w:val="006E4A7B"/>
    <w:rsid w:val="006E4B3F"/>
    <w:rsid w:val="006E525C"/>
    <w:rsid w:val="006E53C3"/>
    <w:rsid w:val="006E55E0"/>
    <w:rsid w:val="006E585D"/>
    <w:rsid w:val="006E5A28"/>
    <w:rsid w:val="006E5A79"/>
    <w:rsid w:val="006E6020"/>
    <w:rsid w:val="006E61B7"/>
    <w:rsid w:val="006E647B"/>
    <w:rsid w:val="006E6ADE"/>
    <w:rsid w:val="006E6BC5"/>
    <w:rsid w:val="006E6FE5"/>
    <w:rsid w:val="006E6FEE"/>
    <w:rsid w:val="006E7092"/>
    <w:rsid w:val="006E7639"/>
    <w:rsid w:val="006E7C07"/>
    <w:rsid w:val="006E7C11"/>
    <w:rsid w:val="006F00A3"/>
    <w:rsid w:val="006F0259"/>
    <w:rsid w:val="006F0940"/>
    <w:rsid w:val="006F0B7F"/>
    <w:rsid w:val="006F0E6F"/>
    <w:rsid w:val="006F1087"/>
    <w:rsid w:val="006F135E"/>
    <w:rsid w:val="006F136B"/>
    <w:rsid w:val="006F1377"/>
    <w:rsid w:val="006F13E8"/>
    <w:rsid w:val="006F182D"/>
    <w:rsid w:val="006F196F"/>
    <w:rsid w:val="006F1A41"/>
    <w:rsid w:val="006F1A76"/>
    <w:rsid w:val="006F1BF9"/>
    <w:rsid w:val="006F1E74"/>
    <w:rsid w:val="006F222A"/>
    <w:rsid w:val="006F27B5"/>
    <w:rsid w:val="006F2D55"/>
    <w:rsid w:val="006F30B5"/>
    <w:rsid w:val="006F326D"/>
    <w:rsid w:val="006F3749"/>
    <w:rsid w:val="006F3770"/>
    <w:rsid w:val="006F3E80"/>
    <w:rsid w:val="006F3EA5"/>
    <w:rsid w:val="006F4007"/>
    <w:rsid w:val="006F4349"/>
    <w:rsid w:val="006F4773"/>
    <w:rsid w:val="006F4978"/>
    <w:rsid w:val="006F4A3B"/>
    <w:rsid w:val="006F4D09"/>
    <w:rsid w:val="006F538B"/>
    <w:rsid w:val="006F5AB4"/>
    <w:rsid w:val="006F62C0"/>
    <w:rsid w:val="006F6423"/>
    <w:rsid w:val="006F6452"/>
    <w:rsid w:val="006F64F6"/>
    <w:rsid w:val="006F66B1"/>
    <w:rsid w:val="006F66B9"/>
    <w:rsid w:val="006F6821"/>
    <w:rsid w:val="006F6FF4"/>
    <w:rsid w:val="006F700C"/>
    <w:rsid w:val="006F7017"/>
    <w:rsid w:val="006F7098"/>
    <w:rsid w:val="006F71A1"/>
    <w:rsid w:val="006F71EA"/>
    <w:rsid w:val="006F7598"/>
    <w:rsid w:val="006F77C0"/>
    <w:rsid w:val="006F788A"/>
    <w:rsid w:val="006F7B3E"/>
    <w:rsid w:val="006F7B58"/>
    <w:rsid w:val="006F7C23"/>
    <w:rsid w:val="00700099"/>
    <w:rsid w:val="00700CAD"/>
    <w:rsid w:val="007010C0"/>
    <w:rsid w:val="007016DE"/>
    <w:rsid w:val="00701716"/>
    <w:rsid w:val="00701ED9"/>
    <w:rsid w:val="00701F44"/>
    <w:rsid w:val="00702097"/>
    <w:rsid w:val="007026AA"/>
    <w:rsid w:val="007026D6"/>
    <w:rsid w:val="007026FB"/>
    <w:rsid w:val="007029FA"/>
    <w:rsid w:val="00702EB6"/>
    <w:rsid w:val="00702F3E"/>
    <w:rsid w:val="00703E25"/>
    <w:rsid w:val="00704167"/>
    <w:rsid w:val="0070430C"/>
    <w:rsid w:val="0070437D"/>
    <w:rsid w:val="0070444F"/>
    <w:rsid w:val="0070448A"/>
    <w:rsid w:val="00705504"/>
    <w:rsid w:val="00705532"/>
    <w:rsid w:val="00705590"/>
    <w:rsid w:val="007056E1"/>
    <w:rsid w:val="007059D6"/>
    <w:rsid w:val="00705F16"/>
    <w:rsid w:val="00706922"/>
    <w:rsid w:val="00706A60"/>
    <w:rsid w:val="00706AF0"/>
    <w:rsid w:val="00706BB9"/>
    <w:rsid w:val="00706BBB"/>
    <w:rsid w:val="00706D24"/>
    <w:rsid w:val="00706E85"/>
    <w:rsid w:val="0070736C"/>
    <w:rsid w:val="0070784B"/>
    <w:rsid w:val="00707E13"/>
    <w:rsid w:val="00710020"/>
    <w:rsid w:val="007106B5"/>
    <w:rsid w:val="00710922"/>
    <w:rsid w:val="00710DE6"/>
    <w:rsid w:val="0071114F"/>
    <w:rsid w:val="007121C7"/>
    <w:rsid w:val="007122B9"/>
    <w:rsid w:val="0071254F"/>
    <w:rsid w:val="00712784"/>
    <w:rsid w:val="007129A9"/>
    <w:rsid w:val="00712B61"/>
    <w:rsid w:val="00713B95"/>
    <w:rsid w:val="00713CDE"/>
    <w:rsid w:val="0071442A"/>
    <w:rsid w:val="007145AA"/>
    <w:rsid w:val="007146D1"/>
    <w:rsid w:val="0071482C"/>
    <w:rsid w:val="00714832"/>
    <w:rsid w:val="007149AE"/>
    <w:rsid w:val="00714B40"/>
    <w:rsid w:val="00714DB1"/>
    <w:rsid w:val="00715AD1"/>
    <w:rsid w:val="00715F26"/>
    <w:rsid w:val="00715FC2"/>
    <w:rsid w:val="007166D3"/>
    <w:rsid w:val="007168A7"/>
    <w:rsid w:val="00716E62"/>
    <w:rsid w:val="0071706A"/>
    <w:rsid w:val="00717085"/>
    <w:rsid w:val="007171AF"/>
    <w:rsid w:val="0071734E"/>
    <w:rsid w:val="0071786D"/>
    <w:rsid w:val="0072009E"/>
    <w:rsid w:val="007205E9"/>
    <w:rsid w:val="00720911"/>
    <w:rsid w:val="00721062"/>
    <w:rsid w:val="0072146F"/>
    <w:rsid w:val="0072154C"/>
    <w:rsid w:val="007219CE"/>
    <w:rsid w:val="00721A39"/>
    <w:rsid w:val="00721FDB"/>
    <w:rsid w:val="007223F9"/>
    <w:rsid w:val="00722871"/>
    <w:rsid w:val="00722B3B"/>
    <w:rsid w:val="00722B4E"/>
    <w:rsid w:val="00723068"/>
    <w:rsid w:val="00723579"/>
    <w:rsid w:val="007235BB"/>
    <w:rsid w:val="0072375E"/>
    <w:rsid w:val="007238C2"/>
    <w:rsid w:val="007241DD"/>
    <w:rsid w:val="007242EF"/>
    <w:rsid w:val="00724C15"/>
    <w:rsid w:val="00724DCD"/>
    <w:rsid w:val="00724F3A"/>
    <w:rsid w:val="00725446"/>
    <w:rsid w:val="00725A55"/>
    <w:rsid w:val="00725D07"/>
    <w:rsid w:val="00725D9C"/>
    <w:rsid w:val="00725E9D"/>
    <w:rsid w:val="00726052"/>
    <w:rsid w:val="00726272"/>
    <w:rsid w:val="007268A7"/>
    <w:rsid w:val="007270A8"/>
    <w:rsid w:val="00730085"/>
    <w:rsid w:val="007302CF"/>
    <w:rsid w:val="007303EA"/>
    <w:rsid w:val="0073056F"/>
    <w:rsid w:val="007305D5"/>
    <w:rsid w:val="00730C60"/>
    <w:rsid w:val="007319EF"/>
    <w:rsid w:val="00731AF3"/>
    <w:rsid w:val="00731D61"/>
    <w:rsid w:val="00731EB6"/>
    <w:rsid w:val="007323A4"/>
    <w:rsid w:val="0073268D"/>
    <w:rsid w:val="00732918"/>
    <w:rsid w:val="00732A57"/>
    <w:rsid w:val="00732C14"/>
    <w:rsid w:val="00732D38"/>
    <w:rsid w:val="00734A38"/>
    <w:rsid w:val="00734B56"/>
    <w:rsid w:val="00734E46"/>
    <w:rsid w:val="00735FEB"/>
    <w:rsid w:val="0073648A"/>
    <w:rsid w:val="007367F3"/>
    <w:rsid w:val="00736990"/>
    <w:rsid w:val="007369B9"/>
    <w:rsid w:val="007369EE"/>
    <w:rsid w:val="00736B87"/>
    <w:rsid w:val="00736FB6"/>
    <w:rsid w:val="00736FEA"/>
    <w:rsid w:val="00737345"/>
    <w:rsid w:val="0073790D"/>
    <w:rsid w:val="00737F3C"/>
    <w:rsid w:val="00737FE9"/>
    <w:rsid w:val="007402C5"/>
    <w:rsid w:val="007403CB"/>
    <w:rsid w:val="00740818"/>
    <w:rsid w:val="00740CB0"/>
    <w:rsid w:val="00741642"/>
    <w:rsid w:val="00741770"/>
    <w:rsid w:val="0074188C"/>
    <w:rsid w:val="00741B74"/>
    <w:rsid w:val="00742274"/>
    <w:rsid w:val="0074234E"/>
    <w:rsid w:val="0074237A"/>
    <w:rsid w:val="00742D76"/>
    <w:rsid w:val="00742FD8"/>
    <w:rsid w:val="007430D8"/>
    <w:rsid w:val="00743798"/>
    <w:rsid w:val="00743B55"/>
    <w:rsid w:val="00743BA3"/>
    <w:rsid w:val="007441CC"/>
    <w:rsid w:val="00744953"/>
    <w:rsid w:val="00744A19"/>
    <w:rsid w:val="00744B92"/>
    <w:rsid w:val="00744B95"/>
    <w:rsid w:val="00745071"/>
    <w:rsid w:val="00745311"/>
    <w:rsid w:val="00745539"/>
    <w:rsid w:val="00745747"/>
    <w:rsid w:val="007457E0"/>
    <w:rsid w:val="00745976"/>
    <w:rsid w:val="007459E8"/>
    <w:rsid w:val="00745D24"/>
    <w:rsid w:val="00745DB2"/>
    <w:rsid w:val="00745E48"/>
    <w:rsid w:val="0074633D"/>
    <w:rsid w:val="007464DE"/>
    <w:rsid w:val="00746623"/>
    <w:rsid w:val="00746B18"/>
    <w:rsid w:val="00746C9E"/>
    <w:rsid w:val="00746CAB"/>
    <w:rsid w:val="00746CC9"/>
    <w:rsid w:val="00746CFA"/>
    <w:rsid w:val="00746F53"/>
    <w:rsid w:val="007474D6"/>
    <w:rsid w:val="00747771"/>
    <w:rsid w:val="007478C4"/>
    <w:rsid w:val="00747A22"/>
    <w:rsid w:val="00747EDD"/>
    <w:rsid w:val="00750041"/>
    <w:rsid w:val="00750664"/>
    <w:rsid w:val="0075067A"/>
    <w:rsid w:val="00750798"/>
    <w:rsid w:val="007508A6"/>
    <w:rsid w:val="00750E26"/>
    <w:rsid w:val="00750F2E"/>
    <w:rsid w:val="00751502"/>
    <w:rsid w:val="007517F3"/>
    <w:rsid w:val="00751AC4"/>
    <w:rsid w:val="00752517"/>
    <w:rsid w:val="00752619"/>
    <w:rsid w:val="007526C4"/>
    <w:rsid w:val="0075287D"/>
    <w:rsid w:val="00752B76"/>
    <w:rsid w:val="00752B84"/>
    <w:rsid w:val="00752C93"/>
    <w:rsid w:val="00752D40"/>
    <w:rsid w:val="00752F22"/>
    <w:rsid w:val="007531E5"/>
    <w:rsid w:val="007533FB"/>
    <w:rsid w:val="007538AD"/>
    <w:rsid w:val="00753A6F"/>
    <w:rsid w:val="007543B6"/>
    <w:rsid w:val="00754910"/>
    <w:rsid w:val="00754FB8"/>
    <w:rsid w:val="007552A6"/>
    <w:rsid w:val="007552C7"/>
    <w:rsid w:val="007552F6"/>
    <w:rsid w:val="007553CD"/>
    <w:rsid w:val="00755496"/>
    <w:rsid w:val="00755C44"/>
    <w:rsid w:val="00755C9A"/>
    <w:rsid w:val="00755D67"/>
    <w:rsid w:val="00756217"/>
    <w:rsid w:val="007569B0"/>
    <w:rsid w:val="00756DCC"/>
    <w:rsid w:val="00757848"/>
    <w:rsid w:val="0075799A"/>
    <w:rsid w:val="00757D6B"/>
    <w:rsid w:val="00757E39"/>
    <w:rsid w:val="00757FC4"/>
    <w:rsid w:val="007600A4"/>
    <w:rsid w:val="007603C5"/>
    <w:rsid w:val="00760720"/>
    <w:rsid w:val="00760AEC"/>
    <w:rsid w:val="00760E8A"/>
    <w:rsid w:val="00760ECE"/>
    <w:rsid w:val="0076166B"/>
    <w:rsid w:val="00761820"/>
    <w:rsid w:val="00761B51"/>
    <w:rsid w:val="007623BA"/>
    <w:rsid w:val="007623D8"/>
    <w:rsid w:val="00762774"/>
    <w:rsid w:val="007629FA"/>
    <w:rsid w:val="00762CDD"/>
    <w:rsid w:val="00762EE6"/>
    <w:rsid w:val="00763546"/>
    <w:rsid w:val="00763C32"/>
    <w:rsid w:val="00764631"/>
    <w:rsid w:val="00764771"/>
    <w:rsid w:val="00764866"/>
    <w:rsid w:val="007656FA"/>
    <w:rsid w:val="00765E49"/>
    <w:rsid w:val="00766A76"/>
    <w:rsid w:val="00766EC4"/>
    <w:rsid w:val="00766F42"/>
    <w:rsid w:val="00767321"/>
    <w:rsid w:val="00767A9A"/>
    <w:rsid w:val="00767B83"/>
    <w:rsid w:val="00767BF7"/>
    <w:rsid w:val="00767C73"/>
    <w:rsid w:val="00767CC9"/>
    <w:rsid w:val="00767D4F"/>
    <w:rsid w:val="00767D66"/>
    <w:rsid w:val="00767F0C"/>
    <w:rsid w:val="00767FAB"/>
    <w:rsid w:val="00770293"/>
    <w:rsid w:val="007708D8"/>
    <w:rsid w:val="0077098A"/>
    <w:rsid w:val="00770BA1"/>
    <w:rsid w:val="00771198"/>
    <w:rsid w:val="007711A2"/>
    <w:rsid w:val="00771578"/>
    <w:rsid w:val="00771943"/>
    <w:rsid w:val="00771F92"/>
    <w:rsid w:val="00772A14"/>
    <w:rsid w:val="00772D52"/>
    <w:rsid w:val="00773053"/>
    <w:rsid w:val="00773578"/>
    <w:rsid w:val="00773765"/>
    <w:rsid w:val="0077389D"/>
    <w:rsid w:val="00773D05"/>
    <w:rsid w:val="00774347"/>
    <w:rsid w:val="0077475D"/>
    <w:rsid w:val="00774C77"/>
    <w:rsid w:val="007751CF"/>
    <w:rsid w:val="007753DC"/>
    <w:rsid w:val="007755D0"/>
    <w:rsid w:val="007756FE"/>
    <w:rsid w:val="00775854"/>
    <w:rsid w:val="0077590E"/>
    <w:rsid w:val="00775A3A"/>
    <w:rsid w:val="00776559"/>
    <w:rsid w:val="007765FB"/>
    <w:rsid w:val="0077670C"/>
    <w:rsid w:val="007767F2"/>
    <w:rsid w:val="0077686A"/>
    <w:rsid w:val="007769DD"/>
    <w:rsid w:val="00776ABD"/>
    <w:rsid w:val="00776D77"/>
    <w:rsid w:val="00777020"/>
    <w:rsid w:val="007770DB"/>
    <w:rsid w:val="007773F3"/>
    <w:rsid w:val="00777426"/>
    <w:rsid w:val="007775E7"/>
    <w:rsid w:val="00777C43"/>
    <w:rsid w:val="00777CCC"/>
    <w:rsid w:val="007800BB"/>
    <w:rsid w:val="007802EE"/>
    <w:rsid w:val="00780462"/>
    <w:rsid w:val="0078205F"/>
    <w:rsid w:val="007822C1"/>
    <w:rsid w:val="007824D3"/>
    <w:rsid w:val="00782542"/>
    <w:rsid w:val="0078254F"/>
    <w:rsid w:val="00782928"/>
    <w:rsid w:val="00782DEB"/>
    <w:rsid w:val="00782E75"/>
    <w:rsid w:val="00783A60"/>
    <w:rsid w:val="00783C6D"/>
    <w:rsid w:val="007841F3"/>
    <w:rsid w:val="00784428"/>
    <w:rsid w:val="0078485A"/>
    <w:rsid w:val="0078492B"/>
    <w:rsid w:val="007849C2"/>
    <w:rsid w:val="007859BD"/>
    <w:rsid w:val="00786383"/>
    <w:rsid w:val="00786890"/>
    <w:rsid w:val="00786F26"/>
    <w:rsid w:val="0078710C"/>
    <w:rsid w:val="00787436"/>
    <w:rsid w:val="0078778D"/>
    <w:rsid w:val="007877F0"/>
    <w:rsid w:val="007877FE"/>
    <w:rsid w:val="00787A74"/>
    <w:rsid w:val="00790456"/>
    <w:rsid w:val="007905BD"/>
    <w:rsid w:val="007906EF"/>
    <w:rsid w:val="0079075E"/>
    <w:rsid w:val="00790976"/>
    <w:rsid w:val="00791025"/>
    <w:rsid w:val="00791039"/>
    <w:rsid w:val="0079118C"/>
    <w:rsid w:val="00791241"/>
    <w:rsid w:val="00791BC5"/>
    <w:rsid w:val="00791F92"/>
    <w:rsid w:val="007923A4"/>
    <w:rsid w:val="00792476"/>
    <w:rsid w:val="00792C6B"/>
    <w:rsid w:val="00793250"/>
    <w:rsid w:val="00793611"/>
    <w:rsid w:val="00793AFB"/>
    <w:rsid w:val="00793CA5"/>
    <w:rsid w:val="00793D9E"/>
    <w:rsid w:val="00793DC0"/>
    <w:rsid w:val="00793F94"/>
    <w:rsid w:val="007944C7"/>
    <w:rsid w:val="0079461C"/>
    <w:rsid w:val="00794784"/>
    <w:rsid w:val="00794AC2"/>
    <w:rsid w:val="00794F6D"/>
    <w:rsid w:val="00795581"/>
    <w:rsid w:val="00795B17"/>
    <w:rsid w:val="0079601B"/>
    <w:rsid w:val="00796254"/>
    <w:rsid w:val="00796521"/>
    <w:rsid w:val="0079655E"/>
    <w:rsid w:val="00796E7B"/>
    <w:rsid w:val="007971B3"/>
    <w:rsid w:val="00797213"/>
    <w:rsid w:val="00797477"/>
    <w:rsid w:val="00797A33"/>
    <w:rsid w:val="00797A4D"/>
    <w:rsid w:val="00797B12"/>
    <w:rsid w:val="00797B66"/>
    <w:rsid w:val="007A0761"/>
    <w:rsid w:val="007A0DDE"/>
    <w:rsid w:val="007A0E0A"/>
    <w:rsid w:val="007A0F16"/>
    <w:rsid w:val="007A125E"/>
    <w:rsid w:val="007A1347"/>
    <w:rsid w:val="007A14F5"/>
    <w:rsid w:val="007A17CB"/>
    <w:rsid w:val="007A1B72"/>
    <w:rsid w:val="007A2751"/>
    <w:rsid w:val="007A2DFF"/>
    <w:rsid w:val="007A36F1"/>
    <w:rsid w:val="007A3D01"/>
    <w:rsid w:val="007A40D2"/>
    <w:rsid w:val="007A4123"/>
    <w:rsid w:val="007A41A9"/>
    <w:rsid w:val="007A43A0"/>
    <w:rsid w:val="007A477A"/>
    <w:rsid w:val="007A4970"/>
    <w:rsid w:val="007A4AA3"/>
    <w:rsid w:val="007A4F20"/>
    <w:rsid w:val="007A5D63"/>
    <w:rsid w:val="007A608C"/>
    <w:rsid w:val="007A656A"/>
    <w:rsid w:val="007A6B94"/>
    <w:rsid w:val="007A6D22"/>
    <w:rsid w:val="007A7223"/>
    <w:rsid w:val="007A752A"/>
    <w:rsid w:val="007A7BB5"/>
    <w:rsid w:val="007A7CD4"/>
    <w:rsid w:val="007B0300"/>
    <w:rsid w:val="007B07D9"/>
    <w:rsid w:val="007B08F1"/>
    <w:rsid w:val="007B0957"/>
    <w:rsid w:val="007B0E04"/>
    <w:rsid w:val="007B1C82"/>
    <w:rsid w:val="007B234A"/>
    <w:rsid w:val="007B246C"/>
    <w:rsid w:val="007B263F"/>
    <w:rsid w:val="007B26E6"/>
    <w:rsid w:val="007B27D8"/>
    <w:rsid w:val="007B28E6"/>
    <w:rsid w:val="007B36F5"/>
    <w:rsid w:val="007B37B3"/>
    <w:rsid w:val="007B3BB4"/>
    <w:rsid w:val="007B3EB9"/>
    <w:rsid w:val="007B4294"/>
    <w:rsid w:val="007B46B0"/>
    <w:rsid w:val="007B4741"/>
    <w:rsid w:val="007B48BF"/>
    <w:rsid w:val="007B4C06"/>
    <w:rsid w:val="007B4D0A"/>
    <w:rsid w:val="007B4D1F"/>
    <w:rsid w:val="007B4E8B"/>
    <w:rsid w:val="007B4EC4"/>
    <w:rsid w:val="007B5407"/>
    <w:rsid w:val="007B55F5"/>
    <w:rsid w:val="007B575D"/>
    <w:rsid w:val="007B5BBE"/>
    <w:rsid w:val="007B5BC2"/>
    <w:rsid w:val="007B5BE3"/>
    <w:rsid w:val="007B5FDF"/>
    <w:rsid w:val="007B6085"/>
    <w:rsid w:val="007B6FC9"/>
    <w:rsid w:val="007B70A3"/>
    <w:rsid w:val="007B779A"/>
    <w:rsid w:val="007B79D2"/>
    <w:rsid w:val="007B7B88"/>
    <w:rsid w:val="007B7F88"/>
    <w:rsid w:val="007C0653"/>
    <w:rsid w:val="007C066E"/>
    <w:rsid w:val="007C0754"/>
    <w:rsid w:val="007C0867"/>
    <w:rsid w:val="007C11E2"/>
    <w:rsid w:val="007C11E4"/>
    <w:rsid w:val="007C1283"/>
    <w:rsid w:val="007C136D"/>
    <w:rsid w:val="007C13E4"/>
    <w:rsid w:val="007C15FD"/>
    <w:rsid w:val="007C1A08"/>
    <w:rsid w:val="007C23DA"/>
    <w:rsid w:val="007C2412"/>
    <w:rsid w:val="007C2ABF"/>
    <w:rsid w:val="007C2B54"/>
    <w:rsid w:val="007C2B98"/>
    <w:rsid w:val="007C320E"/>
    <w:rsid w:val="007C34AD"/>
    <w:rsid w:val="007C34F0"/>
    <w:rsid w:val="007C351D"/>
    <w:rsid w:val="007C3547"/>
    <w:rsid w:val="007C3681"/>
    <w:rsid w:val="007C3925"/>
    <w:rsid w:val="007C39F8"/>
    <w:rsid w:val="007C3A9D"/>
    <w:rsid w:val="007C4248"/>
    <w:rsid w:val="007C432A"/>
    <w:rsid w:val="007C43CC"/>
    <w:rsid w:val="007C45A3"/>
    <w:rsid w:val="007C4650"/>
    <w:rsid w:val="007C46F2"/>
    <w:rsid w:val="007C47DF"/>
    <w:rsid w:val="007C4911"/>
    <w:rsid w:val="007C5054"/>
    <w:rsid w:val="007C5106"/>
    <w:rsid w:val="007C53E2"/>
    <w:rsid w:val="007C557C"/>
    <w:rsid w:val="007C582A"/>
    <w:rsid w:val="007C5C4B"/>
    <w:rsid w:val="007C61B5"/>
    <w:rsid w:val="007C61C6"/>
    <w:rsid w:val="007C622A"/>
    <w:rsid w:val="007C6647"/>
    <w:rsid w:val="007C6AAF"/>
    <w:rsid w:val="007C6C9E"/>
    <w:rsid w:val="007C6E0B"/>
    <w:rsid w:val="007C6E68"/>
    <w:rsid w:val="007C7675"/>
    <w:rsid w:val="007C7A2D"/>
    <w:rsid w:val="007D044F"/>
    <w:rsid w:val="007D05F9"/>
    <w:rsid w:val="007D11C7"/>
    <w:rsid w:val="007D15DA"/>
    <w:rsid w:val="007D18BE"/>
    <w:rsid w:val="007D1E43"/>
    <w:rsid w:val="007D1F75"/>
    <w:rsid w:val="007D208D"/>
    <w:rsid w:val="007D2207"/>
    <w:rsid w:val="007D22C7"/>
    <w:rsid w:val="007D2D62"/>
    <w:rsid w:val="007D2E3B"/>
    <w:rsid w:val="007D30E4"/>
    <w:rsid w:val="007D3162"/>
    <w:rsid w:val="007D333C"/>
    <w:rsid w:val="007D36B9"/>
    <w:rsid w:val="007D3FC5"/>
    <w:rsid w:val="007D42B4"/>
    <w:rsid w:val="007D4520"/>
    <w:rsid w:val="007D46F7"/>
    <w:rsid w:val="007D4E63"/>
    <w:rsid w:val="007D51AB"/>
    <w:rsid w:val="007D5302"/>
    <w:rsid w:val="007D5437"/>
    <w:rsid w:val="007D5BD3"/>
    <w:rsid w:val="007D6346"/>
    <w:rsid w:val="007D6491"/>
    <w:rsid w:val="007D6A5F"/>
    <w:rsid w:val="007D6E9B"/>
    <w:rsid w:val="007D6FA6"/>
    <w:rsid w:val="007D756C"/>
    <w:rsid w:val="007D767B"/>
    <w:rsid w:val="007D7749"/>
    <w:rsid w:val="007D7C3A"/>
    <w:rsid w:val="007D7C96"/>
    <w:rsid w:val="007D7F31"/>
    <w:rsid w:val="007E06A8"/>
    <w:rsid w:val="007E1844"/>
    <w:rsid w:val="007E1B07"/>
    <w:rsid w:val="007E1B55"/>
    <w:rsid w:val="007E1DB7"/>
    <w:rsid w:val="007E1E6D"/>
    <w:rsid w:val="007E29DE"/>
    <w:rsid w:val="007E2AA5"/>
    <w:rsid w:val="007E2B1A"/>
    <w:rsid w:val="007E2BDE"/>
    <w:rsid w:val="007E302E"/>
    <w:rsid w:val="007E30FC"/>
    <w:rsid w:val="007E32FB"/>
    <w:rsid w:val="007E33FA"/>
    <w:rsid w:val="007E3561"/>
    <w:rsid w:val="007E3614"/>
    <w:rsid w:val="007E3943"/>
    <w:rsid w:val="007E468F"/>
    <w:rsid w:val="007E46F4"/>
    <w:rsid w:val="007E4A01"/>
    <w:rsid w:val="007E4A84"/>
    <w:rsid w:val="007E4E90"/>
    <w:rsid w:val="007E539E"/>
    <w:rsid w:val="007E5A0A"/>
    <w:rsid w:val="007E5D4E"/>
    <w:rsid w:val="007E5E32"/>
    <w:rsid w:val="007E632D"/>
    <w:rsid w:val="007E642F"/>
    <w:rsid w:val="007E69B1"/>
    <w:rsid w:val="007E6BF8"/>
    <w:rsid w:val="007E6C43"/>
    <w:rsid w:val="007E73F9"/>
    <w:rsid w:val="007E75D4"/>
    <w:rsid w:val="007E7C7C"/>
    <w:rsid w:val="007E7D0A"/>
    <w:rsid w:val="007E7D7F"/>
    <w:rsid w:val="007F0206"/>
    <w:rsid w:val="007F03C4"/>
    <w:rsid w:val="007F07BA"/>
    <w:rsid w:val="007F0A53"/>
    <w:rsid w:val="007F0AD4"/>
    <w:rsid w:val="007F0EB1"/>
    <w:rsid w:val="007F0F58"/>
    <w:rsid w:val="007F11AB"/>
    <w:rsid w:val="007F16E9"/>
    <w:rsid w:val="007F1CF6"/>
    <w:rsid w:val="007F2A8A"/>
    <w:rsid w:val="007F30A7"/>
    <w:rsid w:val="007F3655"/>
    <w:rsid w:val="007F3667"/>
    <w:rsid w:val="007F3673"/>
    <w:rsid w:val="007F3B1E"/>
    <w:rsid w:val="007F3BDC"/>
    <w:rsid w:val="007F3C91"/>
    <w:rsid w:val="007F3CE9"/>
    <w:rsid w:val="007F3D2D"/>
    <w:rsid w:val="007F43D1"/>
    <w:rsid w:val="007F47BE"/>
    <w:rsid w:val="007F490B"/>
    <w:rsid w:val="007F4C38"/>
    <w:rsid w:val="007F4EA8"/>
    <w:rsid w:val="007F508B"/>
    <w:rsid w:val="007F525F"/>
    <w:rsid w:val="007F54BD"/>
    <w:rsid w:val="007F571D"/>
    <w:rsid w:val="007F5A01"/>
    <w:rsid w:val="007F5C9C"/>
    <w:rsid w:val="007F5ECA"/>
    <w:rsid w:val="007F6107"/>
    <w:rsid w:val="007F628A"/>
    <w:rsid w:val="007F6522"/>
    <w:rsid w:val="007F6D42"/>
    <w:rsid w:val="007F6DC7"/>
    <w:rsid w:val="007F72F8"/>
    <w:rsid w:val="007F7437"/>
    <w:rsid w:val="007F7646"/>
    <w:rsid w:val="007F7C67"/>
    <w:rsid w:val="008001DB"/>
    <w:rsid w:val="00800595"/>
    <w:rsid w:val="008008CA"/>
    <w:rsid w:val="00800C15"/>
    <w:rsid w:val="00800DCA"/>
    <w:rsid w:val="00801847"/>
    <w:rsid w:val="00801925"/>
    <w:rsid w:val="00801ACF"/>
    <w:rsid w:val="0080234E"/>
    <w:rsid w:val="00802823"/>
    <w:rsid w:val="00802D05"/>
    <w:rsid w:val="00803280"/>
    <w:rsid w:val="0080345E"/>
    <w:rsid w:val="008034AB"/>
    <w:rsid w:val="00803562"/>
    <w:rsid w:val="008037FC"/>
    <w:rsid w:val="00803EBF"/>
    <w:rsid w:val="00803F5B"/>
    <w:rsid w:val="00803F6A"/>
    <w:rsid w:val="00804069"/>
    <w:rsid w:val="008041DD"/>
    <w:rsid w:val="008052A0"/>
    <w:rsid w:val="008053C7"/>
    <w:rsid w:val="00805825"/>
    <w:rsid w:val="00805AB4"/>
    <w:rsid w:val="00805CA9"/>
    <w:rsid w:val="008061CB"/>
    <w:rsid w:val="008069A4"/>
    <w:rsid w:val="00806F17"/>
    <w:rsid w:val="008071EA"/>
    <w:rsid w:val="0080725B"/>
    <w:rsid w:val="008072AA"/>
    <w:rsid w:val="008073D4"/>
    <w:rsid w:val="00807DB8"/>
    <w:rsid w:val="00807FF7"/>
    <w:rsid w:val="008101E4"/>
    <w:rsid w:val="0081040E"/>
    <w:rsid w:val="00810446"/>
    <w:rsid w:val="00810A12"/>
    <w:rsid w:val="00810F83"/>
    <w:rsid w:val="00811199"/>
    <w:rsid w:val="0081162F"/>
    <w:rsid w:val="00811C63"/>
    <w:rsid w:val="00811CE0"/>
    <w:rsid w:val="0081240C"/>
    <w:rsid w:val="0081290D"/>
    <w:rsid w:val="008129AE"/>
    <w:rsid w:val="00812C3B"/>
    <w:rsid w:val="00812DA3"/>
    <w:rsid w:val="0081320E"/>
    <w:rsid w:val="0081341A"/>
    <w:rsid w:val="0081365D"/>
    <w:rsid w:val="0081373D"/>
    <w:rsid w:val="0081384A"/>
    <w:rsid w:val="00813A08"/>
    <w:rsid w:val="00813CC6"/>
    <w:rsid w:val="00813D9F"/>
    <w:rsid w:val="00814178"/>
    <w:rsid w:val="008142CD"/>
    <w:rsid w:val="0081449D"/>
    <w:rsid w:val="008145FC"/>
    <w:rsid w:val="008149CE"/>
    <w:rsid w:val="00814F20"/>
    <w:rsid w:val="00815039"/>
    <w:rsid w:val="00815041"/>
    <w:rsid w:val="008150E1"/>
    <w:rsid w:val="00815611"/>
    <w:rsid w:val="00815926"/>
    <w:rsid w:val="00815B0A"/>
    <w:rsid w:val="0081626E"/>
    <w:rsid w:val="00816276"/>
    <w:rsid w:val="00816396"/>
    <w:rsid w:val="00816709"/>
    <w:rsid w:val="00816E20"/>
    <w:rsid w:val="008177FC"/>
    <w:rsid w:val="00817A22"/>
    <w:rsid w:val="00817B2B"/>
    <w:rsid w:val="008209C8"/>
    <w:rsid w:val="00820CFE"/>
    <w:rsid w:val="008213A0"/>
    <w:rsid w:val="00821783"/>
    <w:rsid w:val="00821A1B"/>
    <w:rsid w:val="00821E7A"/>
    <w:rsid w:val="00822441"/>
    <w:rsid w:val="00822564"/>
    <w:rsid w:val="00823039"/>
    <w:rsid w:val="00823554"/>
    <w:rsid w:val="008236DA"/>
    <w:rsid w:val="00823CCF"/>
    <w:rsid w:val="00823EB3"/>
    <w:rsid w:val="00824150"/>
    <w:rsid w:val="00824164"/>
    <w:rsid w:val="0082427A"/>
    <w:rsid w:val="008244D4"/>
    <w:rsid w:val="00824D18"/>
    <w:rsid w:val="00824E10"/>
    <w:rsid w:val="00825244"/>
    <w:rsid w:val="00825487"/>
    <w:rsid w:val="008254D0"/>
    <w:rsid w:val="008257C2"/>
    <w:rsid w:val="00825D66"/>
    <w:rsid w:val="00825F73"/>
    <w:rsid w:val="00825FB7"/>
    <w:rsid w:val="0082649A"/>
    <w:rsid w:val="0082682B"/>
    <w:rsid w:val="008269E1"/>
    <w:rsid w:val="00826FB9"/>
    <w:rsid w:val="00827037"/>
    <w:rsid w:val="00827340"/>
    <w:rsid w:val="0082734A"/>
    <w:rsid w:val="008278AF"/>
    <w:rsid w:val="00827AAE"/>
    <w:rsid w:val="00827DA2"/>
    <w:rsid w:val="00827DF3"/>
    <w:rsid w:val="008300C5"/>
    <w:rsid w:val="00830515"/>
    <w:rsid w:val="008306F8"/>
    <w:rsid w:val="008307E5"/>
    <w:rsid w:val="00830EC6"/>
    <w:rsid w:val="00831923"/>
    <w:rsid w:val="00831CC0"/>
    <w:rsid w:val="00831EDE"/>
    <w:rsid w:val="00831F7F"/>
    <w:rsid w:val="00832643"/>
    <w:rsid w:val="00833F80"/>
    <w:rsid w:val="00833FDB"/>
    <w:rsid w:val="0083419C"/>
    <w:rsid w:val="008345E7"/>
    <w:rsid w:val="00834A04"/>
    <w:rsid w:val="00834A1A"/>
    <w:rsid w:val="00834AC8"/>
    <w:rsid w:val="00834D90"/>
    <w:rsid w:val="00834FBF"/>
    <w:rsid w:val="00835403"/>
    <w:rsid w:val="0083572A"/>
    <w:rsid w:val="00835841"/>
    <w:rsid w:val="00835A23"/>
    <w:rsid w:val="00835D69"/>
    <w:rsid w:val="00835D7E"/>
    <w:rsid w:val="00835E14"/>
    <w:rsid w:val="00835E5E"/>
    <w:rsid w:val="00835E99"/>
    <w:rsid w:val="00836530"/>
    <w:rsid w:val="0083673F"/>
    <w:rsid w:val="00836E2B"/>
    <w:rsid w:val="00836E86"/>
    <w:rsid w:val="00837DBC"/>
    <w:rsid w:val="008403DE"/>
    <w:rsid w:val="008406A4"/>
    <w:rsid w:val="00840876"/>
    <w:rsid w:val="00840B3D"/>
    <w:rsid w:val="00840CCC"/>
    <w:rsid w:val="00840D1E"/>
    <w:rsid w:val="00840D38"/>
    <w:rsid w:val="00840EE6"/>
    <w:rsid w:val="00840F64"/>
    <w:rsid w:val="008411EE"/>
    <w:rsid w:val="00841464"/>
    <w:rsid w:val="008418C8"/>
    <w:rsid w:val="0084208A"/>
    <w:rsid w:val="00842DA5"/>
    <w:rsid w:val="00842E6C"/>
    <w:rsid w:val="008430BC"/>
    <w:rsid w:val="008432C7"/>
    <w:rsid w:val="0084345E"/>
    <w:rsid w:val="00843528"/>
    <w:rsid w:val="0084364B"/>
    <w:rsid w:val="008440C5"/>
    <w:rsid w:val="008441F8"/>
    <w:rsid w:val="00844EF8"/>
    <w:rsid w:val="00844FE7"/>
    <w:rsid w:val="0084514A"/>
    <w:rsid w:val="00845172"/>
    <w:rsid w:val="00845427"/>
    <w:rsid w:val="0084554C"/>
    <w:rsid w:val="008456A6"/>
    <w:rsid w:val="00845823"/>
    <w:rsid w:val="00845C2A"/>
    <w:rsid w:val="008461C8"/>
    <w:rsid w:val="00846C53"/>
    <w:rsid w:val="00846E28"/>
    <w:rsid w:val="00846F81"/>
    <w:rsid w:val="0084717C"/>
    <w:rsid w:val="00847227"/>
    <w:rsid w:val="00847745"/>
    <w:rsid w:val="00847C67"/>
    <w:rsid w:val="00847CF7"/>
    <w:rsid w:val="00847DF9"/>
    <w:rsid w:val="00847E01"/>
    <w:rsid w:val="0085002A"/>
    <w:rsid w:val="0085057B"/>
    <w:rsid w:val="008506F2"/>
    <w:rsid w:val="00850BA8"/>
    <w:rsid w:val="00850BFF"/>
    <w:rsid w:val="00850C2F"/>
    <w:rsid w:val="00850C9D"/>
    <w:rsid w:val="00850D2C"/>
    <w:rsid w:val="008511C2"/>
    <w:rsid w:val="00851461"/>
    <w:rsid w:val="00851967"/>
    <w:rsid w:val="00851B80"/>
    <w:rsid w:val="00851E98"/>
    <w:rsid w:val="00851F5C"/>
    <w:rsid w:val="008520EE"/>
    <w:rsid w:val="0085267E"/>
    <w:rsid w:val="00852BBD"/>
    <w:rsid w:val="00852D63"/>
    <w:rsid w:val="00853015"/>
    <w:rsid w:val="008532A2"/>
    <w:rsid w:val="00853436"/>
    <w:rsid w:val="00853543"/>
    <w:rsid w:val="00853BCD"/>
    <w:rsid w:val="008543BC"/>
    <w:rsid w:val="00854431"/>
    <w:rsid w:val="008545E4"/>
    <w:rsid w:val="00854AA2"/>
    <w:rsid w:val="00854C7D"/>
    <w:rsid w:val="0085512D"/>
    <w:rsid w:val="0085523F"/>
    <w:rsid w:val="0085532F"/>
    <w:rsid w:val="00855745"/>
    <w:rsid w:val="0085598B"/>
    <w:rsid w:val="00855F1D"/>
    <w:rsid w:val="00856081"/>
    <w:rsid w:val="008565BC"/>
    <w:rsid w:val="00856AAC"/>
    <w:rsid w:val="00856BB4"/>
    <w:rsid w:val="00856D38"/>
    <w:rsid w:val="008573B7"/>
    <w:rsid w:val="008574A3"/>
    <w:rsid w:val="00857639"/>
    <w:rsid w:val="00857A81"/>
    <w:rsid w:val="00857E7B"/>
    <w:rsid w:val="0086062C"/>
    <w:rsid w:val="00860637"/>
    <w:rsid w:val="00860819"/>
    <w:rsid w:val="00860DDC"/>
    <w:rsid w:val="008613CA"/>
    <w:rsid w:val="008617AB"/>
    <w:rsid w:val="00861825"/>
    <w:rsid w:val="00861869"/>
    <w:rsid w:val="00861976"/>
    <w:rsid w:val="00861A05"/>
    <w:rsid w:val="008626BD"/>
    <w:rsid w:val="00862768"/>
    <w:rsid w:val="008628CC"/>
    <w:rsid w:val="00862FA6"/>
    <w:rsid w:val="008630BE"/>
    <w:rsid w:val="0086329D"/>
    <w:rsid w:val="008635BF"/>
    <w:rsid w:val="00863CA6"/>
    <w:rsid w:val="00864576"/>
    <w:rsid w:val="0086458D"/>
    <w:rsid w:val="00864749"/>
    <w:rsid w:val="0086497A"/>
    <w:rsid w:val="00864B35"/>
    <w:rsid w:val="0086521E"/>
    <w:rsid w:val="00865288"/>
    <w:rsid w:val="008657CA"/>
    <w:rsid w:val="008659C3"/>
    <w:rsid w:val="00865E42"/>
    <w:rsid w:val="0086640B"/>
    <w:rsid w:val="00866CC6"/>
    <w:rsid w:val="00866DB0"/>
    <w:rsid w:val="00867638"/>
    <w:rsid w:val="0086767A"/>
    <w:rsid w:val="00867B24"/>
    <w:rsid w:val="00867E90"/>
    <w:rsid w:val="00870146"/>
    <w:rsid w:val="008701CD"/>
    <w:rsid w:val="008701E7"/>
    <w:rsid w:val="00870466"/>
    <w:rsid w:val="008705AD"/>
    <w:rsid w:val="0087069A"/>
    <w:rsid w:val="008707F7"/>
    <w:rsid w:val="008708B6"/>
    <w:rsid w:val="00870910"/>
    <w:rsid w:val="00870E7B"/>
    <w:rsid w:val="008710B2"/>
    <w:rsid w:val="008711F1"/>
    <w:rsid w:val="008712A0"/>
    <w:rsid w:val="008716BB"/>
    <w:rsid w:val="00871AA5"/>
    <w:rsid w:val="00871C44"/>
    <w:rsid w:val="00871D8E"/>
    <w:rsid w:val="00871F87"/>
    <w:rsid w:val="008723EC"/>
    <w:rsid w:val="00872D92"/>
    <w:rsid w:val="00872DA9"/>
    <w:rsid w:val="00872DD1"/>
    <w:rsid w:val="008731ED"/>
    <w:rsid w:val="008733A6"/>
    <w:rsid w:val="0087355C"/>
    <w:rsid w:val="00873A10"/>
    <w:rsid w:val="00873C7D"/>
    <w:rsid w:val="00873D57"/>
    <w:rsid w:val="008742B3"/>
    <w:rsid w:val="00874324"/>
    <w:rsid w:val="00874717"/>
    <w:rsid w:val="00874CC5"/>
    <w:rsid w:val="00874E42"/>
    <w:rsid w:val="00874F75"/>
    <w:rsid w:val="00875320"/>
    <w:rsid w:val="00875585"/>
    <w:rsid w:val="008756F0"/>
    <w:rsid w:val="008758B7"/>
    <w:rsid w:val="00875C8E"/>
    <w:rsid w:val="008761DD"/>
    <w:rsid w:val="008761F4"/>
    <w:rsid w:val="008764EA"/>
    <w:rsid w:val="00876850"/>
    <w:rsid w:val="00876866"/>
    <w:rsid w:val="00876C5E"/>
    <w:rsid w:val="00876D93"/>
    <w:rsid w:val="00876F51"/>
    <w:rsid w:val="008773C9"/>
    <w:rsid w:val="00877B55"/>
    <w:rsid w:val="00877CC7"/>
    <w:rsid w:val="00880079"/>
    <w:rsid w:val="00880832"/>
    <w:rsid w:val="00880C04"/>
    <w:rsid w:val="00880D8D"/>
    <w:rsid w:val="00880DC3"/>
    <w:rsid w:val="00880E0A"/>
    <w:rsid w:val="00880EE9"/>
    <w:rsid w:val="00880F73"/>
    <w:rsid w:val="00881174"/>
    <w:rsid w:val="00881483"/>
    <w:rsid w:val="00881D2C"/>
    <w:rsid w:val="00881E41"/>
    <w:rsid w:val="00882002"/>
    <w:rsid w:val="00882250"/>
    <w:rsid w:val="0088284A"/>
    <w:rsid w:val="008828B8"/>
    <w:rsid w:val="00882A14"/>
    <w:rsid w:val="00882BCC"/>
    <w:rsid w:val="00882D08"/>
    <w:rsid w:val="00882E3A"/>
    <w:rsid w:val="00882F17"/>
    <w:rsid w:val="0088421D"/>
    <w:rsid w:val="008844EB"/>
    <w:rsid w:val="00884B6E"/>
    <w:rsid w:val="008851FC"/>
    <w:rsid w:val="00885322"/>
    <w:rsid w:val="00885EA9"/>
    <w:rsid w:val="00887482"/>
    <w:rsid w:val="00887495"/>
    <w:rsid w:val="00887745"/>
    <w:rsid w:val="00887EE7"/>
    <w:rsid w:val="00887F71"/>
    <w:rsid w:val="00887FA8"/>
    <w:rsid w:val="00890498"/>
    <w:rsid w:val="00890869"/>
    <w:rsid w:val="00890DEE"/>
    <w:rsid w:val="008912FA"/>
    <w:rsid w:val="0089161D"/>
    <w:rsid w:val="008919CF"/>
    <w:rsid w:val="00891BDC"/>
    <w:rsid w:val="008920EB"/>
    <w:rsid w:val="0089269E"/>
    <w:rsid w:val="00892A7C"/>
    <w:rsid w:val="00893319"/>
    <w:rsid w:val="0089332C"/>
    <w:rsid w:val="0089389D"/>
    <w:rsid w:val="00893911"/>
    <w:rsid w:val="00893A69"/>
    <w:rsid w:val="00893BAA"/>
    <w:rsid w:val="00893F9B"/>
    <w:rsid w:val="008940E8"/>
    <w:rsid w:val="0089443F"/>
    <w:rsid w:val="0089463E"/>
    <w:rsid w:val="0089467D"/>
    <w:rsid w:val="0089483E"/>
    <w:rsid w:val="00894C08"/>
    <w:rsid w:val="008954C4"/>
    <w:rsid w:val="00895610"/>
    <w:rsid w:val="00895817"/>
    <w:rsid w:val="008960CC"/>
    <w:rsid w:val="00896470"/>
    <w:rsid w:val="00896A8F"/>
    <w:rsid w:val="00896C53"/>
    <w:rsid w:val="00896DF5"/>
    <w:rsid w:val="00896EB7"/>
    <w:rsid w:val="00896EE9"/>
    <w:rsid w:val="008970CA"/>
    <w:rsid w:val="008973CF"/>
    <w:rsid w:val="008974B7"/>
    <w:rsid w:val="0089799A"/>
    <w:rsid w:val="00897B41"/>
    <w:rsid w:val="00897CEB"/>
    <w:rsid w:val="00897F97"/>
    <w:rsid w:val="008A0372"/>
    <w:rsid w:val="008A04B1"/>
    <w:rsid w:val="008A0558"/>
    <w:rsid w:val="008A0B03"/>
    <w:rsid w:val="008A0F20"/>
    <w:rsid w:val="008A1171"/>
    <w:rsid w:val="008A128F"/>
    <w:rsid w:val="008A14B7"/>
    <w:rsid w:val="008A17CE"/>
    <w:rsid w:val="008A1D51"/>
    <w:rsid w:val="008A1DA7"/>
    <w:rsid w:val="008A1E16"/>
    <w:rsid w:val="008A2220"/>
    <w:rsid w:val="008A25A2"/>
    <w:rsid w:val="008A268A"/>
    <w:rsid w:val="008A2918"/>
    <w:rsid w:val="008A2A49"/>
    <w:rsid w:val="008A31D6"/>
    <w:rsid w:val="008A365E"/>
    <w:rsid w:val="008A373C"/>
    <w:rsid w:val="008A3879"/>
    <w:rsid w:val="008A3D6D"/>
    <w:rsid w:val="008A3DDD"/>
    <w:rsid w:val="008A3E4F"/>
    <w:rsid w:val="008A3F7F"/>
    <w:rsid w:val="008A403D"/>
    <w:rsid w:val="008A40B6"/>
    <w:rsid w:val="008A4101"/>
    <w:rsid w:val="008A44FA"/>
    <w:rsid w:val="008A4BCB"/>
    <w:rsid w:val="008A4DBD"/>
    <w:rsid w:val="008A505A"/>
    <w:rsid w:val="008A5DA0"/>
    <w:rsid w:val="008A5DD7"/>
    <w:rsid w:val="008A621F"/>
    <w:rsid w:val="008A64A0"/>
    <w:rsid w:val="008A6C87"/>
    <w:rsid w:val="008A798C"/>
    <w:rsid w:val="008A7BFD"/>
    <w:rsid w:val="008A7E87"/>
    <w:rsid w:val="008B02C3"/>
    <w:rsid w:val="008B03F7"/>
    <w:rsid w:val="008B0882"/>
    <w:rsid w:val="008B08F2"/>
    <w:rsid w:val="008B0F94"/>
    <w:rsid w:val="008B148F"/>
    <w:rsid w:val="008B1620"/>
    <w:rsid w:val="008B1807"/>
    <w:rsid w:val="008B18EB"/>
    <w:rsid w:val="008B1923"/>
    <w:rsid w:val="008B1AF4"/>
    <w:rsid w:val="008B25B6"/>
    <w:rsid w:val="008B27B8"/>
    <w:rsid w:val="008B29FB"/>
    <w:rsid w:val="008B2DE6"/>
    <w:rsid w:val="008B2FA8"/>
    <w:rsid w:val="008B2FB0"/>
    <w:rsid w:val="008B3130"/>
    <w:rsid w:val="008B3389"/>
    <w:rsid w:val="008B353E"/>
    <w:rsid w:val="008B3C14"/>
    <w:rsid w:val="008B3F90"/>
    <w:rsid w:val="008B449A"/>
    <w:rsid w:val="008B473D"/>
    <w:rsid w:val="008B4AA5"/>
    <w:rsid w:val="008B4C40"/>
    <w:rsid w:val="008B4CBE"/>
    <w:rsid w:val="008B4CFE"/>
    <w:rsid w:val="008B4D6A"/>
    <w:rsid w:val="008B5213"/>
    <w:rsid w:val="008B52D6"/>
    <w:rsid w:val="008B5360"/>
    <w:rsid w:val="008B5530"/>
    <w:rsid w:val="008B5BCC"/>
    <w:rsid w:val="008B6308"/>
    <w:rsid w:val="008B6650"/>
    <w:rsid w:val="008B674B"/>
    <w:rsid w:val="008B6759"/>
    <w:rsid w:val="008B6EDE"/>
    <w:rsid w:val="008B79D6"/>
    <w:rsid w:val="008B7B1B"/>
    <w:rsid w:val="008B7BBB"/>
    <w:rsid w:val="008B7D5D"/>
    <w:rsid w:val="008C04E1"/>
    <w:rsid w:val="008C0663"/>
    <w:rsid w:val="008C0951"/>
    <w:rsid w:val="008C0A62"/>
    <w:rsid w:val="008C1541"/>
    <w:rsid w:val="008C177B"/>
    <w:rsid w:val="008C183A"/>
    <w:rsid w:val="008C18CF"/>
    <w:rsid w:val="008C1942"/>
    <w:rsid w:val="008C196D"/>
    <w:rsid w:val="008C1A3A"/>
    <w:rsid w:val="008C1E76"/>
    <w:rsid w:val="008C20B9"/>
    <w:rsid w:val="008C259F"/>
    <w:rsid w:val="008C2821"/>
    <w:rsid w:val="008C2985"/>
    <w:rsid w:val="008C2F44"/>
    <w:rsid w:val="008C30C5"/>
    <w:rsid w:val="008C361A"/>
    <w:rsid w:val="008C3BC7"/>
    <w:rsid w:val="008C3D93"/>
    <w:rsid w:val="008C42EC"/>
    <w:rsid w:val="008C459E"/>
    <w:rsid w:val="008C465C"/>
    <w:rsid w:val="008C46CF"/>
    <w:rsid w:val="008C4C65"/>
    <w:rsid w:val="008C5323"/>
    <w:rsid w:val="008C57F9"/>
    <w:rsid w:val="008C5AD9"/>
    <w:rsid w:val="008C5C41"/>
    <w:rsid w:val="008C5CA3"/>
    <w:rsid w:val="008C5FCD"/>
    <w:rsid w:val="008C63F6"/>
    <w:rsid w:val="008C68EF"/>
    <w:rsid w:val="008C7001"/>
    <w:rsid w:val="008C764B"/>
    <w:rsid w:val="008C771B"/>
    <w:rsid w:val="008C7EDC"/>
    <w:rsid w:val="008D061B"/>
    <w:rsid w:val="008D0679"/>
    <w:rsid w:val="008D06FC"/>
    <w:rsid w:val="008D0D21"/>
    <w:rsid w:val="008D0F80"/>
    <w:rsid w:val="008D0FD2"/>
    <w:rsid w:val="008D149A"/>
    <w:rsid w:val="008D1513"/>
    <w:rsid w:val="008D16FB"/>
    <w:rsid w:val="008D1D0D"/>
    <w:rsid w:val="008D1F7D"/>
    <w:rsid w:val="008D2349"/>
    <w:rsid w:val="008D31A8"/>
    <w:rsid w:val="008D353E"/>
    <w:rsid w:val="008D3544"/>
    <w:rsid w:val="008D35DC"/>
    <w:rsid w:val="008D3683"/>
    <w:rsid w:val="008D3F67"/>
    <w:rsid w:val="008D4283"/>
    <w:rsid w:val="008D42EB"/>
    <w:rsid w:val="008D4350"/>
    <w:rsid w:val="008D4728"/>
    <w:rsid w:val="008D495A"/>
    <w:rsid w:val="008D50B1"/>
    <w:rsid w:val="008D548C"/>
    <w:rsid w:val="008D5B58"/>
    <w:rsid w:val="008D641C"/>
    <w:rsid w:val="008D6CF9"/>
    <w:rsid w:val="008D7703"/>
    <w:rsid w:val="008D7BC2"/>
    <w:rsid w:val="008E03C4"/>
    <w:rsid w:val="008E0563"/>
    <w:rsid w:val="008E07A4"/>
    <w:rsid w:val="008E096A"/>
    <w:rsid w:val="008E0A0B"/>
    <w:rsid w:val="008E10A3"/>
    <w:rsid w:val="008E12B6"/>
    <w:rsid w:val="008E12D0"/>
    <w:rsid w:val="008E1845"/>
    <w:rsid w:val="008E18EC"/>
    <w:rsid w:val="008E1DB8"/>
    <w:rsid w:val="008E2525"/>
    <w:rsid w:val="008E2751"/>
    <w:rsid w:val="008E2B39"/>
    <w:rsid w:val="008E2C9D"/>
    <w:rsid w:val="008E3392"/>
    <w:rsid w:val="008E3396"/>
    <w:rsid w:val="008E345D"/>
    <w:rsid w:val="008E3911"/>
    <w:rsid w:val="008E3B66"/>
    <w:rsid w:val="008E3C8E"/>
    <w:rsid w:val="008E3D26"/>
    <w:rsid w:val="008E419A"/>
    <w:rsid w:val="008E4746"/>
    <w:rsid w:val="008E4834"/>
    <w:rsid w:val="008E49DE"/>
    <w:rsid w:val="008E4E8D"/>
    <w:rsid w:val="008E53C8"/>
    <w:rsid w:val="008E540C"/>
    <w:rsid w:val="008E5848"/>
    <w:rsid w:val="008E5BAF"/>
    <w:rsid w:val="008E6092"/>
    <w:rsid w:val="008E62D8"/>
    <w:rsid w:val="008E6AF0"/>
    <w:rsid w:val="008E6D0B"/>
    <w:rsid w:val="008E6FD6"/>
    <w:rsid w:val="008E7047"/>
    <w:rsid w:val="008E7253"/>
    <w:rsid w:val="008E78AE"/>
    <w:rsid w:val="008E7FC1"/>
    <w:rsid w:val="008F0996"/>
    <w:rsid w:val="008F1066"/>
    <w:rsid w:val="008F13B5"/>
    <w:rsid w:val="008F165B"/>
    <w:rsid w:val="008F1CD7"/>
    <w:rsid w:val="008F23CB"/>
    <w:rsid w:val="008F272C"/>
    <w:rsid w:val="008F27C0"/>
    <w:rsid w:val="008F280F"/>
    <w:rsid w:val="008F292B"/>
    <w:rsid w:val="008F2963"/>
    <w:rsid w:val="008F2AA4"/>
    <w:rsid w:val="008F2C5D"/>
    <w:rsid w:val="008F3008"/>
    <w:rsid w:val="008F30BC"/>
    <w:rsid w:val="008F324D"/>
    <w:rsid w:val="008F331C"/>
    <w:rsid w:val="008F376B"/>
    <w:rsid w:val="008F376D"/>
    <w:rsid w:val="008F41E2"/>
    <w:rsid w:val="008F42F4"/>
    <w:rsid w:val="008F488F"/>
    <w:rsid w:val="008F4AE6"/>
    <w:rsid w:val="008F4C18"/>
    <w:rsid w:val="008F4DFA"/>
    <w:rsid w:val="008F4EC0"/>
    <w:rsid w:val="008F536C"/>
    <w:rsid w:val="008F5846"/>
    <w:rsid w:val="008F5886"/>
    <w:rsid w:val="008F5D65"/>
    <w:rsid w:val="008F5EBB"/>
    <w:rsid w:val="008F5F90"/>
    <w:rsid w:val="008F658D"/>
    <w:rsid w:val="008F70AA"/>
    <w:rsid w:val="008F76C0"/>
    <w:rsid w:val="008F797C"/>
    <w:rsid w:val="008F79DD"/>
    <w:rsid w:val="008F7BBD"/>
    <w:rsid w:val="0090062E"/>
    <w:rsid w:val="009006E6"/>
    <w:rsid w:val="009008C3"/>
    <w:rsid w:val="00900FD4"/>
    <w:rsid w:val="00901209"/>
    <w:rsid w:val="009012FB"/>
    <w:rsid w:val="009013EA"/>
    <w:rsid w:val="00901557"/>
    <w:rsid w:val="00901D10"/>
    <w:rsid w:val="00902180"/>
    <w:rsid w:val="009021C4"/>
    <w:rsid w:val="0090223E"/>
    <w:rsid w:val="009023EF"/>
    <w:rsid w:val="00902BAF"/>
    <w:rsid w:val="00902BB7"/>
    <w:rsid w:val="00902BDE"/>
    <w:rsid w:val="00902D8F"/>
    <w:rsid w:val="00902EED"/>
    <w:rsid w:val="00903748"/>
    <w:rsid w:val="00903A9E"/>
    <w:rsid w:val="0090442E"/>
    <w:rsid w:val="00904924"/>
    <w:rsid w:val="00904F6D"/>
    <w:rsid w:val="009056AC"/>
    <w:rsid w:val="009058EC"/>
    <w:rsid w:val="009059F1"/>
    <w:rsid w:val="00905A47"/>
    <w:rsid w:val="00905A4C"/>
    <w:rsid w:val="00905ABF"/>
    <w:rsid w:val="00906185"/>
    <w:rsid w:val="0090623A"/>
    <w:rsid w:val="0090659A"/>
    <w:rsid w:val="00906C3A"/>
    <w:rsid w:val="00906C61"/>
    <w:rsid w:val="00906E70"/>
    <w:rsid w:val="00907115"/>
    <w:rsid w:val="009078BF"/>
    <w:rsid w:val="009079B4"/>
    <w:rsid w:val="00907ED3"/>
    <w:rsid w:val="00907FBB"/>
    <w:rsid w:val="00910270"/>
    <w:rsid w:val="00910467"/>
    <w:rsid w:val="009105A4"/>
    <w:rsid w:val="00911045"/>
    <w:rsid w:val="00911090"/>
    <w:rsid w:val="009110E7"/>
    <w:rsid w:val="0091116E"/>
    <w:rsid w:val="0091145C"/>
    <w:rsid w:val="009118BB"/>
    <w:rsid w:val="00911ED7"/>
    <w:rsid w:val="00912228"/>
    <w:rsid w:val="00912330"/>
    <w:rsid w:val="009123BC"/>
    <w:rsid w:val="009124FA"/>
    <w:rsid w:val="00912620"/>
    <w:rsid w:val="009126B0"/>
    <w:rsid w:val="00912ED9"/>
    <w:rsid w:val="00912EFD"/>
    <w:rsid w:val="00912FE2"/>
    <w:rsid w:val="00913125"/>
    <w:rsid w:val="00913532"/>
    <w:rsid w:val="0091378A"/>
    <w:rsid w:val="00913E10"/>
    <w:rsid w:val="009141E0"/>
    <w:rsid w:val="00914333"/>
    <w:rsid w:val="0091437C"/>
    <w:rsid w:val="00914581"/>
    <w:rsid w:val="00914827"/>
    <w:rsid w:val="009148D9"/>
    <w:rsid w:val="00914B5D"/>
    <w:rsid w:val="00914DF9"/>
    <w:rsid w:val="00914E6F"/>
    <w:rsid w:val="00915057"/>
    <w:rsid w:val="00915403"/>
    <w:rsid w:val="00915790"/>
    <w:rsid w:val="0091583E"/>
    <w:rsid w:val="00915AEE"/>
    <w:rsid w:val="00915D59"/>
    <w:rsid w:val="009160EB"/>
    <w:rsid w:val="009161CD"/>
    <w:rsid w:val="00916267"/>
    <w:rsid w:val="009164F8"/>
    <w:rsid w:val="00916949"/>
    <w:rsid w:val="00916955"/>
    <w:rsid w:val="00916AC1"/>
    <w:rsid w:val="00916ACE"/>
    <w:rsid w:val="00916F27"/>
    <w:rsid w:val="00916F7F"/>
    <w:rsid w:val="00916FCB"/>
    <w:rsid w:val="0091703A"/>
    <w:rsid w:val="009179E9"/>
    <w:rsid w:val="00920216"/>
    <w:rsid w:val="00920362"/>
    <w:rsid w:val="009203B5"/>
    <w:rsid w:val="009205F7"/>
    <w:rsid w:val="00920687"/>
    <w:rsid w:val="009207C4"/>
    <w:rsid w:val="00920A95"/>
    <w:rsid w:val="00920AA6"/>
    <w:rsid w:val="00920B4D"/>
    <w:rsid w:val="00920CC2"/>
    <w:rsid w:val="00920D8B"/>
    <w:rsid w:val="00920EA6"/>
    <w:rsid w:val="009210B8"/>
    <w:rsid w:val="0092113F"/>
    <w:rsid w:val="009212A3"/>
    <w:rsid w:val="009215EB"/>
    <w:rsid w:val="009217AF"/>
    <w:rsid w:val="00921883"/>
    <w:rsid w:val="00921909"/>
    <w:rsid w:val="00921A4A"/>
    <w:rsid w:val="00921C94"/>
    <w:rsid w:val="00921D09"/>
    <w:rsid w:val="00922254"/>
    <w:rsid w:val="009222B0"/>
    <w:rsid w:val="00922303"/>
    <w:rsid w:val="00922C3F"/>
    <w:rsid w:val="0092319A"/>
    <w:rsid w:val="00923274"/>
    <w:rsid w:val="00923636"/>
    <w:rsid w:val="0092392C"/>
    <w:rsid w:val="00923B82"/>
    <w:rsid w:val="00923C7C"/>
    <w:rsid w:val="00924021"/>
    <w:rsid w:val="00924176"/>
    <w:rsid w:val="0092485F"/>
    <w:rsid w:val="00925E92"/>
    <w:rsid w:val="00925F84"/>
    <w:rsid w:val="00925F9F"/>
    <w:rsid w:val="009261F2"/>
    <w:rsid w:val="0092679A"/>
    <w:rsid w:val="00926CEE"/>
    <w:rsid w:val="0092715E"/>
    <w:rsid w:val="0092774B"/>
    <w:rsid w:val="00927993"/>
    <w:rsid w:val="00927A6E"/>
    <w:rsid w:val="0093008C"/>
    <w:rsid w:val="00930322"/>
    <w:rsid w:val="00931555"/>
    <w:rsid w:val="009315CE"/>
    <w:rsid w:val="00931C46"/>
    <w:rsid w:val="00931E03"/>
    <w:rsid w:val="00932218"/>
    <w:rsid w:val="009323B5"/>
    <w:rsid w:val="00932405"/>
    <w:rsid w:val="0093243A"/>
    <w:rsid w:val="0093251A"/>
    <w:rsid w:val="0093274F"/>
    <w:rsid w:val="009328A0"/>
    <w:rsid w:val="00932D9C"/>
    <w:rsid w:val="00932F4A"/>
    <w:rsid w:val="00933643"/>
    <w:rsid w:val="009339D9"/>
    <w:rsid w:val="009339E6"/>
    <w:rsid w:val="00933D6B"/>
    <w:rsid w:val="00933E5F"/>
    <w:rsid w:val="00933ED0"/>
    <w:rsid w:val="00934365"/>
    <w:rsid w:val="00934707"/>
    <w:rsid w:val="009348FB"/>
    <w:rsid w:val="00934934"/>
    <w:rsid w:val="00934B31"/>
    <w:rsid w:val="00934BAA"/>
    <w:rsid w:val="0093573B"/>
    <w:rsid w:val="00935847"/>
    <w:rsid w:val="00935C83"/>
    <w:rsid w:val="00935F59"/>
    <w:rsid w:val="0093621B"/>
    <w:rsid w:val="00936227"/>
    <w:rsid w:val="00936279"/>
    <w:rsid w:val="009363D7"/>
    <w:rsid w:val="0093672A"/>
    <w:rsid w:val="00936D52"/>
    <w:rsid w:val="00936E83"/>
    <w:rsid w:val="00936EA7"/>
    <w:rsid w:val="009372CE"/>
    <w:rsid w:val="00937626"/>
    <w:rsid w:val="0093796D"/>
    <w:rsid w:val="009403D0"/>
    <w:rsid w:val="00940AC7"/>
    <w:rsid w:val="00940B7E"/>
    <w:rsid w:val="00940EF3"/>
    <w:rsid w:val="00940F29"/>
    <w:rsid w:val="00941015"/>
    <w:rsid w:val="0094123A"/>
    <w:rsid w:val="00941334"/>
    <w:rsid w:val="00941346"/>
    <w:rsid w:val="00941491"/>
    <w:rsid w:val="0094162D"/>
    <w:rsid w:val="00941B09"/>
    <w:rsid w:val="00941C44"/>
    <w:rsid w:val="00941F0C"/>
    <w:rsid w:val="00941F9B"/>
    <w:rsid w:val="009420A4"/>
    <w:rsid w:val="00942D46"/>
    <w:rsid w:val="00942E56"/>
    <w:rsid w:val="00943597"/>
    <w:rsid w:val="009435C0"/>
    <w:rsid w:val="00943807"/>
    <w:rsid w:val="00943A94"/>
    <w:rsid w:val="00943AEC"/>
    <w:rsid w:val="00943E82"/>
    <w:rsid w:val="00943F60"/>
    <w:rsid w:val="00944A87"/>
    <w:rsid w:val="00944B41"/>
    <w:rsid w:val="0094510C"/>
    <w:rsid w:val="009455FF"/>
    <w:rsid w:val="009459B2"/>
    <w:rsid w:val="0094613F"/>
    <w:rsid w:val="00946193"/>
    <w:rsid w:val="00946642"/>
    <w:rsid w:val="00946ADF"/>
    <w:rsid w:val="00947FC5"/>
    <w:rsid w:val="00950214"/>
    <w:rsid w:val="00950725"/>
    <w:rsid w:val="00950986"/>
    <w:rsid w:val="00950A44"/>
    <w:rsid w:val="009513AD"/>
    <w:rsid w:val="009514E7"/>
    <w:rsid w:val="00951EC5"/>
    <w:rsid w:val="00951F87"/>
    <w:rsid w:val="009520D1"/>
    <w:rsid w:val="00952988"/>
    <w:rsid w:val="00952A1B"/>
    <w:rsid w:val="00952C22"/>
    <w:rsid w:val="00952EBE"/>
    <w:rsid w:val="0095329D"/>
    <w:rsid w:val="00953465"/>
    <w:rsid w:val="00953A5F"/>
    <w:rsid w:val="00953B54"/>
    <w:rsid w:val="00953D15"/>
    <w:rsid w:val="00953D18"/>
    <w:rsid w:val="009543D3"/>
    <w:rsid w:val="009545FC"/>
    <w:rsid w:val="00954903"/>
    <w:rsid w:val="00954962"/>
    <w:rsid w:val="00954A56"/>
    <w:rsid w:val="00954AF9"/>
    <w:rsid w:val="00954F58"/>
    <w:rsid w:val="00954F86"/>
    <w:rsid w:val="009550DA"/>
    <w:rsid w:val="0095533F"/>
    <w:rsid w:val="00955880"/>
    <w:rsid w:val="00955999"/>
    <w:rsid w:val="00955B29"/>
    <w:rsid w:val="00955FE4"/>
    <w:rsid w:val="009560B3"/>
    <w:rsid w:val="00956102"/>
    <w:rsid w:val="009568E1"/>
    <w:rsid w:val="00956A5B"/>
    <w:rsid w:val="00956DEB"/>
    <w:rsid w:val="00957072"/>
    <w:rsid w:val="009570E4"/>
    <w:rsid w:val="009570E5"/>
    <w:rsid w:val="009571B8"/>
    <w:rsid w:val="0095748F"/>
    <w:rsid w:val="0095765D"/>
    <w:rsid w:val="009579E3"/>
    <w:rsid w:val="00957B9F"/>
    <w:rsid w:val="00957E80"/>
    <w:rsid w:val="009600D0"/>
    <w:rsid w:val="00960276"/>
    <w:rsid w:val="00960294"/>
    <w:rsid w:val="009603DC"/>
    <w:rsid w:val="00960540"/>
    <w:rsid w:val="00960865"/>
    <w:rsid w:val="009608B4"/>
    <w:rsid w:val="0096094F"/>
    <w:rsid w:val="00960A1F"/>
    <w:rsid w:val="00960CA8"/>
    <w:rsid w:val="00960F4A"/>
    <w:rsid w:val="0096104A"/>
    <w:rsid w:val="009610B0"/>
    <w:rsid w:val="0096152C"/>
    <w:rsid w:val="00961CF1"/>
    <w:rsid w:val="00961D6E"/>
    <w:rsid w:val="00961FFD"/>
    <w:rsid w:val="00962412"/>
    <w:rsid w:val="009625A5"/>
    <w:rsid w:val="0096269E"/>
    <w:rsid w:val="00962F61"/>
    <w:rsid w:val="00962F64"/>
    <w:rsid w:val="00963141"/>
    <w:rsid w:val="009633F9"/>
    <w:rsid w:val="009634F4"/>
    <w:rsid w:val="00963540"/>
    <w:rsid w:val="0096370A"/>
    <w:rsid w:val="00963854"/>
    <w:rsid w:val="00963BEE"/>
    <w:rsid w:val="0096471D"/>
    <w:rsid w:val="00964B43"/>
    <w:rsid w:val="00964C8C"/>
    <w:rsid w:val="00964E49"/>
    <w:rsid w:val="0096504A"/>
    <w:rsid w:val="0096506D"/>
    <w:rsid w:val="009651D3"/>
    <w:rsid w:val="009652FD"/>
    <w:rsid w:val="0096574B"/>
    <w:rsid w:val="00965AD5"/>
    <w:rsid w:val="00965C70"/>
    <w:rsid w:val="009665D5"/>
    <w:rsid w:val="00966779"/>
    <w:rsid w:val="00966D0C"/>
    <w:rsid w:val="0096799F"/>
    <w:rsid w:val="00967DA0"/>
    <w:rsid w:val="00967F44"/>
    <w:rsid w:val="00970087"/>
    <w:rsid w:val="009700F0"/>
    <w:rsid w:val="009705DE"/>
    <w:rsid w:val="00970892"/>
    <w:rsid w:val="00970A7D"/>
    <w:rsid w:val="00970BF8"/>
    <w:rsid w:val="00970FCB"/>
    <w:rsid w:val="009713A7"/>
    <w:rsid w:val="0097149C"/>
    <w:rsid w:val="0097177F"/>
    <w:rsid w:val="00971C50"/>
    <w:rsid w:val="00972425"/>
    <w:rsid w:val="00972484"/>
    <w:rsid w:val="00972CD1"/>
    <w:rsid w:val="00972DEE"/>
    <w:rsid w:val="00972E3B"/>
    <w:rsid w:val="009733F0"/>
    <w:rsid w:val="00973556"/>
    <w:rsid w:val="00973C69"/>
    <w:rsid w:val="00973DA4"/>
    <w:rsid w:val="00973E6D"/>
    <w:rsid w:val="00974098"/>
    <w:rsid w:val="009749E3"/>
    <w:rsid w:val="00974E1F"/>
    <w:rsid w:val="00974E81"/>
    <w:rsid w:val="0097503A"/>
    <w:rsid w:val="009751EB"/>
    <w:rsid w:val="009753BD"/>
    <w:rsid w:val="009757FB"/>
    <w:rsid w:val="00975862"/>
    <w:rsid w:val="0097590A"/>
    <w:rsid w:val="0097656B"/>
    <w:rsid w:val="009768FC"/>
    <w:rsid w:val="00976C86"/>
    <w:rsid w:val="00977145"/>
    <w:rsid w:val="0097756C"/>
    <w:rsid w:val="00977664"/>
    <w:rsid w:val="0097778A"/>
    <w:rsid w:val="0097788B"/>
    <w:rsid w:val="00977BDD"/>
    <w:rsid w:val="00977CCD"/>
    <w:rsid w:val="0098044A"/>
    <w:rsid w:val="009806C4"/>
    <w:rsid w:val="00980FCC"/>
    <w:rsid w:val="0098136A"/>
    <w:rsid w:val="00981CD5"/>
    <w:rsid w:val="00982425"/>
    <w:rsid w:val="009825B9"/>
    <w:rsid w:val="009825C3"/>
    <w:rsid w:val="00982987"/>
    <w:rsid w:val="00982A74"/>
    <w:rsid w:val="00982D9E"/>
    <w:rsid w:val="00982E60"/>
    <w:rsid w:val="00982E73"/>
    <w:rsid w:val="00982E86"/>
    <w:rsid w:val="0098316D"/>
    <w:rsid w:val="0098331F"/>
    <w:rsid w:val="009838A5"/>
    <w:rsid w:val="00983963"/>
    <w:rsid w:val="00983A0E"/>
    <w:rsid w:val="00983C0A"/>
    <w:rsid w:val="00983EA5"/>
    <w:rsid w:val="009842B4"/>
    <w:rsid w:val="009844A6"/>
    <w:rsid w:val="00984529"/>
    <w:rsid w:val="00984D3D"/>
    <w:rsid w:val="00984E2A"/>
    <w:rsid w:val="00984F5E"/>
    <w:rsid w:val="00985DAC"/>
    <w:rsid w:val="00985FB5"/>
    <w:rsid w:val="00986214"/>
    <w:rsid w:val="0098675F"/>
    <w:rsid w:val="0098686F"/>
    <w:rsid w:val="009868A8"/>
    <w:rsid w:val="009868DA"/>
    <w:rsid w:val="00986B73"/>
    <w:rsid w:val="00986CF2"/>
    <w:rsid w:val="00986F2B"/>
    <w:rsid w:val="00986FE5"/>
    <w:rsid w:val="009872AB"/>
    <w:rsid w:val="00987987"/>
    <w:rsid w:val="00987BE4"/>
    <w:rsid w:val="0099028A"/>
    <w:rsid w:val="009905FE"/>
    <w:rsid w:val="00990898"/>
    <w:rsid w:val="009908BE"/>
    <w:rsid w:val="00991490"/>
    <w:rsid w:val="00991589"/>
    <w:rsid w:val="0099174A"/>
    <w:rsid w:val="00991809"/>
    <w:rsid w:val="00991A18"/>
    <w:rsid w:val="00991D75"/>
    <w:rsid w:val="00992056"/>
    <w:rsid w:val="00992325"/>
    <w:rsid w:val="00992A6B"/>
    <w:rsid w:val="00992D48"/>
    <w:rsid w:val="00992E1E"/>
    <w:rsid w:val="009934F2"/>
    <w:rsid w:val="00993BE5"/>
    <w:rsid w:val="00993C44"/>
    <w:rsid w:val="00993CC0"/>
    <w:rsid w:val="00993E76"/>
    <w:rsid w:val="009940B2"/>
    <w:rsid w:val="009940F6"/>
    <w:rsid w:val="0099413A"/>
    <w:rsid w:val="0099415D"/>
    <w:rsid w:val="009942BC"/>
    <w:rsid w:val="009945A5"/>
    <w:rsid w:val="009947B4"/>
    <w:rsid w:val="0099488C"/>
    <w:rsid w:val="009948BF"/>
    <w:rsid w:val="00994B62"/>
    <w:rsid w:val="009955E5"/>
    <w:rsid w:val="0099593E"/>
    <w:rsid w:val="00996107"/>
    <w:rsid w:val="009963B4"/>
    <w:rsid w:val="009967EF"/>
    <w:rsid w:val="00996976"/>
    <w:rsid w:val="009969E1"/>
    <w:rsid w:val="00996A1D"/>
    <w:rsid w:val="00996DA5"/>
    <w:rsid w:val="00996EF1"/>
    <w:rsid w:val="009977BE"/>
    <w:rsid w:val="00997848"/>
    <w:rsid w:val="00997953"/>
    <w:rsid w:val="00997D8A"/>
    <w:rsid w:val="00997DD6"/>
    <w:rsid w:val="00997FB8"/>
    <w:rsid w:val="009A0759"/>
    <w:rsid w:val="009A08FC"/>
    <w:rsid w:val="009A1127"/>
    <w:rsid w:val="009A1165"/>
    <w:rsid w:val="009A13A2"/>
    <w:rsid w:val="009A29CE"/>
    <w:rsid w:val="009A2ACA"/>
    <w:rsid w:val="009A342A"/>
    <w:rsid w:val="009A3B1C"/>
    <w:rsid w:val="009A3BFC"/>
    <w:rsid w:val="009A3D5E"/>
    <w:rsid w:val="009A3DD0"/>
    <w:rsid w:val="009A3E76"/>
    <w:rsid w:val="009A3EB9"/>
    <w:rsid w:val="009A43C6"/>
    <w:rsid w:val="009A4475"/>
    <w:rsid w:val="009A46BD"/>
    <w:rsid w:val="009A50B8"/>
    <w:rsid w:val="009A5830"/>
    <w:rsid w:val="009A58B6"/>
    <w:rsid w:val="009A5AC2"/>
    <w:rsid w:val="009A5B59"/>
    <w:rsid w:val="009A5B98"/>
    <w:rsid w:val="009A5C0B"/>
    <w:rsid w:val="009A5D62"/>
    <w:rsid w:val="009A6212"/>
    <w:rsid w:val="009A6E44"/>
    <w:rsid w:val="009A704E"/>
    <w:rsid w:val="009A7235"/>
    <w:rsid w:val="009A73F7"/>
    <w:rsid w:val="009A75B4"/>
    <w:rsid w:val="009A7649"/>
    <w:rsid w:val="009A7782"/>
    <w:rsid w:val="009A78D7"/>
    <w:rsid w:val="009A7E0B"/>
    <w:rsid w:val="009A7E43"/>
    <w:rsid w:val="009B0902"/>
    <w:rsid w:val="009B093F"/>
    <w:rsid w:val="009B0AA4"/>
    <w:rsid w:val="009B126C"/>
    <w:rsid w:val="009B144E"/>
    <w:rsid w:val="009B1560"/>
    <w:rsid w:val="009B1D0F"/>
    <w:rsid w:val="009B216F"/>
    <w:rsid w:val="009B3CDA"/>
    <w:rsid w:val="009B3CDE"/>
    <w:rsid w:val="009B3D2A"/>
    <w:rsid w:val="009B3DC1"/>
    <w:rsid w:val="009B3FEF"/>
    <w:rsid w:val="009B402D"/>
    <w:rsid w:val="009B40D4"/>
    <w:rsid w:val="009B47EB"/>
    <w:rsid w:val="009B49B3"/>
    <w:rsid w:val="009B4C59"/>
    <w:rsid w:val="009B4CA0"/>
    <w:rsid w:val="009B4F5F"/>
    <w:rsid w:val="009B506C"/>
    <w:rsid w:val="009B592A"/>
    <w:rsid w:val="009B5DF4"/>
    <w:rsid w:val="009B5E97"/>
    <w:rsid w:val="009B6011"/>
    <w:rsid w:val="009B6057"/>
    <w:rsid w:val="009B647F"/>
    <w:rsid w:val="009B678E"/>
    <w:rsid w:val="009B6B1E"/>
    <w:rsid w:val="009B6D5C"/>
    <w:rsid w:val="009B7209"/>
    <w:rsid w:val="009B72E4"/>
    <w:rsid w:val="009B781F"/>
    <w:rsid w:val="009B7E29"/>
    <w:rsid w:val="009C013F"/>
    <w:rsid w:val="009C0DA0"/>
    <w:rsid w:val="009C103E"/>
    <w:rsid w:val="009C11F0"/>
    <w:rsid w:val="009C1213"/>
    <w:rsid w:val="009C152B"/>
    <w:rsid w:val="009C1A84"/>
    <w:rsid w:val="009C2022"/>
    <w:rsid w:val="009C22EB"/>
    <w:rsid w:val="009C2AA1"/>
    <w:rsid w:val="009C2FC3"/>
    <w:rsid w:val="009C3060"/>
    <w:rsid w:val="009C364A"/>
    <w:rsid w:val="009C3776"/>
    <w:rsid w:val="009C396D"/>
    <w:rsid w:val="009C456E"/>
    <w:rsid w:val="009C495D"/>
    <w:rsid w:val="009C4C9D"/>
    <w:rsid w:val="009C4FCD"/>
    <w:rsid w:val="009C4FE7"/>
    <w:rsid w:val="009C5044"/>
    <w:rsid w:val="009C528F"/>
    <w:rsid w:val="009C5899"/>
    <w:rsid w:val="009C6D04"/>
    <w:rsid w:val="009C73DB"/>
    <w:rsid w:val="009C774F"/>
    <w:rsid w:val="009C789A"/>
    <w:rsid w:val="009C7A09"/>
    <w:rsid w:val="009C7FCC"/>
    <w:rsid w:val="009D048F"/>
    <w:rsid w:val="009D07ED"/>
    <w:rsid w:val="009D0AD5"/>
    <w:rsid w:val="009D28F7"/>
    <w:rsid w:val="009D30F8"/>
    <w:rsid w:val="009D33BC"/>
    <w:rsid w:val="009D342D"/>
    <w:rsid w:val="009D3446"/>
    <w:rsid w:val="009D3653"/>
    <w:rsid w:val="009D3668"/>
    <w:rsid w:val="009D383A"/>
    <w:rsid w:val="009D3C2A"/>
    <w:rsid w:val="009D4367"/>
    <w:rsid w:val="009D45D5"/>
    <w:rsid w:val="009D46C3"/>
    <w:rsid w:val="009D49E2"/>
    <w:rsid w:val="009D4EE2"/>
    <w:rsid w:val="009D4F83"/>
    <w:rsid w:val="009D520C"/>
    <w:rsid w:val="009D5217"/>
    <w:rsid w:val="009D56EF"/>
    <w:rsid w:val="009D5B51"/>
    <w:rsid w:val="009D60AA"/>
    <w:rsid w:val="009D6937"/>
    <w:rsid w:val="009D6F66"/>
    <w:rsid w:val="009D71C2"/>
    <w:rsid w:val="009D73DB"/>
    <w:rsid w:val="009D7437"/>
    <w:rsid w:val="009D75C1"/>
    <w:rsid w:val="009D76CD"/>
    <w:rsid w:val="009D7CD5"/>
    <w:rsid w:val="009D7DA8"/>
    <w:rsid w:val="009D7DC3"/>
    <w:rsid w:val="009D7FD3"/>
    <w:rsid w:val="009E0013"/>
    <w:rsid w:val="009E0237"/>
    <w:rsid w:val="009E05C1"/>
    <w:rsid w:val="009E070D"/>
    <w:rsid w:val="009E09A4"/>
    <w:rsid w:val="009E0C7B"/>
    <w:rsid w:val="009E1174"/>
    <w:rsid w:val="009E1336"/>
    <w:rsid w:val="009E178C"/>
    <w:rsid w:val="009E19D4"/>
    <w:rsid w:val="009E1A27"/>
    <w:rsid w:val="009E1B5F"/>
    <w:rsid w:val="009E1E6B"/>
    <w:rsid w:val="009E1E93"/>
    <w:rsid w:val="009E232C"/>
    <w:rsid w:val="009E2587"/>
    <w:rsid w:val="009E269D"/>
    <w:rsid w:val="009E2B55"/>
    <w:rsid w:val="009E2DBC"/>
    <w:rsid w:val="009E34AA"/>
    <w:rsid w:val="009E3688"/>
    <w:rsid w:val="009E39BF"/>
    <w:rsid w:val="009E3C76"/>
    <w:rsid w:val="009E3E5D"/>
    <w:rsid w:val="009E3EBC"/>
    <w:rsid w:val="009E436E"/>
    <w:rsid w:val="009E44C0"/>
    <w:rsid w:val="009E4563"/>
    <w:rsid w:val="009E46D1"/>
    <w:rsid w:val="009E46EC"/>
    <w:rsid w:val="009E49F8"/>
    <w:rsid w:val="009E50B0"/>
    <w:rsid w:val="009E535B"/>
    <w:rsid w:val="009E53E0"/>
    <w:rsid w:val="009E54D4"/>
    <w:rsid w:val="009E55EF"/>
    <w:rsid w:val="009E58AB"/>
    <w:rsid w:val="009E5A31"/>
    <w:rsid w:val="009E5AB1"/>
    <w:rsid w:val="009E5DB0"/>
    <w:rsid w:val="009E5E8E"/>
    <w:rsid w:val="009E611A"/>
    <w:rsid w:val="009E613C"/>
    <w:rsid w:val="009E6515"/>
    <w:rsid w:val="009E667A"/>
    <w:rsid w:val="009E6D0B"/>
    <w:rsid w:val="009E70F5"/>
    <w:rsid w:val="009E7324"/>
    <w:rsid w:val="009E734D"/>
    <w:rsid w:val="009E7757"/>
    <w:rsid w:val="009F0403"/>
    <w:rsid w:val="009F0A06"/>
    <w:rsid w:val="009F0A35"/>
    <w:rsid w:val="009F0A77"/>
    <w:rsid w:val="009F0C37"/>
    <w:rsid w:val="009F0D00"/>
    <w:rsid w:val="009F0F12"/>
    <w:rsid w:val="009F10C7"/>
    <w:rsid w:val="009F1D5A"/>
    <w:rsid w:val="009F1EB1"/>
    <w:rsid w:val="009F24AB"/>
    <w:rsid w:val="009F2513"/>
    <w:rsid w:val="009F252C"/>
    <w:rsid w:val="009F2550"/>
    <w:rsid w:val="009F2650"/>
    <w:rsid w:val="009F273C"/>
    <w:rsid w:val="009F2ABF"/>
    <w:rsid w:val="009F3250"/>
    <w:rsid w:val="009F378E"/>
    <w:rsid w:val="009F3843"/>
    <w:rsid w:val="009F3FAD"/>
    <w:rsid w:val="009F4171"/>
    <w:rsid w:val="009F4263"/>
    <w:rsid w:val="009F43B5"/>
    <w:rsid w:val="009F43BF"/>
    <w:rsid w:val="009F57AA"/>
    <w:rsid w:val="009F6076"/>
    <w:rsid w:val="009F6111"/>
    <w:rsid w:val="009F6904"/>
    <w:rsid w:val="009F6B40"/>
    <w:rsid w:val="009F6E25"/>
    <w:rsid w:val="009F710E"/>
    <w:rsid w:val="009F7170"/>
    <w:rsid w:val="009F7F41"/>
    <w:rsid w:val="00A001F6"/>
    <w:rsid w:val="00A00B89"/>
    <w:rsid w:val="00A00BEC"/>
    <w:rsid w:val="00A01582"/>
    <w:rsid w:val="00A0165D"/>
    <w:rsid w:val="00A01687"/>
    <w:rsid w:val="00A01A66"/>
    <w:rsid w:val="00A01B01"/>
    <w:rsid w:val="00A01B33"/>
    <w:rsid w:val="00A01FFF"/>
    <w:rsid w:val="00A02069"/>
    <w:rsid w:val="00A025E6"/>
    <w:rsid w:val="00A027A4"/>
    <w:rsid w:val="00A0295A"/>
    <w:rsid w:val="00A02AE5"/>
    <w:rsid w:val="00A02EDA"/>
    <w:rsid w:val="00A02EF5"/>
    <w:rsid w:val="00A0315E"/>
    <w:rsid w:val="00A03208"/>
    <w:rsid w:val="00A0321D"/>
    <w:rsid w:val="00A03D5B"/>
    <w:rsid w:val="00A040EB"/>
    <w:rsid w:val="00A041BC"/>
    <w:rsid w:val="00A0466B"/>
    <w:rsid w:val="00A04A40"/>
    <w:rsid w:val="00A04AB1"/>
    <w:rsid w:val="00A04FDC"/>
    <w:rsid w:val="00A051A8"/>
    <w:rsid w:val="00A05325"/>
    <w:rsid w:val="00A0552E"/>
    <w:rsid w:val="00A0574B"/>
    <w:rsid w:val="00A05979"/>
    <w:rsid w:val="00A06357"/>
    <w:rsid w:val="00A06650"/>
    <w:rsid w:val="00A06935"/>
    <w:rsid w:val="00A06C25"/>
    <w:rsid w:val="00A074CE"/>
    <w:rsid w:val="00A07D24"/>
    <w:rsid w:val="00A07FD3"/>
    <w:rsid w:val="00A101B7"/>
    <w:rsid w:val="00A106DE"/>
    <w:rsid w:val="00A106F0"/>
    <w:rsid w:val="00A10DE2"/>
    <w:rsid w:val="00A10E09"/>
    <w:rsid w:val="00A10E48"/>
    <w:rsid w:val="00A10FAC"/>
    <w:rsid w:val="00A1120F"/>
    <w:rsid w:val="00A11864"/>
    <w:rsid w:val="00A11C28"/>
    <w:rsid w:val="00A11D74"/>
    <w:rsid w:val="00A11F7F"/>
    <w:rsid w:val="00A1229D"/>
    <w:rsid w:val="00A12A62"/>
    <w:rsid w:val="00A13D2A"/>
    <w:rsid w:val="00A13D53"/>
    <w:rsid w:val="00A1413A"/>
    <w:rsid w:val="00A1416A"/>
    <w:rsid w:val="00A14194"/>
    <w:rsid w:val="00A1458A"/>
    <w:rsid w:val="00A14C99"/>
    <w:rsid w:val="00A14DEB"/>
    <w:rsid w:val="00A14F32"/>
    <w:rsid w:val="00A14F48"/>
    <w:rsid w:val="00A15305"/>
    <w:rsid w:val="00A15916"/>
    <w:rsid w:val="00A15FD5"/>
    <w:rsid w:val="00A17448"/>
    <w:rsid w:val="00A17519"/>
    <w:rsid w:val="00A1754E"/>
    <w:rsid w:val="00A17E0F"/>
    <w:rsid w:val="00A2002F"/>
    <w:rsid w:val="00A2012A"/>
    <w:rsid w:val="00A202D8"/>
    <w:rsid w:val="00A2036D"/>
    <w:rsid w:val="00A20599"/>
    <w:rsid w:val="00A20828"/>
    <w:rsid w:val="00A20A07"/>
    <w:rsid w:val="00A21633"/>
    <w:rsid w:val="00A21812"/>
    <w:rsid w:val="00A221B8"/>
    <w:rsid w:val="00A22246"/>
    <w:rsid w:val="00A22B0C"/>
    <w:rsid w:val="00A23617"/>
    <w:rsid w:val="00A236BA"/>
    <w:rsid w:val="00A23961"/>
    <w:rsid w:val="00A23B5B"/>
    <w:rsid w:val="00A249A1"/>
    <w:rsid w:val="00A24C75"/>
    <w:rsid w:val="00A24DA6"/>
    <w:rsid w:val="00A24E37"/>
    <w:rsid w:val="00A24EF7"/>
    <w:rsid w:val="00A25CE0"/>
    <w:rsid w:val="00A25D6E"/>
    <w:rsid w:val="00A25DF2"/>
    <w:rsid w:val="00A25EC5"/>
    <w:rsid w:val="00A262CC"/>
    <w:rsid w:val="00A2655B"/>
    <w:rsid w:val="00A26827"/>
    <w:rsid w:val="00A26C28"/>
    <w:rsid w:val="00A26C4C"/>
    <w:rsid w:val="00A275B1"/>
    <w:rsid w:val="00A27936"/>
    <w:rsid w:val="00A279AE"/>
    <w:rsid w:val="00A279D6"/>
    <w:rsid w:val="00A279DE"/>
    <w:rsid w:val="00A309A2"/>
    <w:rsid w:val="00A30A28"/>
    <w:rsid w:val="00A30C40"/>
    <w:rsid w:val="00A31058"/>
    <w:rsid w:val="00A31156"/>
    <w:rsid w:val="00A31162"/>
    <w:rsid w:val="00A3140C"/>
    <w:rsid w:val="00A31515"/>
    <w:rsid w:val="00A315A0"/>
    <w:rsid w:val="00A3170C"/>
    <w:rsid w:val="00A31988"/>
    <w:rsid w:val="00A31DB4"/>
    <w:rsid w:val="00A32191"/>
    <w:rsid w:val="00A32215"/>
    <w:rsid w:val="00A322BB"/>
    <w:rsid w:val="00A3252F"/>
    <w:rsid w:val="00A325C0"/>
    <w:rsid w:val="00A32821"/>
    <w:rsid w:val="00A32C14"/>
    <w:rsid w:val="00A32E48"/>
    <w:rsid w:val="00A336F2"/>
    <w:rsid w:val="00A3409A"/>
    <w:rsid w:val="00A340F8"/>
    <w:rsid w:val="00A34101"/>
    <w:rsid w:val="00A342E2"/>
    <w:rsid w:val="00A3431F"/>
    <w:rsid w:val="00A34382"/>
    <w:rsid w:val="00A343B6"/>
    <w:rsid w:val="00A34A50"/>
    <w:rsid w:val="00A35251"/>
    <w:rsid w:val="00A354CE"/>
    <w:rsid w:val="00A3592C"/>
    <w:rsid w:val="00A35DC1"/>
    <w:rsid w:val="00A35DCE"/>
    <w:rsid w:val="00A36606"/>
    <w:rsid w:val="00A366A4"/>
    <w:rsid w:val="00A366F6"/>
    <w:rsid w:val="00A3698D"/>
    <w:rsid w:val="00A36AEE"/>
    <w:rsid w:val="00A36FA7"/>
    <w:rsid w:val="00A3747D"/>
    <w:rsid w:val="00A37527"/>
    <w:rsid w:val="00A37539"/>
    <w:rsid w:val="00A3778A"/>
    <w:rsid w:val="00A377F8"/>
    <w:rsid w:val="00A37A4D"/>
    <w:rsid w:val="00A4069D"/>
    <w:rsid w:val="00A40707"/>
    <w:rsid w:val="00A41019"/>
    <w:rsid w:val="00A4139E"/>
    <w:rsid w:val="00A41512"/>
    <w:rsid w:val="00A41822"/>
    <w:rsid w:val="00A41BB8"/>
    <w:rsid w:val="00A424DD"/>
    <w:rsid w:val="00A42A92"/>
    <w:rsid w:val="00A42BFC"/>
    <w:rsid w:val="00A42F73"/>
    <w:rsid w:val="00A43200"/>
    <w:rsid w:val="00A43237"/>
    <w:rsid w:val="00A434F8"/>
    <w:rsid w:val="00A437E5"/>
    <w:rsid w:val="00A45700"/>
    <w:rsid w:val="00A457AB"/>
    <w:rsid w:val="00A45D43"/>
    <w:rsid w:val="00A464F6"/>
    <w:rsid w:val="00A4658E"/>
    <w:rsid w:val="00A47818"/>
    <w:rsid w:val="00A47A14"/>
    <w:rsid w:val="00A5068D"/>
    <w:rsid w:val="00A5081D"/>
    <w:rsid w:val="00A508F2"/>
    <w:rsid w:val="00A50B43"/>
    <w:rsid w:val="00A50C54"/>
    <w:rsid w:val="00A50D17"/>
    <w:rsid w:val="00A50F38"/>
    <w:rsid w:val="00A5113B"/>
    <w:rsid w:val="00A519AC"/>
    <w:rsid w:val="00A51B3D"/>
    <w:rsid w:val="00A51E90"/>
    <w:rsid w:val="00A520A3"/>
    <w:rsid w:val="00A52BAF"/>
    <w:rsid w:val="00A52E40"/>
    <w:rsid w:val="00A52F38"/>
    <w:rsid w:val="00A533BF"/>
    <w:rsid w:val="00A5343D"/>
    <w:rsid w:val="00A53497"/>
    <w:rsid w:val="00A5364D"/>
    <w:rsid w:val="00A53C16"/>
    <w:rsid w:val="00A53E8F"/>
    <w:rsid w:val="00A54288"/>
    <w:rsid w:val="00A54360"/>
    <w:rsid w:val="00A54719"/>
    <w:rsid w:val="00A547E3"/>
    <w:rsid w:val="00A549C2"/>
    <w:rsid w:val="00A54BBC"/>
    <w:rsid w:val="00A54C43"/>
    <w:rsid w:val="00A5500A"/>
    <w:rsid w:val="00A55078"/>
    <w:rsid w:val="00A55108"/>
    <w:rsid w:val="00A552CD"/>
    <w:rsid w:val="00A55356"/>
    <w:rsid w:val="00A5545B"/>
    <w:rsid w:val="00A55627"/>
    <w:rsid w:val="00A5569A"/>
    <w:rsid w:val="00A55A3D"/>
    <w:rsid w:val="00A55AF7"/>
    <w:rsid w:val="00A55BD9"/>
    <w:rsid w:val="00A55F31"/>
    <w:rsid w:val="00A5696E"/>
    <w:rsid w:val="00A56983"/>
    <w:rsid w:val="00A56A54"/>
    <w:rsid w:val="00A601A2"/>
    <w:rsid w:val="00A6035D"/>
    <w:rsid w:val="00A606E6"/>
    <w:rsid w:val="00A60D7A"/>
    <w:rsid w:val="00A614C1"/>
    <w:rsid w:val="00A61805"/>
    <w:rsid w:val="00A61826"/>
    <w:rsid w:val="00A6188F"/>
    <w:rsid w:val="00A61DF2"/>
    <w:rsid w:val="00A6293B"/>
    <w:rsid w:val="00A62B7E"/>
    <w:rsid w:val="00A62D12"/>
    <w:rsid w:val="00A62D74"/>
    <w:rsid w:val="00A62EF6"/>
    <w:rsid w:val="00A634A5"/>
    <w:rsid w:val="00A63633"/>
    <w:rsid w:val="00A63725"/>
    <w:rsid w:val="00A6377A"/>
    <w:rsid w:val="00A6391A"/>
    <w:rsid w:val="00A63C07"/>
    <w:rsid w:val="00A63C20"/>
    <w:rsid w:val="00A63DBA"/>
    <w:rsid w:val="00A6447E"/>
    <w:rsid w:val="00A64561"/>
    <w:rsid w:val="00A64707"/>
    <w:rsid w:val="00A64916"/>
    <w:rsid w:val="00A64AAF"/>
    <w:rsid w:val="00A64E62"/>
    <w:rsid w:val="00A64F8C"/>
    <w:rsid w:val="00A6519E"/>
    <w:rsid w:val="00A65492"/>
    <w:rsid w:val="00A654DB"/>
    <w:rsid w:val="00A655E9"/>
    <w:rsid w:val="00A65820"/>
    <w:rsid w:val="00A65D66"/>
    <w:rsid w:val="00A667EA"/>
    <w:rsid w:val="00A66A73"/>
    <w:rsid w:val="00A66C96"/>
    <w:rsid w:val="00A66D66"/>
    <w:rsid w:val="00A674E2"/>
    <w:rsid w:val="00A67A0E"/>
    <w:rsid w:val="00A67AE4"/>
    <w:rsid w:val="00A67C84"/>
    <w:rsid w:val="00A67DF4"/>
    <w:rsid w:val="00A67EF6"/>
    <w:rsid w:val="00A67F5F"/>
    <w:rsid w:val="00A70122"/>
    <w:rsid w:val="00A70A8C"/>
    <w:rsid w:val="00A70BA3"/>
    <w:rsid w:val="00A70BBF"/>
    <w:rsid w:val="00A70CCF"/>
    <w:rsid w:val="00A71879"/>
    <w:rsid w:val="00A71931"/>
    <w:rsid w:val="00A71A4A"/>
    <w:rsid w:val="00A71C79"/>
    <w:rsid w:val="00A71F57"/>
    <w:rsid w:val="00A71F74"/>
    <w:rsid w:val="00A7217D"/>
    <w:rsid w:val="00A72845"/>
    <w:rsid w:val="00A7288E"/>
    <w:rsid w:val="00A72AB3"/>
    <w:rsid w:val="00A72CC3"/>
    <w:rsid w:val="00A730E9"/>
    <w:rsid w:val="00A732B0"/>
    <w:rsid w:val="00A735D6"/>
    <w:rsid w:val="00A737F8"/>
    <w:rsid w:val="00A73DF8"/>
    <w:rsid w:val="00A74296"/>
    <w:rsid w:val="00A7432F"/>
    <w:rsid w:val="00A74B0E"/>
    <w:rsid w:val="00A75319"/>
    <w:rsid w:val="00A75330"/>
    <w:rsid w:val="00A75967"/>
    <w:rsid w:val="00A75EE2"/>
    <w:rsid w:val="00A76314"/>
    <w:rsid w:val="00A765B2"/>
    <w:rsid w:val="00A76CB3"/>
    <w:rsid w:val="00A76D15"/>
    <w:rsid w:val="00A76E98"/>
    <w:rsid w:val="00A76F28"/>
    <w:rsid w:val="00A77258"/>
    <w:rsid w:val="00A772D4"/>
    <w:rsid w:val="00A772DC"/>
    <w:rsid w:val="00A777FC"/>
    <w:rsid w:val="00A77EDE"/>
    <w:rsid w:val="00A77F9B"/>
    <w:rsid w:val="00A80547"/>
    <w:rsid w:val="00A80665"/>
    <w:rsid w:val="00A80676"/>
    <w:rsid w:val="00A807F8"/>
    <w:rsid w:val="00A812F8"/>
    <w:rsid w:val="00A81640"/>
    <w:rsid w:val="00A8194C"/>
    <w:rsid w:val="00A81B79"/>
    <w:rsid w:val="00A81DF6"/>
    <w:rsid w:val="00A8230A"/>
    <w:rsid w:val="00A82578"/>
    <w:rsid w:val="00A82A40"/>
    <w:rsid w:val="00A830A6"/>
    <w:rsid w:val="00A832B7"/>
    <w:rsid w:val="00A83401"/>
    <w:rsid w:val="00A83595"/>
    <w:rsid w:val="00A836D1"/>
    <w:rsid w:val="00A8379D"/>
    <w:rsid w:val="00A839C7"/>
    <w:rsid w:val="00A83B9A"/>
    <w:rsid w:val="00A83D90"/>
    <w:rsid w:val="00A83D9C"/>
    <w:rsid w:val="00A83FA7"/>
    <w:rsid w:val="00A83FC0"/>
    <w:rsid w:val="00A845F0"/>
    <w:rsid w:val="00A84B6A"/>
    <w:rsid w:val="00A84F27"/>
    <w:rsid w:val="00A85365"/>
    <w:rsid w:val="00A857EC"/>
    <w:rsid w:val="00A8591C"/>
    <w:rsid w:val="00A85EAC"/>
    <w:rsid w:val="00A86059"/>
    <w:rsid w:val="00A8616C"/>
    <w:rsid w:val="00A863C4"/>
    <w:rsid w:val="00A867B4"/>
    <w:rsid w:val="00A86BD6"/>
    <w:rsid w:val="00A86D98"/>
    <w:rsid w:val="00A87040"/>
    <w:rsid w:val="00A8773B"/>
    <w:rsid w:val="00A87997"/>
    <w:rsid w:val="00A90019"/>
    <w:rsid w:val="00A9014E"/>
    <w:rsid w:val="00A90685"/>
    <w:rsid w:val="00A90943"/>
    <w:rsid w:val="00A90CA7"/>
    <w:rsid w:val="00A90ED3"/>
    <w:rsid w:val="00A90F11"/>
    <w:rsid w:val="00A90FCE"/>
    <w:rsid w:val="00A91332"/>
    <w:rsid w:val="00A91975"/>
    <w:rsid w:val="00A91D6D"/>
    <w:rsid w:val="00A91DDA"/>
    <w:rsid w:val="00A920CD"/>
    <w:rsid w:val="00A92203"/>
    <w:rsid w:val="00A92445"/>
    <w:rsid w:val="00A924B1"/>
    <w:rsid w:val="00A925CE"/>
    <w:rsid w:val="00A92B5F"/>
    <w:rsid w:val="00A93132"/>
    <w:rsid w:val="00A932DA"/>
    <w:rsid w:val="00A93423"/>
    <w:rsid w:val="00A937CD"/>
    <w:rsid w:val="00A937F0"/>
    <w:rsid w:val="00A939F0"/>
    <w:rsid w:val="00A93D5C"/>
    <w:rsid w:val="00A941FC"/>
    <w:rsid w:val="00A945A0"/>
    <w:rsid w:val="00A94CFE"/>
    <w:rsid w:val="00A95226"/>
    <w:rsid w:val="00A952C3"/>
    <w:rsid w:val="00A95546"/>
    <w:rsid w:val="00A956F8"/>
    <w:rsid w:val="00A95759"/>
    <w:rsid w:val="00A95BE9"/>
    <w:rsid w:val="00A95E3B"/>
    <w:rsid w:val="00A96D5F"/>
    <w:rsid w:val="00A96E55"/>
    <w:rsid w:val="00A96EE9"/>
    <w:rsid w:val="00A97048"/>
    <w:rsid w:val="00A97AE9"/>
    <w:rsid w:val="00A97ECE"/>
    <w:rsid w:val="00A97F06"/>
    <w:rsid w:val="00AA03E7"/>
    <w:rsid w:val="00AA081F"/>
    <w:rsid w:val="00AA0B41"/>
    <w:rsid w:val="00AA0B84"/>
    <w:rsid w:val="00AA0CD4"/>
    <w:rsid w:val="00AA1358"/>
    <w:rsid w:val="00AA13CB"/>
    <w:rsid w:val="00AA1514"/>
    <w:rsid w:val="00AA1595"/>
    <w:rsid w:val="00AA19B6"/>
    <w:rsid w:val="00AA2DA3"/>
    <w:rsid w:val="00AA2DFD"/>
    <w:rsid w:val="00AA30D8"/>
    <w:rsid w:val="00AA36AD"/>
    <w:rsid w:val="00AA44F7"/>
    <w:rsid w:val="00AA4714"/>
    <w:rsid w:val="00AA4B5B"/>
    <w:rsid w:val="00AA5A6C"/>
    <w:rsid w:val="00AA5B55"/>
    <w:rsid w:val="00AA5DC7"/>
    <w:rsid w:val="00AA6002"/>
    <w:rsid w:val="00AA653E"/>
    <w:rsid w:val="00AA66E0"/>
    <w:rsid w:val="00AA66FD"/>
    <w:rsid w:val="00AA7616"/>
    <w:rsid w:val="00AA7A64"/>
    <w:rsid w:val="00AA7E58"/>
    <w:rsid w:val="00AB008F"/>
    <w:rsid w:val="00AB02AD"/>
    <w:rsid w:val="00AB0809"/>
    <w:rsid w:val="00AB1126"/>
    <w:rsid w:val="00AB16A4"/>
    <w:rsid w:val="00AB171A"/>
    <w:rsid w:val="00AB1AA7"/>
    <w:rsid w:val="00AB2602"/>
    <w:rsid w:val="00AB28DD"/>
    <w:rsid w:val="00AB2949"/>
    <w:rsid w:val="00AB29C9"/>
    <w:rsid w:val="00AB29D7"/>
    <w:rsid w:val="00AB2C36"/>
    <w:rsid w:val="00AB3042"/>
    <w:rsid w:val="00AB30BF"/>
    <w:rsid w:val="00AB35DB"/>
    <w:rsid w:val="00AB3937"/>
    <w:rsid w:val="00AB4091"/>
    <w:rsid w:val="00AB4222"/>
    <w:rsid w:val="00AB44CF"/>
    <w:rsid w:val="00AB45EC"/>
    <w:rsid w:val="00AB4974"/>
    <w:rsid w:val="00AB4C53"/>
    <w:rsid w:val="00AB4DC9"/>
    <w:rsid w:val="00AB4FAC"/>
    <w:rsid w:val="00AB4FB6"/>
    <w:rsid w:val="00AB542E"/>
    <w:rsid w:val="00AB55EC"/>
    <w:rsid w:val="00AB5B86"/>
    <w:rsid w:val="00AB5BA3"/>
    <w:rsid w:val="00AB5E74"/>
    <w:rsid w:val="00AB7009"/>
    <w:rsid w:val="00AB7273"/>
    <w:rsid w:val="00AB7799"/>
    <w:rsid w:val="00AB780B"/>
    <w:rsid w:val="00AB78D5"/>
    <w:rsid w:val="00AB7AFE"/>
    <w:rsid w:val="00AB7B1B"/>
    <w:rsid w:val="00AC029B"/>
    <w:rsid w:val="00AC0569"/>
    <w:rsid w:val="00AC078A"/>
    <w:rsid w:val="00AC0817"/>
    <w:rsid w:val="00AC0E1A"/>
    <w:rsid w:val="00AC124C"/>
    <w:rsid w:val="00AC12C7"/>
    <w:rsid w:val="00AC1507"/>
    <w:rsid w:val="00AC1668"/>
    <w:rsid w:val="00AC185E"/>
    <w:rsid w:val="00AC1ABB"/>
    <w:rsid w:val="00AC2424"/>
    <w:rsid w:val="00AC2C4B"/>
    <w:rsid w:val="00AC2D61"/>
    <w:rsid w:val="00AC30B0"/>
    <w:rsid w:val="00AC3300"/>
    <w:rsid w:val="00AC347E"/>
    <w:rsid w:val="00AC394F"/>
    <w:rsid w:val="00AC3DE4"/>
    <w:rsid w:val="00AC40D0"/>
    <w:rsid w:val="00AC4492"/>
    <w:rsid w:val="00AC4CC6"/>
    <w:rsid w:val="00AC4D14"/>
    <w:rsid w:val="00AC50D9"/>
    <w:rsid w:val="00AC5212"/>
    <w:rsid w:val="00AC535D"/>
    <w:rsid w:val="00AC54E4"/>
    <w:rsid w:val="00AC56CF"/>
    <w:rsid w:val="00AC5AD6"/>
    <w:rsid w:val="00AC5D54"/>
    <w:rsid w:val="00AC5D67"/>
    <w:rsid w:val="00AC61E5"/>
    <w:rsid w:val="00AC65AA"/>
    <w:rsid w:val="00AC66D0"/>
    <w:rsid w:val="00AC67C3"/>
    <w:rsid w:val="00AC6898"/>
    <w:rsid w:val="00AC6E7C"/>
    <w:rsid w:val="00AC6FD7"/>
    <w:rsid w:val="00AC72AF"/>
    <w:rsid w:val="00AC778A"/>
    <w:rsid w:val="00AC7940"/>
    <w:rsid w:val="00AC7CB1"/>
    <w:rsid w:val="00AC7E56"/>
    <w:rsid w:val="00AD01BA"/>
    <w:rsid w:val="00AD0355"/>
    <w:rsid w:val="00AD03B2"/>
    <w:rsid w:val="00AD03BA"/>
    <w:rsid w:val="00AD062F"/>
    <w:rsid w:val="00AD069A"/>
    <w:rsid w:val="00AD0965"/>
    <w:rsid w:val="00AD0973"/>
    <w:rsid w:val="00AD0F89"/>
    <w:rsid w:val="00AD162C"/>
    <w:rsid w:val="00AD1AE1"/>
    <w:rsid w:val="00AD1C7E"/>
    <w:rsid w:val="00AD1E3D"/>
    <w:rsid w:val="00AD2042"/>
    <w:rsid w:val="00AD23B5"/>
    <w:rsid w:val="00AD29C8"/>
    <w:rsid w:val="00AD2C6D"/>
    <w:rsid w:val="00AD2D3C"/>
    <w:rsid w:val="00AD31EF"/>
    <w:rsid w:val="00AD34A6"/>
    <w:rsid w:val="00AD394A"/>
    <w:rsid w:val="00AD397F"/>
    <w:rsid w:val="00AD447C"/>
    <w:rsid w:val="00AD44B2"/>
    <w:rsid w:val="00AD45A5"/>
    <w:rsid w:val="00AD4936"/>
    <w:rsid w:val="00AD4938"/>
    <w:rsid w:val="00AD4BB0"/>
    <w:rsid w:val="00AD4C34"/>
    <w:rsid w:val="00AD4C6A"/>
    <w:rsid w:val="00AD53A3"/>
    <w:rsid w:val="00AD5454"/>
    <w:rsid w:val="00AD54C5"/>
    <w:rsid w:val="00AD626B"/>
    <w:rsid w:val="00AD697E"/>
    <w:rsid w:val="00AD69BD"/>
    <w:rsid w:val="00AD6C01"/>
    <w:rsid w:val="00AD6DA4"/>
    <w:rsid w:val="00AD6E9C"/>
    <w:rsid w:val="00AD6F60"/>
    <w:rsid w:val="00AD6FD6"/>
    <w:rsid w:val="00AD7604"/>
    <w:rsid w:val="00AD7839"/>
    <w:rsid w:val="00AD7F4D"/>
    <w:rsid w:val="00AD7FF4"/>
    <w:rsid w:val="00AE03DD"/>
    <w:rsid w:val="00AE058D"/>
    <w:rsid w:val="00AE0A1C"/>
    <w:rsid w:val="00AE0ADF"/>
    <w:rsid w:val="00AE0CC9"/>
    <w:rsid w:val="00AE0E87"/>
    <w:rsid w:val="00AE0F07"/>
    <w:rsid w:val="00AE1037"/>
    <w:rsid w:val="00AE10EE"/>
    <w:rsid w:val="00AE1456"/>
    <w:rsid w:val="00AE14DA"/>
    <w:rsid w:val="00AE157D"/>
    <w:rsid w:val="00AE16A0"/>
    <w:rsid w:val="00AE18EF"/>
    <w:rsid w:val="00AE1B97"/>
    <w:rsid w:val="00AE1E07"/>
    <w:rsid w:val="00AE1F7E"/>
    <w:rsid w:val="00AE2AE2"/>
    <w:rsid w:val="00AE340F"/>
    <w:rsid w:val="00AE3638"/>
    <w:rsid w:val="00AE3EC6"/>
    <w:rsid w:val="00AE3F38"/>
    <w:rsid w:val="00AE4A28"/>
    <w:rsid w:val="00AE526B"/>
    <w:rsid w:val="00AE5331"/>
    <w:rsid w:val="00AE544D"/>
    <w:rsid w:val="00AE57DD"/>
    <w:rsid w:val="00AE5C1F"/>
    <w:rsid w:val="00AE5D75"/>
    <w:rsid w:val="00AE5DD6"/>
    <w:rsid w:val="00AE60FC"/>
    <w:rsid w:val="00AE65E7"/>
    <w:rsid w:val="00AE665D"/>
    <w:rsid w:val="00AE69AB"/>
    <w:rsid w:val="00AE6A2D"/>
    <w:rsid w:val="00AE6A9A"/>
    <w:rsid w:val="00AE6B83"/>
    <w:rsid w:val="00AE6C91"/>
    <w:rsid w:val="00AE6DA6"/>
    <w:rsid w:val="00AE6E81"/>
    <w:rsid w:val="00AE6F24"/>
    <w:rsid w:val="00AE7A13"/>
    <w:rsid w:val="00AE7D89"/>
    <w:rsid w:val="00AF0560"/>
    <w:rsid w:val="00AF05B5"/>
    <w:rsid w:val="00AF0655"/>
    <w:rsid w:val="00AF0914"/>
    <w:rsid w:val="00AF0957"/>
    <w:rsid w:val="00AF09D3"/>
    <w:rsid w:val="00AF0C60"/>
    <w:rsid w:val="00AF0F73"/>
    <w:rsid w:val="00AF18BA"/>
    <w:rsid w:val="00AF1BB4"/>
    <w:rsid w:val="00AF2191"/>
    <w:rsid w:val="00AF238B"/>
    <w:rsid w:val="00AF2414"/>
    <w:rsid w:val="00AF261A"/>
    <w:rsid w:val="00AF27B3"/>
    <w:rsid w:val="00AF2A06"/>
    <w:rsid w:val="00AF2A0C"/>
    <w:rsid w:val="00AF2AB6"/>
    <w:rsid w:val="00AF2E46"/>
    <w:rsid w:val="00AF3A55"/>
    <w:rsid w:val="00AF3E16"/>
    <w:rsid w:val="00AF3FDB"/>
    <w:rsid w:val="00AF40AB"/>
    <w:rsid w:val="00AF42BD"/>
    <w:rsid w:val="00AF452D"/>
    <w:rsid w:val="00AF4B2E"/>
    <w:rsid w:val="00AF5451"/>
    <w:rsid w:val="00AF576D"/>
    <w:rsid w:val="00AF5DFE"/>
    <w:rsid w:val="00AF5E2C"/>
    <w:rsid w:val="00AF5E38"/>
    <w:rsid w:val="00AF6511"/>
    <w:rsid w:val="00AF6694"/>
    <w:rsid w:val="00AF6848"/>
    <w:rsid w:val="00AF6A10"/>
    <w:rsid w:val="00AF73AD"/>
    <w:rsid w:val="00AF79C9"/>
    <w:rsid w:val="00B0013B"/>
    <w:rsid w:val="00B00557"/>
    <w:rsid w:val="00B007CA"/>
    <w:rsid w:val="00B00B1F"/>
    <w:rsid w:val="00B01022"/>
    <w:rsid w:val="00B01039"/>
    <w:rsid w:val="00B01051"/>
    <w:rsid w:val="00B01610"/>
    <w:rsid w:val="00B017F3"/>
    <w:rsid w:val="00B019A8"/>
    <w:rsid w:val="00B01A34"/>
    <w:rsid w:val="00B0200B"/>
    <w:rsid w:val="00B02182"/>
    <w:rsid w:val="00B0230D"/>
    <w:rsid w:val="00B02318"/>
    <w:rsid w:val="00B02343"/>
    <w:rsid w:val="00B033CD"/>
    <w:rsid w:val="00B037BB"/>
    <w:rsid w:val="00B0398C"/>
    <w:rsid w:val="00B03AD9"/>
    <w:rsid w:val="00B03B4C"/>
    <w:rsid w:val="00B03CB6"/>
    <w:rsid w:val="00B03D7D"/>
    <w:rsid w:val="00B03F7E"/>
    <w:rsid w:val="00B04342"/>
    <w:rsid w:val="00B04749"/>
    <w:rsid w:val="00B0482B"/>
    <w:rsid w:val="00B048BF"/>
    <w:rsid w:val="00B04BC0"/>
    <w:rsid w:val="00B0501E"/>
    <w:rsid w:val="00B05099"/>
    <w:rsid w:val="00B0523E"/>
    <w:rsid w:val="00B05607"/>
    <w:rsid w:val="00B056B6"/>
    <w:rsid w:val="00B05A4F"/>
    <w:rsid w:val="00B05AF7"/>
    <w:rsid w:val="00B06E25"/>
    <w:rsid w:val="00B07044"/>
    <w:rsid w:val="00B0723A"/>
    <w:rsid w:val="00B0764A"/>
    <w:rsid w:val="00B077F0"/>
    <w:rsid w:val="00B07D15"/>
    <w:rsid w:val="00B07ED1"/>
    <w:rsid w:val="00B10190"/>
    <w:rsid w:val="00B101E2"/>
    <w:rsid w:val="00B10BC9"/>
    <w:rsid w:val="00B10E7C"/>
    <w:rsid w:val="00B115A7"/>
    <w:rsid w:val="00B11B7F"/>
    <w:rsid w:val="00B11E2A"/>
    <w:rsid w:val="00B11EF9"/>
    <w:rsid w:val="00B12421"/>
    <w:rsid w:val="00B124AD"/>
    <w:rsid w:val="00B12720"/>
    <w:rsid w:val="00B12DDF"/>
    <w:rsid w:val="00B12E9E"/>
    <w:rsid w:val="00B131B4"/>
    <w:rsid w:val="00B13276"/>
    <w:rsid w:val="00B13617"/>
    <w:rsid w:val="00B13669"/>
    <w:rsid w:val="00B13EBF"/>
    <w:rsid w:val="00B14001"/>
    <w:rsid w:val="00B147AA"/>
    <w:rsid w:val="00B1500A"/>
    <w:rsid w:val="00B150BA"/>
    <w:rsid w:val="00B1525F"/>
    <w:rsid w:val="00B153C9"/>
    <w:rsid w:val="00B1543E"/>
    <w:rsid w:val="00B15453"/>
    <w:rsid w:val="00B15DBD"/>
    <w:rsid w:val="00B15FCC"/>
    <w:rsid w:val="00B167A3"/>
    <w:rsid w:val="00B16930"/>
    <w:rsid w:val="00B1696B"/>
    <w:rsid w:val="00B16D30"/>
    <w:rsid w:val="00B16D58"/>
    <w:rsid w:val="00B16E0E"/>
    <w:rsid w:val="00B16EA2"/>
    <w:rsid w:val="00B16FA0"/>
    <w:rsid w:val="00B171FB"/>
    <w:rsid w:val="00B17B44"/>
    <w:rsid w:val="00B17F37"/>
    <w:rsid w:val="00B2032B"/>
    <w:rsid w:val="00B205F1"/>
    <w:rsid w:val="00B2079E"/>
    <w:rsid w:val="00B209D5"/>
    <w:rsid w:val="00B20A8B"/>
    <w:rsid w:val="00B2161E"/>
    <w:rsid w:val="00B216F0"/>
    <w:rsid w:val="00B218D1"/>
    <w:rsid w:val="00B22085"/>
    <w:rsid w:val="00B22326"/>
    <w:rsid w:val="00B2237E"/>
    <w:rsid w:val="00B223EC"/>
    <w:rsid w:val="00B22948"/>
    <w:rsid w:val="00B22A2B"/>
    <w:rsid w:val="00B22A7E"/>
    <w:rsid w:val="00B230E9"/>
    <w:rsid w:val="00B23342"/>
    <w:rsid w:val="00B233C7"/>
    <w:rsid w:val="00B24055"/>
    <w:rsid w:val="00B24407"/>
    <w:rsid w:val="00B24420"/>
    <w:rsid w:val="00B24608"/>
    <w:rsid w:val="00B248F8"/>
    <w:rsid w:val="00B25212"/>
    <w:rsid w:val="00B25520"/>
    <w:rsid w:val="00B255BC"/>
    <w:rsid w:val="00B256EA"/>
    <w:rsid w:val="00B25903"/>
    <w:rsid w:val="00B259CF"/>
    <w:rsid w:val="00B25B18"/>
    <w:rsid w:val="00B26004"/>
    <w:rsid w:val="00B26197"/>
    <w:rsid w:val="00B26DEB"/>
    <w:rsid w:val="00B27279"/>
    <w:rsid w:val="00B27629"/>
    <w:rsid w:val="00B27750"/>
    <w:rsid w:val="00B27CE2"/>
    <w:rsid w:val="00B3007B"/>
    <w:rsid w:val="00B30259"/>
    <w:rsid w:val="00B304BF"/>
    <w:rsid w:val="00B30750"/>
    <w:rsid w:val="00B3085A"/>
    <w:rsid w:val="00B3127E"/>
    <w:rsid w:val="00B315CF"/>
    <w:rsid w:val="00B31619"/>
    <w:rsid w:val="00B31BD1"/>
    <w:rsid w:val="00B31CB9"/>
    <w:rsid w:val="00B3200A"/>
    <w:rsid w:val="00B32088"/>
    <w:rsid w:val="00B32147"/>
    <w:rsid w:val="00B3236A"/>
    <w:rsid w:val="00B323B4"/>
    <w:rsid w:val="00B3267E"/>
    <w:rsid w:val="00B32809"/>
    <w:rsid w:val="00B3283C"/>
    <w:rsid w:val="00B32905"/>
    <w:rsid w:val="00B32A9E"/>
    <w:rsid w:val="00B32FA0"/>
    <w:rsid w:val="00B331C1"/>
    <w:rsid w:val="00B333A2"/>
    <w:rsid w:val="00B334A0"/>
    <w:rsid w:val="00B33681"/>
    <w:rsid w:val="00B33C64"/>
    <w:rsid w:val="00B33C7F"/>
    <w:rsid w:val="00B33EDA"/>
    <w:rsid w:val="00B341E3"/>
    <w:rsid w:val="00B3425D"/>
    <w:rsid w:val="00B3428F"/>
    <w:rsid w:val="00B3447D"/>
    <w:rsid w:val="00B34675"/>
    <w:rsid w:val="00B34781"/>
    <w:rsid w:val="00B34926"/>
    <w:rsid w:val="00B34A16"/>
    <w:rsid w:val="00B34D45"/>
    <w:rsid w:val="00B34D74"/>
    <w:rsid w:val="00B35072"/>
    <w:rsid w:val="00B350D5"/>
    <w:rsid w:val="00B351FB"/>
    <w:rsid w:val="00B3592A"/>
    <w:rsid w:val="00B36164"/>
    <w:rsid w:val="00B36489"/>
    <w:rsid w:val="00B364C7"/>
    <w:rsid w:val="00B3651B"/>
    <w:rsid w:val="00B366A9"/>
    <w:rsid w:val="00B367D6"/>
    <w:rsid w:val="00B36D66"/>
    <w:rsid w:val="00B36DC1"/>
    <w:rsid w:val="00B37054"/>
    <w:rsid w:val="00B37437"/>
    <w:rsid w:val="00B37CEF"/>
    <w:rsid w:val="00B37E7B"/>
    <w:rsid w:val="00B40334"/>
    <w:rsid w:val="00B4045F"/>
    <w:rsid w:val="00B40A80"/>
    <w:rsid w:val="00B40BC6"/>
    <w:rsid w:val="00B40D17"/>
    <w:rsid w:val="00B412EC"/>
    <w:rsid w:val="00B413B8"/>
    <w:rsid w:val="00B41579"/>
    <w:rsid w:val="00B415D9"/>
    <w:rsid w:val="00B41CD5"/>
    <w:rsid w:val="00B41D2A"/>
    <w:rsid w:val="00B41FE7"/>
    <w:rsid w:val="00B422D8"/>
    <w:rsid w:val="00B42499"/>
    <w:rsid w:val="00B42798"/>
    <w:rsid w:val="00B42825"/>
    <w:rsid w:val="00B42897"/>
    <w:rsid w:val="00B42949"/>
    <w:rsid w:val="00B42B7A"/>
    <w:rsid w:val="00B43799"/>
    <w:rsid w:val="00B44257"/>
    <w:rsid w:val="00B44312"/>
    <w:rsid w:val="00B44441"/>
    <w:rsid w:val="00B445DF"/>
    <w:rsid w:val="00B44B5B"/>
    <w:rsid w:val="00B44D9D"/>
    <w:rsid w:val="00B44F03"/>
    <w:rsid w:val="00B44F36"/>
    <w:rsid w:val="00B455AA"/>
    <w:rsid w:val="00B45695"/>
    <w:rsid w:val="00B458ED"/>
    <w:rsid w:val="00B45A22"/>
    <w:rsid w:val="00B45E72"/>
    <w:rsid w:val="00B4633A"/>
    <w:rsid w:val="00B467D4"/>
    <w:rsid w:val="00B468AB"/>
    <w:rsid w:val="00B46F5A"/>
    <w:rsid w:val="00B47088"/>
    <w:rsid w:val="00B47107"/>
    <w:rsid w:val="00B4719C"/>
    <w:rsid w:val="00B47C03"/>
    <w:rsid w:val="00B47C98"/>
    <w:rsid w:val="00B47F28"/>
    <w:rsid w:val="00B5044E"/>
    <w:rsid w:val="00B50AC6"/>
    <w:rsid w:val="00B51732"/>
    <w:rsid w:val="00B51A99"/>
    <w:rsid w:val="00B51AF5"/>
    <w:rsid w:val="00B51BB8"/>
    <w:rsid w:val="00B51FE2"/>
    <w:rsid w:val="00B52189"/>
    <w:rsid w:val="00B521D9"/>
    <w:rsid w:val="00B52370"/>
    <w:rsid w:val="00B523A6"/>
    <w:rsid w:val="00B52E6F"/>
    <w:rsid w:val="00B53006"/>
    <w:rsid w:val="00B5341C"/>
    <w:rsid w:val="00B53524"/>
    <w:rsid w:val="00B53A9F"/>
    <w:rsid w:val="00B53DB0"/>
    <w:rsid w:val="00B5431E"/>
    <w:rsid w:val="00B544DA"/>
    <w:rsid w:val="00B54705"/>
    <w:rsid w:val="00B548A1"/>
    <w:rsid w:val="00B549C8"/>
    <w:rsid w:val="00B54B44"/>
    <w:rsid w:val="00B54B85"/>
    <w:rsid w:val="00B55C02"/>
    <w:rsid w:val="00B55D95"/>
    <w:rsid w:val="00B55E27"/>
    <w:rsid w:val="00B564E2"/>
    <w:rsid w:val="00B5745F"/>
    <w:rsid w:val="00B57B8D"/>
    <w:rsid w:val="00B57F5B"/>
    <w:rsid w:val="00B60886"/>
    <w:rsid w:val="00B60AE7"/>
    <w:rsid w:val="00B60D93"/>
    <w:rsid w:val="00B60F59"/>
    <w:rsid w:val="00B61C7B"/>
    <w:rsid w:val="00B621A7"/>
    <w:rsid w:val="00B62342"/>
    <w:rsid w:val="00B625EE"/>
    <w:rsid w:val="00B62944"/>
    <w:rsid w:val="00B62A2B"/>
    <w:rsid w:val="00B62E4F"/>
    <w:rsid w:val="00B6302B"/>
    <w:rsid w:val="00B6323F"/>
    <w:rsid w:val="00B632DE"/>
    <w:rsid w:val="00B6360F"/>
    <w:rsid w:val="00B63775"/>
    <w:rsid w:val="00B63825"/>
    <w:rsid w:val="00B63993"/>
    <w:rsid w:val="00B63D2A"/>
    <w:rsid w:val="00B64175"/>
    <w:rsid w:val="00B642D2"/>
    <w:rsid w:val="00B6493B"/>
    <w:rsid w:val="00B64A47"/>
    <w:rsid w:val="00B64D01"/>
    <w:rsid w:val="00B64E53"/>
    <w:rsid w:val="00B65084"/>
    <w:rsid w:val="00B65190"/>
    <w:rsid w:val="00B65747"/>
    <w:rsid w:val="00B65A13"/>
    <w:rsid w:val="00B66112"/>
    <w:rsid w:val="00B66294"/>
    <w:rsid w:val="00B66474"/>
    <w:rsid w:val="00B6647E"/>
    <w:rsid w:val="00B6655D"/>
    <w:rsid w:val="00B66D9C"/>
    <w:rsid w:val="00B67176"/>
    <w:rsid w:val="00B700D9"/>
    <w:rsid w:val="00B70704"/>
    <w:rsid w:val="00B708B2"/>
    <w:rsid w:val="00B70B4D"/>
    <w:rsid w:val="00B70F58"/>
    <w:rsid w:val="00B71971"/>
    <w:rsid w:val="00B71CB1"/>
    <w:rsid w:val="00B71CED"/>
    <w:rsid w:val="00B71CF0"/>
    <w:rsid w:val="00B721F6"/>
    <w:rsid w:val="00B7242F"/>
    <w:rsid w:val="00B7260F"/>
    <w:rsid w:val="00B72741"/>
    <w:rsid w:val="00B72C45"/>
    <w:rsid w:val="00B72F5B"/>
    <w:rsid w:val="00B73070"/>
    <w:rsid w:val="00B73735"/>
    <w:rsid w:val="00B7391E"/>
    <w:rsid w:val="00B73AA6"/>
    <w:rsid w:val="00B73B56"/>
    <w:rsid w:val="00B74212"/>
    <w:rsid w:val="00B74338"/>
    <w:rsid w:val="00B74595"/>
    <w:rsid w:val="00B749E3"/>
    <w:rsid w:val="00B7540D"/>
    <w:rsid w:val="00B75452"/>
    <w:rsid w:val="00B757C2"/>
    <w:rsid w:val="00B75A42"/>
    <w:rsid w:val="00B75BD8"/>
    <w:rsid w:val="00B76ADF"/>
    <w:rsid w:val="00B76C6A"/>
    <w:rsid w:val="00B76D72"/>
    <w:rsid w:val="00B770E9"/>
    <w:rsid w:val="00B7713D"/>
    <w:rsid w:val="00B77339"/>
    <w:rsid w:val="00B77390"/>
    <w:rsid w:val="00B7749D"/>
    <w:rsid w:val="00B7788B"/>
    <w:rsid w:val="00B77EE6"/>
    <w:rsid w:val="00B77FF2"/>
    <w:rsid w:val="00B805D8"/>
    <w:rsid w:val="00B8092C"/>
    <w:rsid w:val="00B80F49"/>
    <w:rsid w:val="00B8131B"/>
    <w:rsid w:val="00B81D57"/>
    <w:rsid w:val="00B82172"/>
    <w:rsid w:val="00B82776"/>
    <w:rsid w:val="00B82EC3"/>
    <w:rsid w:val="00B831A0"/>
    <w:rsid w:val="00B834B4"/>
    <w:rsid w:val="00B836F6"/>
    <w:rsid w:val="00B83D9E"/>
    <w:rsid w:val="00B83ED3"/>
    <w:rsid w:val="00B8412A"/>
    <w:rsid w:val="00B84132"/>
    <w:rsid w:val="00B845EE"/>
    <w:rsid w:val="00B846B4"/>
    <w:rsid w:val="00B84913"/>
    <w:rsid w:val="00B84F05"/>
    <w:rsid w:val="00B854BB"/>
    <w:rsid w:val="00B8553E"/>
    <w:rsid w:val="00B857D6"/>
    <w:rsid w:val="00B85EC6"/>
    <w:rsid w:val="00B8613B"/>
    <w:rsid w:val="00B862C8"/>
    <w:rsid w:val="00B864D6"/>
    <w:rsid w:val="00B86A9A"/>
    <w:rsid w:val="00B86D87"/>
    <w:rsid w:val="00B8720C"/>
    <w:rsid w:val="00B872D7"/>
    <w:rsid w:val="00B874E9"/>
    <w:rsid w:val="00B8782C"/>
    <w:rsid w:val="00B8784B"/>
    <w:rsid w:val="00B90381"/>
    <w:rsid w:val="00B90847"/>
    <w:rsid w:val="00B90EBB"/>
    <w:rsid w:val="00B91160"/>
    <w:rsid w:val="00B915ED"/>
    <w:rsid w:val="00B91904"/>
    <w:rsid w:val="00B92060"/>
    <w:rsid w:val="00B92723"/>
    <w:rsid w:val="00B927CD"/>
    <w:rsid w:val="00B93014"/>
    <w:rsid w:val="00B930C2"/>
    <w:rsid w:val="00B930F4"/>
    <w:rsid w:val="00B935FD"/>
    <w:rsid w:val="00B93C8D"/>
    <w:rsid w:val="00B93FF4"/>
    <w:rsid w:val="00B9448D"/>
    <w:rsid w:val="00B94534"/>
    <w:rsid w:val="00B9463F"/>
    <w:rsid w:val="00B94F39"/>
    <w:rsid w:val="00B952FD"/>
    <w:rsid w:val="00B9532C"/>
    <w:rsid w:val="00B95584"/>
    <w:rsid w:val="00B96111"/>
    <w:rsid w:val="00B9630B"/>
    <w:rsid w:val="00B965BA"/>
    <w:rsid w:val="00B977FC"/>
    <w:rsid w:val="00B97C47"/>
    <w:rsid w:val="00BA01BA"/>
    <w:rsid w:val="00BA13E6"/>
    <w:rsid w:val="00BA1531"/>
    <w:rsid w:val="00BA17C1"/>
    <w:rsid w:val="00BA1D35"/>
    <w:rsid w:val="00BA1E5A"/>
    <w:rsid w:val="00BA2113"/>
    <w:rsid w:val="00BA2270"/>
    <w:rsid w:val="00BA276E"/>
    <w:rsid w:val="00BA27FA"/>
    <w:rsid w:val="00BA3052"/>
    <w:rsid w:val="00BA311E"/>
    <w:rsid w:val="00BA34AC"/>
    <w:rsid w:val="00BA36ED"/>
    <w:rsid w:val="00BA3A34"/>
    <w:rsid w:val="00BA3BBB"/>
    <w:rsid w:val="00BA3F61"/>
    <w:rsid w:val="00BA4223"/>
    <w:rsid w:val="00BA4454"/>
    <w:rsid w:val="00BA44CD"/>
    <w:rsid w:val="00BA452F"/>
    <w:rsid w:val="00BA4A41"/>
    <w:rsid w:val="00BA4D77"/>
    <w:rsid w:val="00BA563E"/>
    <w:rsid w:val="00BA5843"/>
    <w:rsid w:val="00BA59D2"/>
    <w:rsid w:val="00BA5A33"/>
    <w:rsid w:val="00BA5AFC"/>
    <w:rsid w:val="00BA5B22"/>
    <w:rsid w:val="00BA633F"/>
    <w:rsid w:val="00BA6A1B"/>
    <w:rsid w:val="00BA6EDC"/>
    <w:rsid w:val="00BA7034"/>
    <w:rsid w:val="00BA7717"/>
    <w:rsid w:val="00BA77CC"/>
    <w:rsid w:val="00BA7826"/>
    <w:rsid w:val="00BA785D"/>
    <w:rsid w:val="00BA7B36"/>
    <w:rsid w:val="00BA7D95"/>
    <w:rsid w:val="00BA7DBE"/>
    <w:rsid w:val="00BB02B8"/>
    <w:rsid w:val="00BB073B"/>
    <w:rsid w:val="00BB0C89"/>
    <w:rsid w:val="00BB0F1B"/>
    <w:rsid w:val="00BB0F1F"/>
    <w:rsid w:val="00BB0F4A"/>
    <w:rsid w:val="00BB11E3"/>
    <w:rsid w:val="00BB1B91"/>
    <w:rsid w:val="00BB2133"/>
    <w:rsid w:val="00BB2790"/>
    <w:rsid w:val="00BB2AC4"/>
    <w:rsid w:val="00BB307C"/>
    <w:rsid w:val="00BB3421"/>
    <w:rsid w:val="00BB34E0"/>
    <w:rsid w:val="00BB3568"/>
    <w:rsid w:val="00BB3AB4"/>
    <w:rsid w:val="00BB3DEF"/>
    <w:rsid w:val="00BB43A0"/>
    <w:rsid w:val="00BB461A"/>
    <w:rsid w:val="00BB48F0"/>
    <w:rsid w:val="00BB50CC"/>
    <w:rsid w:val="00BB510F"/>
    <w:rsid w:val="00BB60A1"/>
    <w:rsid w:val="00BB65FA"/>
    <w:rsid w:val="00BB69F9"/>
    <w:rsid w:val="00BB729F"/>
    <w:rsid w:val="00BB7593"/>
    <w:rsid w:val="00BB7905"/>
    <w:rsid w:val="00BB790C"/>
    <w:rsid w:val="00BB7D43"/>
    <w:rsid w:val="00BB7F5C"/>
    <w:rsid w:val="00BB7F5E"/>
    <w:rsid w:val="00BB7FC2"/>
    <w:rsid w:val="00BC01CF"/>
    <w:rsid w:val="00BC053F"/>
    <w:rsid w:val="00BC07D8"/>
    <w:rsid w:val="00BC0ACE"/>
    <w:rsid w:val="00BC0B85"/>
    <w:rsid w:val="00BC0D43"/>
    <w:rsid w:val="00BC1211"/>
    <w:rsid w:val="00BC1612"/>
    <w:rsid w:val="00BC1D56"/>
    <w:rsid w:val="00BC1DA7"/>
    <w:rsid w:val="00BC246E"/>
    <w:rsid w:val="00BC2472"/>
    <w:rsid w:val="00BC2DC7"/>
    <w:rsid w:val="00BC31E7"/>
    <w:rsid w:val="00BC349A"/>
    <w:rsid w:val="00BC3830"/>
    <w:rsid w:val="00BC3B0A"/>
    <w:rsid w:val="00BC3CD9"/>
    <w:rsid w:val="00BC3EFB"/>
    <w:rsid w:val="00BC4405"/>
    <w:rsid w:val="00BC45B7"/>
    <w:rsid w:val="00BC46CF"/>
    <w:rsid w:val="00BC4A96"/>
    <w:rsid w:val="00BC4C6D"/>
    <w:rsid w:val="00BC5276"/>
    <w:rsid w:val="00BC580E"/>
    <w:rsid w:val="00BC58D4"/>
    <w:rsid w:val="00BC5BBB"/>
    <w:rsid w:val="00BC5E41"/>
    <w:rsid w:val="00BC5E63"/>
    <w:rsid w:val="00BC61EE"/>
    <w:rsid w:val="00BC6387"/>
    <w:rsid w:val="00BC6434"/>
    <w:rsid w:val="00BC692D"/>
    <w:rsid w:val="00BC69F0"/>
    <w:rsid w:val="00BC6A6A"/>
    <w:rsid w:val="00BC6B98"/>
    <w:rsid w:val="00BC6E12"/>
    <w:rsid w:val="00BC6EFC"/>
    <w:rsid w:val="00BC7015"/>
    <w:rsid w:val="00BC731B"/>
    <w:rsid w:val="00BD0089"/>
    <w:rsid w:val="00BD0AF0"/>
    <w:rsid w:val="00BD0EE6"/>
    <w:rsid w:val="00BD173C"/>
    <w:rsid w:val="00BD19BC"/>
    <w:rsid w:val="00BD1E54"/>
    <w:rsid w:val="00BD1FED"/>
    <w:rsid w:val="00BD24AF"/>
    <w:rsid w:val="00BD29D9"/>
    <w:rsid w:val="00BD2A49"/>
    <w:rsid w:val="00BD308D"/>
    <w:rsid w:val="00BD3117"/>
    <w:rsid w:val="00BD31D6"/>
    <w:rsid w:val="00BD4346"/>
    <w:rsid w:val="00BD4415"/>
    <w:rsid w:val="00BD4721"/>
    <w:rsid w:val="00BD4A46"/>
    <w:rsid w:val="00BD4D2B"/>
    <w:rsid w:val="00BD526F"/>
    <w:rsid w:val="00BD5DCA"/>
    <w:rsid w:val="00BD6C09"/>
    <w:rsid w:val="00BD6F23"/>
    <w:rsid w:val="00BD6F6F"/>
    <w:rsid w:val="00BD7256"/>
    <w:rsid w:val="00BD7416"/>
    <w:rsid w:val="00BD76E4"/>
    <w:rsid w:val="00BD7743"/>
    <w:rsid w:val="00BD7FF6"/>
    <w:rsid w:val="00BE016A"/>
    <w:rsid w:val="00BE07AD"/>
    <w:rsid w:val="00BE099B"/>
    <w:rsid w:val="00BE0D7D"/>
    <w:rsid w:val="00BE0D80"/>
    <w:rsid w:val="00BE0F50"/>
    <w:rsid w:val="00BE11F5"/>
    <w:rsid w:val="00BE19AC"/>
    <w:rsid w:val="00BE1AA3"/>
    <w:rsid w:val="00BE1DDE"/>
    <w:rsid w:val="00BE237E"/>
    <w:rsid w:val="00BE268C"/>
    <w:rsid w:val="00BE2935"/>
    <w:rsid w:val="00BE2BD5"/>
    <w:rsid w:val="00BE2EBE"/>
    <w:rsid w:val="00BE3443"/>
    <w:rsid w:val="00BE3453"/>
    <w:rsid w:val="00BE3559"/>
    <w:rsid w:val="00BE3743"/>
    <w:rsid w:val="00BE3A55"/>
    <w:rsid w:val="00BE42EA"/>
    <w:rsid w:val="00BE482B"/>
    <w:rsid w:val="00BE48E2"/>
    <w:rsid w:val="00BE49C2"/>
    <w:rsid w:val="00BE4A6B"/>
    <w:rsid w:val="00BE4B2A"/>
    <w:rsid w:val="00BE5060"/>
    <w:rsid w:val="00BE506B"/>
    <w:rsid w:val="00BE513B"/>
    <w:rsid w:val="00BE5FF6"/>
    <w:rsid w:val="00BE669B"/>
    <w:rsid w:val="00BE67DA"/>
    <w:rsid w:val="00BE6BA7"/>
    <w:rsid w:val="00BE750F"/>
    <w:rsid w:val="00BE77B7"/>
    <w:rsid w:val="00BE7930"/>
    <w:rsid w:val="00BF0AA6"/>
    <w:rsid w:val="00BF0B9D"/>
    <w:rsid w:val="00BF0BA9"/>
    <w:rsid w:val="00BF0ECF"/>
    <w:rsid w:val="00BF0EF5"/>
    <w:rsid w:val="00BF1197"/>
    <w:rsid w:val="00BF11FC"/>
    <w:rsid w:val="00BF1B08"/>
    <w:rsid w:val="00BF20E0"/>
    <w:rsid w:val="00BF25C9"/>
    <w:rsid w:val="00BF2698"/>
    <w:rsid w:val="00BF26FA"/>
    <w:rsid w:val="00BF2D74"/>
    <w:rsid w:val="00BF2E7E"/>
    <w:rsid w:val="00BF33B7"/>
    <w:rsid w:val="00BF360E"/>
    <w:rsid w:val="00BF3789"/>
    <w:rsid w:val="00BF3875"/>
    <w:rsid w:val="00BF3B8E"/>
    <w:rsid w:val="00BF3BAB"/>
    <w:rsid w:val="00BF3C85"/>
    <w:rsid w:val="00BF3D94"/>
    <w:rsid w:val="00BF3E16"/>
    <w:rsid w:val="00BF406A"/>
    <w:rsid w:val="00BF40B8"/>
    <w:rsid w:val="00BF43C7"/>
    <w:rsid w:val="00BF46A5"/>
    <w:rsid w:val="00BF48A7"/>
    <w:rsid w:val="00BF4951"/>
    <w:rsid w:val="00BF4A5A"/>
    <w:rsid w:val="00BF4C20"/>
    <w:rsid w:val="00BF4DD8"/>
    <w:rsid w:val="00BF4F88"/>
    <w:rsid w:val="00BF5100"/>
    <w:rsid w:val="00BF5580"/>
    <w:rsid w:val="00BF5684"/>
    <w:rsid w:val="00BF5846"/>
    <w:rsid w:val="00BF5CD6"/>
    <w:rsid w:val="00BF5CE3"/>
    <w:rsid w:val="00BF5D77"/>
    <w:rsid w:val="00BF5E21"/>
    <w:rsid w:val="00BF5EE4"/>
    <w:rsid w:val="00BF6823"/>
    <w:rsid w:val="00BF69F0"/>
    <w:rsid w:val="00BF6A40"/>
    <w:rsid w:val="00BF7175"/>
    <w:rsid w:val="00BF73B0"/>
    <w:rsid w:val="00BF73D9"/>
    <w:rsid w:val="00BF747A"/>
    <w:rsid w:val="00BF79F5"/>
    <w:rsid w:val="00BF7A81"/>
    <w:rsid w:val="00BF7BCF"/>
    <w:rsid w:val="00BF7D3B"/>
    <w:rsid w:val="00BF7F76"/>
    <w:rsid w:val="00C0000C"/>
    <w:rsid w:val="00C00359"/>
    <w:rsid w:val="00C006E8"/>
    <w:rsid w:val="00C006F3"/>
    <w:rsid w:val="00C007DE"/>
    <w:rsid w:val="00C00B58"/>
    <w:rsid w:val="00C00D67"/>
    <w:rsid w:val="00C00F70"/>
    <w:rsid w:val="00C00FBD"/>
    <w:rsid w:val="00C0186D"/>
    <w:rsid w:val="00C0238F"/>
    <w:rsid w:val="00C023C6"/>
    <w:rsid w:val="00C02524"/>
    <w:rsid w:val="00C029AF"/>
    <w:rsid w:val="00C02D58"/>
    <w:rsid w:val="00C036DC"/>
    <w:rsid w:val="00C03D19"/>
    <w:rsid w:val="00C03E82"/>
    <w:rsid w:val="00C04187"/>
    <w:rsid w:val="00C0481B"/>
    <w:rsid w:val="00C04CC2"/>
    <w:rsid w:val="00C04DCD"/>
    <w:rsid w:val="00C04F17"/>
    <w:rsid w:val="00C04FE3"/>
    <w:rsid w:val="00C05744"/>
    <w:rsid w:val="00C058C5"/>
    <w:rsid w:val="00C05C6B"/>
    <w:rsid w:val="00C0608C"/>
    <w:rsid w:val="00C060AF"/>
    <w:rsid w:val="00C06218"/>
    <w:rsid w:val="00C066E0"/>
    <w:rsid w:val="00C06931"/>
    <w:rsid w:val="00C06A5B"/>
    <w:rsid w:val="00C06C25"/>
    <w:rsid w:val="00C07204"/>
    <w:rsid w:val="00C07472"/>
    <w:rsid w:val="00C07C43"/>
    <w:rsid w:val="00C07C98"/>
    <w:rsid w:val="00C07D12"/>
    <w:rsid w:val="00C10601"/>
    <w:rsid w:val="00C10F7F"/>
    <w:rsid w:val="00C1158C"/>
    <w:rsid w:val="00C1193B"/>
    <w:rsid w:val="00C11D70"/>
    <w:rsid w:val="00C12479"/>
    <w:rsid w:val="00C125C2"/>
    <w:rsid w:val="00C1287E"/>
    <w:rsid w:val="00C12A55"/>
    <w:rsid w:val="00C12AF2"/>
    <w:rsid w:val="00C12C80"/>
    <w:rsid w:val="00C132B9"/>
    <w:rsid w:val="00C135C4"/>
    <w:rsid w:val="00C1425F"/>
    <w:rsid w:val="00C146A2"/>
    <w:rsid w:val="00C14E2C"/>
    <w:rsid w:val="00C151B4"/>
    <w:rsid w:val="00C15342"/>
    <w:rsid w:val="00C155FB"/>
    <w:rsid w:val="00C15634"/>
    <w:rsid w:val="00C15B82"/>
    <w:rsid w:val="00C15E84"/>
    <w:rsid w:val="00C16ED6"/>
    <w:rsid w:val="00C16FDB"/>
    <w:rsid w:val="00C172B0"/>
    <w:rsid w:val="00C17510"/>
    <w:rsid w:val="00C17724"/>
    <w:rsid w:val="00C178B4"/>
    <w:rsid w:val="00C17B27"/>
    <w:rsid w:val="00C17E83"/>
    <w:rsid w:val="00C20487"/>
    <w:rsid w:val="00C20740"/>
    <w:rsid w:val="00C210CD"/>
    <w:rsid w:val="00C2147C"/>
    <w:rsid w:val="00C2156F"/>
    <w:rsid w:val="00C2192B"/>
    <w:rsid w:val="00C219F3"/>
    <w:rsid w:val="00C21AC5"/>
    <w:rsid w:val="00C21FD6"/>
    <w:rsid w:val="00C22003"/>
    <w:rsid w:val="00C22554"/>
    <w:rsid w:val="00C22F16"/>
    <w:rsid w:val="00C22FA2"/>
    <w:rsid w:val="00C232B5"/>
    <w:rsid w:val="00C23760"/>
    <w:rsid w:val="00C2396A"/>
    <w:rsid w:val="00C23DE1"/>
    <w:rsid w:val="00C23FBE"/>
    <w:rsid w:val="00C24227"/>
    <w:rsid w:val="00C2452D"/>
    <w:rsid w:val="00C24B52"/>
    <w:rsid w:val="00C24E55"/>
    <w:rsid w:val="00C24F05"/>
    <w:rsid w:val="00C252D8"/>
    <w:rsid w:val="00C25408"/>
    <w:rsid w:val="00C25620"/>
    <w:rsid w:val="00C25637"/>
    <w:rsid w:val="00C25F30"/>
    <w:rsid w:val="00C26136"/>
    <w:rsid w:val="00C262D6"/>
    <w:rsid w:val="00C26756"/>
    <w:rsid w:val="00C26772"/>
    <w:rsid w:val="00C26775"/>
    <w:rsid w:val="00C2693F"/>
    <w:rsid w:val="00C269BA"/>
    <w:rsid w:val="00C26B8B"/>
    <w:rsid w:val="00C26DE5"/>
    <w:rsid w:val="00C26FA6"/>
    <w:rsid w:val="00C27435"/>
    <w:rsid w:val="00C27783"/>
    <w:rsid w:val="00C27AF9"/>
    <w:rsid w:val="00C27CFD"/>
    <w:rsid w:val="00C30143"/>
    <w:rsid w:val="00C302DA"/>
    <w:rsid w:val="00C3095C"/>
    <w:rsid w:val="00C31108"/>
    <w:rsid w:val="00C316F0"/>
    <w:rsid w:val="00C31848"/>
    <w:rsid w:val="00C318DB"/>
    <w:rsid w:val="00C31A3A"/>
    <w:rsid w:val="00C31AAB"/>
    <w:rsid w:val="00C31BF7"/>
    <w:rsid w:val="00C320DB"/>
    <w:rsid w:val="00C325C1"/>
    <w:rsid w:val="00C327A5"/>
    <w:rsid w:val="00C32815"/>
    <w:rsid w:val="00C32D00"/>
    <w:rsid w:val="00C32EF5"/>
    <w:rsid w:val="00C33377"/>
    <w:rsid w:val="00C33566"/>
    <w:rsid w:val="00C33D62"/>
    <w:rsid w:val="00C33F57"/>
    <w:rsid w:val="00C340B6"/>
    <w:rsid w:val="00C3452E"/>
    <w:rsid w:val="00C3484B"/>
    <w:rsid w:val="00C34AB7"/>
    <w:rsid w:val="00C3527B"/>
    <w:rsid w:val="00C3534B"/>
    <w:rsid w:val="00C35B6A"/>
    <w:rsid w:val="00C361EB"/>
    <w:rsid w:val="00C36D6A"/>
    <w:rsid w:val="00C36E29"/>
    <w:rsid w:val="00C376FB"/>
    <w:rsid w:val="00C377B6"/>
    <w:rsid w:val="00C37AEA"/>
    <w:rsid w:val="00C37C21"/>
    <w:rsid w:val="00C37CEE"/>
    <w:rsid w:val="00C4070F"/>
    <w:rsid w:val="00C40A77"/>
    <w:rsid w:val="00C41DAC"/>
    <w:rsid w:val="00C41E20"/>
    <w:rsid w:val="00C42399"/>
    <w:rsid w:val="00C42525"/>
    <w:rsid w:val="00C4263C"/>
    <w:rsid w:val="00C426D1"/>
    <w:rsid w:val="00C42786"/>
    <w:rsid w:val="00C429B2"/>
    <w:rsid w:val="00C42A17"/>
    <w:rsid w:val="00C42B8E"/>
    <w:rsid w:val="00C42CE3"/>
    <w:rsid w:val="00C43552"/>
    <w:rsid w:val="00C4356E"/>
    <w:rsid w:val="00C437DD"/>
    <w:rsid w:val="00C43C03"/>
    <w:rsid w:val="00C43DB1"/>
    <w:rsid w:val="00C442A0"/>
    <w:rsid w:val="00C445B4"/>
    <w:rsid w:val="00C446E8"/>
    <w:rsid w:val="00C44CC9"/>
    <w:rsid w:val="00C44F22"/>
    <w:rsid w:val="00C450E2"/>
    <w:rsid w:val="00C453E5"/>
    <w:rsid w:val="00C4556A"/>
    <w:rsid w:val="00C45571"/>
    <w:rsid w:val="00C45691"/>
    <w:rsid w:val="00C45BE1"/>
    <w:rsid w:val="00C45CDC"/>
    <w:rsid w:val="00C45F64"/>
    <w:rsid w:val="00C4638E"/>
    <w:rsid w:val="00C465E4"/>
    <w:rsid w:val="00C4695A"/>
    <w:rsid w:val="00C46FDC"/>
    <w:rsid w:val="00C4732F"/>
    <w:rsid w:val="00C47423"/>
    <w:rsid w:val="00C47448"/>
    <w:rsid w:val="00C4778C"/>
    <w:rsid w:val="00C4779C"/>
    <w:rsid w:val="00C477DF"/>
    <w:rsid w:val="00C479D0"/>
    <w:rsid w:val="00C47DBB"/>
    <w:rsid w:val="00C505BC"/>
    <w:rsid w:val="00C50B16"/>
    <w:rsid w:val="00C50E7C"/>
    <w:rsid w:val="00C50FA3"/>
    <w:rsid w:val="00C510E4"/>
    <w:rsid w:val="00C512C0"/>
    <w:rsid w:val="00C51349"/>
    <w:rsid w:val="00C51805"/>
    <w:rsid w:val="00C520A5"/>
    <w:rsid w:val="00C520E9"/>
    <w:rsid w:val="00C521C7"/>
    <w:rsid w:val="00C522BA"/>
    <w:rsid w:val="00C522C9"/>
    <w:rsid w:val="00C5278F"/>
    <w:rsid w:val="00C5280A"/>
    <w:rsid w:val="00C5296C"/>
    <w:rsid w:val="00C533AB"/>
    <w:rsid w:val="00C533C3"/>
    <w:rsid w:val="00C5361F"/>
    <w:rsid w:val="00C5373F"/>
    <w:rsid w:val="00C5407F"/>
    <w:rsid w:val="00C540C1"/>
    <w:rsid w:val="00C5474D"/>
    <w:rsid w:val="00C548E4"/>
    <w:rsid w:val="00C54B83"/>
    <w:rsid w:val="00C54C50"/>
    <w:rsid w:val="00C54F46"/>
    <w:rsid w:val="00C55404"/>
    <w:rsid w:val="00C554C4"/>
    <w:rsid w:val="00C55AE5"/>
    <w:rsid w:val="00C5606B"/>
    <w:rsid w:val="00C5610A"/>
    <w:rsid w:val="00C56479"/>
    <w:rsid w:val="00C56485"/>
    <w:rsid w:val="00C564A3"/>
    <w:rsid w:val="00C56AFB"/>
    <w:rsid w:val="00C56B87"/>
    <w:rsid w:val="00C56C05"/>
    <w:rsid w:val="00C56C59"/>
    <w:rsid w:val="00C56C8A"/>
    <w:rsid w:val="00C56F92"/>
    <w:rsid w:val="00C57449"/>
    <w:rsid w:val="00C57740"/>
    <w:rsid w:val="00C57A13"/>
    <w:rsid w:val="00C57D59"/>
    <w:rsid w:val="00C57E2D"/>
    <w:rsid w:val="00C57F38"/>
    <w:rsid w:val="00C605C1"/>
    <w:rsid w:val="00C6091C"/>
    <w:rsid w:val="00C60C01"/>
    <w:rsid w:val="00C60C13"/>
    <w:rsid w:val="00C60F94"/>
    <w:rsid w:val="00C6107B"/>
    <w:rsid w:val="00C611FD"/>
    <w:rsid w:val="00C615FD"/>
    <w:rsid w:val="00C61C68"/>
    <w:rsid w:val="00C623B0"/>
    <w:rsid w:val="00C62414"/>
    <w:rsid w:val="00C62752"/>
    <w:rsid w:val="00C628CA"/>
    <w:rsid w:val="00C6293A"/>
    <w:rsid w:val="00C62A7A"/>
    <w:rsid w:val="00C62C06"/>
    <w:rsid w:val="00C62C27"/>
    <w:rsid w:val="00C63288"/>
    <w:rsid w:val="00C632A0"/>
    <w:rsid w:val="00C6340E"/>
    <w:rsid w:val="00C636DE"/>
    <w:rsid w:val="00C6394D"/>
    <w:rsid w:val="00C63990"/>
    <w:rsid w:val="00C63F1C"/>
    <w:rsid w:val="00C644C1"/>
    <w:rsid w:val="00C6476C"/>
    <w:rsid w:val="00C64ADF"/>
    <w:rsid w:val="00C64B03"/>
    <w:rsid w:val="00C66249"/>
    <w:rsid w:val="00C662FD"/>
    <w:rsid w:val="00C663A9"/>
    <w:rsid w:val="00C66439"/>
    <w:rsid w:val="00C667B1"/>
    <w:rsid w:val="00C667C2"/>
    <w:rsid w:val="00C6725B"/>
    <w:rsid w:val="00C6771E"/>
    <w:rsid w:val="00C67893"/>
    <w:rsid w:val="00C67A22"/>
    <w:rsid w:val="00C67AFA"/>
    <w:rsid w:val="00C67D2F"/>
    <w:rsid w:val="00C67D6F"/>
    <w:rsid w:val="00C71B24"/>
    <w:rsid w:val="00C71D55"/>
    <w:rsid w:val="00C71DF9"/>
    <w:rsid w:val="00C7239C"/>
    <w:rsid w:val="00C723F2"/>
    <w:rsid w:val="00C72475"/>
    <w:rsid w:val="00C7258B"/>
    <w:rsid w:val="00C725FC"/>
    <w:rsid w:val="00C727B2"/>
    <w:rsid w:val="00C73966"/>
    <w:rsid w:val="00C73CF9"/>
    <w:rsid w:val="00C73DF2"/>
    <w:rsid w:val="00C741D6"/>
    <w:rsid w:val="00C7458B"/>
    <w:rsid w:val="00C745AE"/>
    <w:rsid w:val="00C747B0"/>
    <w:rsid w:val="00C74961"/>
    <w:rsid w:val="00C74A6D"/>
    <w:rsid w:val="00C74F31"/>
    <w:rsid w:val="00C75AED"/>
    <w:rsid w:val="00C75CDD"/>
    <w:rsid w:val="00C76151"/>
    <w:rsid w:val="00C76442"/>
    <w:rsid w:val="00C7662C"/>
    <w:rsid w:val="00C76633"/>
    <w:rsid w:val="00C768B1"/>
    <w:rsid w:val="00C77567"/>
    <w:rsid w:val="00C7777D"/>
    <w:rsid w:val="00C77DF6"/>
    <w:rsid w:val="00C80196"/>
    <w:rsid w:val="00C8021F"/>
    <w:rsid w:val="00C80B0E"/>
    <w:rsid w:val="00C80B7F"/>
    <w:rsid w:val="00C80C00"/>
    <w:rsid w:val="00C80D7D"/>
    <w:rsid w:val="00C80E13"/>
    <w:rsid w:val="00C80F44"/>
    <w:rsid w:val="00C813F6"/>
    <w:rsid w:val="00C81661"/>
    <w:rsid w:val="00C8167F"/>
    <w:rsid w:val="00C817A1"/>
    <w:rsid w:val="00C818A1"/>
    <w:rsid w:val="00C81EEB"/>
    <w:rsid w:val="00C824A3"/>
    <w:rsid w:val="00C825B3"/>
    <w:rsid w:val="00C82B31"/>
    <w:rsid w:val="00C82CC8"/>
    <w:rsid w:val="00C82D74"/>
    <w:rsid w:val="00C82ECC"/>
    <w:rsid w:val="00C82FEA"/>
    <w:rsid w:val="00C83138"/>
    <w:rsid w:val="00C83397"/>
    <w:rsid w:val="00C8398A"/>
    <w:rsid w:val="00C84030"/>
    <w:rsid w:val="00C8433B"/>
    <w:rsid w:val="00C8483A"/>
    <w:rsid w:val="00C84BAD"/>
    <w:rsid w:val="00C84BF8"/>
    <w:rsid w:val="00C85001"/>
    <w:rsid w:val="00C85A92"/>
    <w:rsid w:val="00C866FB"/>
    <w:rsid w:val="00C86A02"/>
    <w:rsid w:val="00C86A2C"/>
    <w:rsid w:val="00C87C39"/>
    <w:rsid w:val="00C9087A"/>
    <w:rsid w:val="00C90DDD"/>
    <w:rsid w:val="00C90E94"/>
    <w:rsid w:val="00C90EA8"/>
    <w:rsid w:val="00C90FCF"/>
    <w:rsid w:val="00C9140B"/>
    <w:rsid w:val="00C91781"/>
    <w:rsid w:val="00C91ECA"/>
    <w:rsid w:val="00C92602"/>
    <w:rsid w:val="00C92D3D"/>
    <w:rsid w:val="00C931F4"/>
    <w:rsid w:val="00C933DC"/>
    <w:rsid w:val="00C93445"/>
    <w:rsid w:val="00C93C5B"/>
    <w:rsid w:val="00C94032"/>
    <w:rsid w:val="00C942F4"/>
    <w:rsid w:val="00C94DAA"/>
    <w:rsid w:val="00C94E7D"/>
    <w:rsid w:val="00C95185"/>
    <w:rsid w:val="00C953EE"/>
    <w:rsid w:val="00C95410"/>
    <w:rsid w:val="00C95561"/>
    <w:rsid w:val="00C955E2"/>
    <w:rsid w:val="00C95860"/>
    <w:rsid w:val="00C95B12"/>
    <w:rsid w:val="00C95BAF"/>
    <w:rsid w:val="00C95F73"/>
    <w:rsid w:val="00C967D0"/>
    <w:rsid w:val="00C96D38"/>
    <w:rsid w:val="00C96D3D"/>
    <w:rsid w:val="00C97224"/>
    <w:rsid w:val="00C97278"/>
    <w:rsid w:val="00C97623"/>
    <w:rsid w:val="00C97AAC"/>
    <w:rsid w:val="00CA015A"/>
    <w:rsid w:val="00CA02B8"/>
    <w:rsid w:val="00CA0326"/>
    <w:rsid w:val="00CA05B8"/>
    <w:rsid w:val="00CA0B31"/>
    <w:rsid w:val="00CA0FDF"/>
    <w:rsid w:val="00CA120E"/>
    <w:rsid w:val="00CA14C9"/>
    <w:rsid w:val="00CA1BD0"/>
    <w:rsid w:val="00CA1C7E"/>
    <w:rsid w:val="00CA1F8B"/>
    <w:rsid w:val="00CA2188"/>
    <w:rsid w:val="00CA2E4A"/>
    <w:rsid w:val="00CA2EB5"/>
    <w:rsid w:val="00CA32AF"/>
    <w:rsid w:val="00CA3794"/>
    <w:rsid w:val="00CA3AD5"/>
    <w:rsid w:val="00CA3C93"/>
    <w:rsid w:val="00CA4076"/>
    <w:rsid w:val="00CA4102"/>
    <w:rsid w:val="00CA42F3"/>
    <w:rsid w:val="00CA4368"/>
    <w:rsid w:val="00CA4CA9"/>
    <w:rsid w:val="00CA4CB7"/>
    <w:rsid w:val="00CA509F"/>
    <w:rsid w:val="00CA5857"/>
    <w:rsid w:val="00CA59DB"/>
    <w:rsid w:val="00CA5A79"/>
    <w:rsid w:val="00CA5CF9"/>
    <w:rsid w:val="00CA5EA0"/>
    <w:rsid w:val="00CA6118"/>
    <w:rsid w:val="00CA6685"/>
    <w:rsid w:val="00CA6E9D"/>
    <w:rsid w:val="00CA6EEE"/>
    <w:rsid w:val="00CA708F"/>
    <w:rsid w:val="00CA7336"/>
    <w:rsid w:val="00CA73DC"/>
    <w:rsid w:val="00CA755E"/>
    <w:rsid w:val="00CA786E"/>
    <w:rsid w:val="00CA7B7B"/>
    <w:rsid w:val="00CA7E96"/>
    <w:rsid w:val="00CA7F0E"/>
    <w:rsid w:val="00CB00B4"/>
    <w:rsid w:val="00CB00EB"/>
    <w:rsid w:val="00CB03CF"/>
    <w:rsid w:val="00CB056B"/>
    <w:rsid w:val="00CB068C"/>
    <w:rsid w:val="00CB0769"/>
    <w:rsid w:val="00CB1167"/>
    <w:rsid w:val="00CB13C0"/>
    <w:rsid w:val="00CB146E"/>
    <w:rsid w:val="00CB171B"/>
    <w:rsid w:val="00CB17C6"/>
    <w:rsid w:val="00CB1C81"/>
    <w:rsid w:val="00CB2144"/>
    <w:rsid w:val="00CB25E9"/>
    <w:rsid w:val="00CB26EE"/>
    <w:rsid w:val="00CB27D4"/>
    <w:rsid w:val="00CB290A"/>
    <w:rsid w:val="00CB2D54"/>
    <w:rsid w:val="00CB30C5"/>
    <w:rsid w:val="00CB32AE"/>
    <w:rsid w:val="00CB3991"/>
    <w:rsid w:val="00CB4584"/>
    <w:rsid w:val="00CB47DA"/>
    <w:rsid w:val="00CB4828"/>
    <w:rsid w:val="00CB486E"/>
    <w:rsid w:val="00CB4942"/>
    <w:rsid w:val="00CB4CA5"/>
    <w:rsid w:val="00CB4CEA"/>
    <w:rsid w:val="00CB5150"/>
    <w:rsid w:val="00CB5230"/>
    <w:rsid w:val="00CB5856"/>
    <w:rsid w:val="00CB594C"/>
    <w:rsid w:val="00CB61BC"/>
    <w:rsid w:val="00CB65FB"/>
    <w:rsid w:val="00CB661A"/>
    <w:rsid w:val="00CB6663"/>
    <w:rsid w:val="00CB685A"/>
    <w:rsid w:val="00CB6EC3"/>
    <w:rsid w:val="00CB6EC6"/>
    <w:rsid w:val="00CB7370"/>
    <w:rsid w:val="00CB7564"/>
    <w:rsid w:val="00CB758C"/>
    <w:rsid w:val="00CB7CBE"/>
    <w:rsid w:val="00CB7E4F"/>
    <w:rsid w:val="00CB7ED1"/>
    <w:rsid w:val="00CB7FBB"/>
    <w:rsid w:val="00CC006B"/>
    <w:rsid w:val="00CC05E9"/>
    <w:rsid w:val="00CC062E"/>
    <w:rsid w:val="00CC0797"/>
    <w:rsid w:val="00CC09B3"/>
    <w:rsid w:val="00CC0EF9"/>
    <w:rsid w:val="00CC10ED"/>
    <w:rsid w:val="00CC1124"/>
    <w:rsid w:val="00CC123B"/>
    <w:rsid w:val="00CC17EC"/>
    <w:rsid w:val="00CC1F8A"/>
    <w:rsid w:val="00CC1FCC"/>
    <w:rsid w:val="00CC229A"/>
    <w:rsid w:val="00CC2856"/>
    <w:rsid w:val="00CC2BB4"/>
    <w:rsid w:val="00CC2DFB"/>
    <w:rsid w:val="00CC3B30"/>
    <w:rsid w:val="00CC3B4E"/>
    <w:rsid w:val="00CC3CA2"/>
    <w:rsid w:val="00CC3E07"/>
    <w:rsid w:val="00CC3EBF"/>
    <w:rsid w:val="00CC3EC1"/>
    <w:rsid w:val="00CC3F27"/>
    <w:rsid w:val="00CC3FFB"/>
    <w:rsid w:val="00CC42E4"/>
    <w:rsid w:val="00CC47EA"/>
    <w:rsid w:val="00CC4BE3"/>
    <w:rsid w:val="00CC4BF6"/>
    <w:rsid w:val="00CC4BF8"/>
    <w:rsid w:val="00CC4C57"/>
    <w:rsid w:val="00CC4D35"/>
    <w:rsid w:val="00CC4E48"/>
    <w:rsid w:val="00CC4FEB"/>
    <w:rsid w:val="00CC5196"/>
    <w:rsid w:val="00CC53EC"/>
    <w:rsid w:val="00CC55A9"/>
    <w:rsid w:val="00CC574B"/>
    <w:rsid w:val="00CC65FE"/>
    <w:rsid w:val="00CC67A3"/>
    <w:rsid w:val="00CC6B1D"/>
    <w:rsid w:val="00CC6CE7"/>
    <w:rsid w:val="00CC73C9"/>
    <w:rsid w:val="00CC73F4"/>
    <w:rsid w:val="00CC761C"/>
    <w:rsid w:val="00CC78C9"/>
    <w:rsid w:val="00CC7922"/>
    <w:rsid w:val="00CC7C84"/>
    <w:rsid w:val="00CD0237"/>
    <w:rsid w:val="00CD08B5"/>
    <w:rsid w:val="00CD1253"/>
    <w:rsid w:val="00CD18C0"/>
    <w:rsid w:val="00CD19FF"/>
    <w:rsid w:val="00CD1AE9"/>
    <w:rsid w:val="00CD1BBE"/>
    <w:rsid w:val="00CD1CB2"/>
    <w:rsid w:val="00CD1CFB"/>
    <w:rsid w:val="00CD1EB3"/>
    <w:rsid w:val="00CD22D2"/>
    <w:rsid w:val="00CD256F"/>
    <w:rsid w:val="00CD29BD"/>
    <w:rsid w:val="00CD2EB4"/>
    <w:rsid w:val="00CD3313"/>
    <w:rsid w:val="00CD38CA"/>
    <w:rsid w:val="00CD394E"/>
    <w:rsid w:val="00CD3B57"/>
    <w:rsid w:val="00CD3C41"/>
    <w:rsid w:val="00CD3CA6"/>
    <w:rsid w:val="00CD3DB1"/>
    <w:rsid w:val="00CD3E26"/>
    <w:rsid w:val="00CD4D72"/>
    <w:rsid w:val="00CD4FD4"/>
    <w:rsid w:val="00CD5160"/>
    <w:rsid w:val="00CD516E"/>
    <w:rsid w:val="00CD5615"/>
    <w:rsid w:val="00CD5CEE"/>
    <w:rsid w:val="00CD5DF3"/>
    <w:rsid w:val="00CD5F4F"/>
    <w:rsid w:val="00CD5FAC"/>
    <w:rsid w:val="00CD652A"/>
    <w:rsid w:val="00CD659B"/>
    <w:rsid w:val="00CD66EE"/>
    <w:rsid w:val="00CD6B98"/>
    <w:rsid w:val="00CD6E1F"/>
    <w:rsid w:val="00CD6F04"/>
    <w:rsid w:val="00CD7370"/>
    <w:rsid w:val="00CD77E6"/>
    <w:rsid w:val="00CD7849"/>
    <w:rsid w:val="00CD7C89"/>
    <w:rsid w:val="00CE078E"/>
    <w:rsid w:val="00CE0D1B"/>
    <w:rsid w:val="00CE1BD4"/>
    <w:rsid w:val="00CE1EF8"/>
    <w:rsid w:val="00CE21ED"/>
    <w:rsid w:val="00CE2A20"/>
    <w:rsid w:val="00CE361A"/>
    <w:rsid w:val="00CE39D5"/>
    <w:rsid w:val="00CE4355"/>
    <w:rsid w:val="00CE455D"/>
    <w:rsid w:val="00CE45C7"/>
    <w:rsid w:val="00CE4783"/>
    <w:rsid w:val="00CE47DD"/>
    <w:rsid w:val="00CE522A"/>
    <w:rsid w:val="00CE5243"/>
    <w:rsid w:val="00CE5551"/>
    <w:rsid w:val="00CE5CE9"/>
    <w:rsid w:val="00CE5E93"/>
    <w:rsid w:val="00CE6332"/>
    <w:rsid w:val="00CE6408"/>
    <w:rsid w:val="00CE64A1"/>
    <w:rsid w:val="00CE6629"/>
    <w:rsid w:val="00CE67D9"/>
    <w:rsid w:val="00CE6ABB"/>
    <w:rsid w:val="00CE6D2F"/>
    <w:rsid w:val="00CE745F"/>
    <w:rsid w:val="00CE767C"/>
    <w:rsid w:val="00CE7859"/>
    <w:rsid w:val="00CE7FE7"/>
    <w:rsid w:val="00CF020E"/>
    <w:rsid w:val="00CF03D5"/>
    <w:rsid w:val="00CF056A"/>
    <w:rsid w:val="00CF083D"/>
    <w:rsid w:val="00CF0E6F"/>
    <w:rsid w:val="00CF1DAE"/>
    <w:rsid w:val="00CF1E03"/>
    <w:rsid w:val="00CF2030"/>
    <w:rsid w:val="00CF208B"/>
    <w:rsid w:val="00CF2162"/>
    <w:rsid w:val="00CF267B"/>
    <w:rsid w:val="00CF2E69"/>
    <w:rsid w:val="00CF31A1"/>
    <w:rsid w:val="00CF35BE"/>
    <w:rsid w:val="00CF3A35"/>
    <w:rsid w:val="00CF3B80"/>
    <w:rsid w:val="00CF3FEF"/>
    <w:rsid w:val="00CF4085"/>
    <w:rsid w:val="00CF426F"/>
    <w:rsid w:val="00CF4855"/>
    <w:rsid w:val="00CF493D"/>
    <w:rsid w:val="00CF503D"/>
    <w:rsid w:val="00CF5296"/>
    <w:rsid w:val="00CF52C6"/>
    <w:rsid w:val="00CF5417"/>
    <w:rsid w:val="00CF54EC"/>
    <w:rsid w:val="00CF59AD"/>
    <w:rsid w:val="00CF5B22"/>
    <w:rsid w:val="00CF5B60"/>
    <w:rsid w:val="00CF5EE2"/>
    <w:rsid w:val="00CF6FCC"/>
    <w:rsid w:val="00CF70C5"/>
    <w:rsid w:val="00CF7946"/>
    <w:rsid w:val="00D00113"/>
    <w:rsid w:val="00D00734"/>
    <w:rsid w:val="00D00785"/>
    <w:rsid w:val="00D009B5"/>
    <w:rsid w:val="00D00D81"/>
    <w:rsid w:val="00D00EAB"/>
    <w:rsid w:val="00D01283"/>
    <w:rsid w:val="00D01B97"/>
    <w:rsid w:val="00D01BD5"/>
    <w:rsid w:val="00D01C28"/>
    <w:rsid w:val="00D01CCC"/>
    <w:rsid w:val="00D01EB4"/>
    <w:rsid w:val="00D0235E"/>
    <w:rsid w:val="00D0272E"/>
    <w:rsid w:val="00D02E99"/>
    <w:rsid w:val="00D032E8"/>
    <w:rsid w:val="00D03D97"/>
    <w:rsid w:val="00D04460"/>
    <w:rsid w:val="00D045ED"/>
    <w:rsid w:val="00D046AC"/>
    <w:rsid w:val="00D0473F"/>
    <w:rsid w:val="00D04A34"/>
    <w:rsid w:val="00D04F56"/>
    <w:rsid w:val="00D055B6"/>
    <w:rsid w:val="00D06234"/>
    <w:rsid w:val="00D06A1C"/>
    <w:rsid w:val="00D06B31"/>
    <w:rsid w:val="00D06B70"/>
    <w:rsid w:val="00D0774C"/>
    <w:rsid w:val="00D079D1"/>
    <w:rsid w:val="00D07D9B"/>
    <w:rsid w:val="00D07F62"/>
    <w:rsid w:val="00D07FEA"/>
    <w:rsid w:val="00D10790"/>
    <w:rsid w:val="00D10CDD"/>
    <w:rsid w:val="00D11447"/>
    <w:rsid w:val="00D11588"/>
    <w:rsid w:val="00D11876"/>
    <w:rsid w:val="00D11B3E"/>
    <w:rsid w:val="00D11C1D"/>
    <w:rsid w:val="00D11C6F"/>
    <w:rsid w:val="00D11D60"/>
    <w:rsid w:val="00D11E00"/>
    <w:rsid w:val="00D11E33"/>
    <w:rsid w:val="00D11F18"/>
    <w:rsid w:val="00D12048"/>
    <w:rsid w:val="00D12249"/>
    <w:rsid w:val="00D126A7"/>
    <w:rsid w:val="00D12948"/>
    <w:rsid w:val="00D12BED"/>
    <w:rsid w:val="00D12F3C"/>
    <w:rsid w:val="00D133B7"/>
    <w:rsid w:val="00D1369B"/>
    <w:rsid w:val="00D13E4C"/>
    <w:rsid w:val="00D142CF"/>
    <w:rsid w:val="00D1438E"/>
    <w:rsid w:val="00D143F5"/>
    <w:rsid w:val="00D146D9"/>
    <w:rsid w:val="00D14B03"/>
    <w:rsid w:val="00D14B6F"/>
    <w:rsid w:val="00D14ECF"/>
    <w:rsid w:val="00D15220"/>
    <w:rsid w:val="00D1597D"/>
    <w:rsid w:val="00D15BF6"/>
    <w:rsid w:val="00D15F97"/>
    <w:rsid w:val="00D167B2"/>
    <w:rsid w:val="00D17908"/>
    <w:rsid w:val="00D17A53"/>
    <w:rsid w:val="00D17FB1"/>
    <w:rsid w:val="00D20166"/>
    <w:rsid w:val="00D20B9B"/>
    <w:rsid w:val="00D20CAF"/>
    <w:rsid w:val="00D20EF6"/>
    <w:rsid w:val="00D20F33"/>
    <w:rsid w:val="00D2128D"/>
    <w:rsid w:val="00D213EF"/>
    <w:rsid w:val="00D21591"/>
    <w:rsid w:val="00D21C54"/>
    <w:rsid w:val="00D21F15"/>
    <w:rsid w:val="00D2235C"/>
    <w:rsid w:val="00D223B6"/>
    <w:rsid w:val="00D22C24"/>
    <w:rsid w:val="00D22D48"/>
    <w:rsid w:val="00D231FF"/>
    <w:rsid w:val="00D23394"/>
    <w:rsid w:val="00D2380B"/>
    <w:rsid w:val="00D23D16"/>
    <w:rsid w:val="00D23D68"/>
    <w:rsid w:val="00D23E69"/>
    <w:rsid w:val="00D2439B"/>
    <w:rsid w:val="00D24464"/>
    <w:rsid w:val="00D24645"/>
    <w:rsid w:val="00D24837"/>
    <w:rsid w:val="00D24BF9"/>
    <w:rsid w:val="00D24C5E"/>
    <w:rsid w:val="00D24EBB"/>
    <w:rsid w:val="00D2512F"/>
    <w:rsid w:val="00D25469"/>
    <w:rsid w:val="00D2623F"/>
    <w:rsid w:val="00D263F9"/>
    <w:rsid w:val="00D26660"/>
    <w:rsid w:val="00D270C9"/>
    <w:rsid w:val="00D2762D"/>
    <w:rsid w:val="00D27861"/>
    <w:rsid w:val="00D27B1D"/>
    <w:rsid w:val="00D27C0B"/>
    <w:rsid w:val="00D27EB8"/>
    <w:rsid w:val="00D3026A"/>
    <w:rsid w:val="00D30353"/>
    <w:rsid w:val="00D3049F"/>
    <w:rsid w:val="00D305F1"/>
    <w:rsid w:val="00D30B9E"/>
    <w:rsid w:val="00D3167B"/>
    <w:rsid w:val="00D31E08"/>
    <w:rsid w:val="00D31E3A"/>
    <w:rsid w:val="00D31EDB"/>
    <w:rsid w:val="00D33008"/>
    <w:rsid w:val="00D334A9"/>
    <w:rsid w:val="00D33683"/>
    <w:rsid w:val="00D33838"/>
    <w:rsid w:val="00D33E80"/>
    <w:rsid w:val="00D33FE1"/>
    <w:rsid w:val="00D341BB"/>
    <w:rsid w:val="00D34372"/>
    <w:rsid w:val="00D34A5C"/>
    <w:rsid w:val="00D34B8C"/>
    <w:rsid w:val="00D3571A"/>
    <w:rsid w:val="00D35AB1"/>
    <w:rsid w:val="00D35BDF"/>
    <w:rsid w:val="00D364EF"/>
    <w:rsid w:val="00D36548"/>
    <w:rsid w:val="00D36FAF"/>
    <w:rsid w:val="00D37004"/>
    <w:rsid w:val="00D3709E"/>
    <w:rsid w:val="00D371E9"/>
    <w:rsid w:val="00D3742F"/>
    <w:rsid w:val="00D40051"/>
    <w:rsid w:val="00D4023A"/>
    <w:rsid w:val="00D4037A"/>
    <w:rsid w:val="00D40421"/>
    <w:rsid w:val="00D4049F"/>
    <w:rsid w:val="00D404B2"/>
    <w:rsid w:val="00D40568"/>
    <w:rsid w:val="00D4083B"/>
    <w:rsid w:val="00D40CC0"/>
    <w:rsid w:val="00D41623"/>
    <w:rsid w:val="00D41C1B"/>
    <w:rsid w:val="00D42263"/>
    <w:rsid w:val="00D43144"/>
    <w:rsid w:val="00D4314E"/>
    <w:rsid w:val="00D431E0"/>
    <w:rsid w:val="00D43283"/>
    <w:rsid w:val="00D4346A"/>
    <w:rsid w:val="00D434B6"/>
    <w:rsid w:val="00D43E5A"/>
    <w:rsid w:val="00D43EE1"/>
    <w:rsid w:val="00D443DA"/>
    <w:rsid w:val="00D44753"/>
    <w:rsid w:val="00D449C4"/>
    <w:rsid w:val="00D449D0"/>
    <w:rsid w:val="00D44CAA"/>
    <w:rsid w:val="00D450C1"/>
    <w:rsid w:val="00D4512C"/>
    <w:rsid w:val="00D45249"/>
    <w:rsid w:val="00D455E9"/>
    <w:rsid w:val="00D45C7B"/>
    <w:rsid w:val="00D45FF6"/>
    <w:rsid w:val="00D46B46"/>
    <w:rsid w:val="00D477D8"/>
    <w:rsid w:val="00D4780D"/>
    <w:rsid w:val="00D4798A"/>
    <w:rsid w:val="00D47AE4"/>
    <w:rsid w:val="00D47EBA"/>
    <w:rsid w:val="00D47FB7"/>
    <w:rsid w:val="00D500EF"/>
    <w:rsid w:val="00D5098D"/>
    <w:rsid w:val="00D50A06"/>
    <w:rsid w:val="00D50B2B"/>
    <w:rsid w:val="00D5123B"/>
    <w:rsid w:val="00D51283"/>
    <w:rsid w:val="00D516FD"/>
    <w:rsid w:val="00D5220D"/>
    <w:rsid w:val="00D5223A"/>
    <w:rsid w:val="00D523B0"/>
    <w:rsid w:val="00D52497"/>
    <w:rsid w:val="00D52713"/>
    <w:rsid w:val="00D52B2F"/>
    <w:rsid w:val="00D534D0"/>
    <w:rsid w:val="00D5354C"/>
    <w:rsid w:val="00D537C0"/>
    <w:rsid w:val="00D54380"/>
    <w:rsid w:val="00D543BE"/>
    <w:rsid w:val="00D5471C"/>
    <w:rsid w:val="00D549C1"/>
    <w:rsid w:val="00D54CA0"/>
    <w:rsid w:val="00D54D1F"/>
    <w:rsid w:val="00D5502D"/>
    <w:rsid w:val="00D55232"/>
    <w:rsid w:val="00D55622"/>
    <w:rsid w:val="00D557F2"/>
    <w:rsid w:val="00D55AE4"/>
    <w:rsid w:val="00D55BAF"/>
    <w:rsid w:val="00D55C57"/>
    <w:rsid w:val="00D56387"/>
    <w:rsid w:val="00D56619"/>
    <w:rsid w:val="00D56626"/>
    <w:rsid w:val="00D5696C"/>
    <w:rsid w:val="00D56AEE"/>
    <w:rsid w:val="00D578DE"/>
    <w:rsid w:val="00D57952"/>
    <w:rsid w:val="00D60323"/>
    <w:rsid w:val="00D609D0"/>
    <w:rsid w:val="00D6159C"/>
    <w:rsid w:val="00D6184F"/>
    <w:rsid w:val="00D61983"/>
    <w:rsid w:val="00D619F5"/>
    <w:rsid w:val="00D61B88"/>
    <w:rsid w:val="00D61BEC"/>
    <w:rsid w:val="00D61C4D"/>
    <w:rsid w:val="00D620E5"/>
    <w:rsid w:val="00D624CF"/>
    <w:rsid w:val="00D62763"/>
    <w:rsid w:val="00D62C1A"/>
    <w:rsid w:val="00D62E72"/>
    <w:rsid w:val="00D62F4C"/>
    <w:rsid w:val="00D63085"/>
    <w:rsid w:val="00D6308A"/>
    <w:rsid w:val="00D63968"/>
    <w:rsid w:val="00D6396C"/>
    <w:rsid w:val="00D63C07"/>
    <w:rsid w:val="00D63D47"/>
    <w:rsid w:val="00D63FC9"/>
    <w:rsid w:val="00D64E05"/>
    <w:rsid w:val="00D654D3"/>
    <w:rsid w:val="00D656B5"/>
    <w:rsid w:val="00D656CE"/>
    <w:rsid w:val="00D657B5"/>
    <w:rsid w:val="00D65A70"/>
    <w:rsid w:val="00D65CA7"/>
    <w:rsid w:val="00D65F2B"/>
    <w:rsid w:val="00D6600D"/>
    <w:rsid w:val="00D661F9"/>
    <w:rsid w:val="00D6663C"/>
    <w:rsid w:val="00D668B8"/>
    <w:rsid w:val="00D66908"/>
    <w:rsid w:val="00D66EF7"/>
    <w:rsid w:val="00D671AE"/>
    <w:rsid w:val="00D671DB"/>
    <w:rsid w:val="00D672E7"/>
    <w:rsid w:val="00D67AB4"/>
    <w:rsid w:val="00D70816"/>
    <w:rsid w:val="00D70A64"/>
    <w:rsid w:val="00D71042"/>
    <w:rsid w:val="00D7115A"/>
    <w:rsid w:val="00D7129F"/>
    <w:rsid w:val="00D7167C"/>
    <w:rsid w:val="00D71A33"/>
    <w:rsid w:val="00D71BE3"/>
    <w:rsid w:val="00D72184"/>
    <w:rsid w:val="00D72573"/>
    <w:rsid w:val="00D725D7"/>
    <w:rsid w:val="00D728EC"/>
    <w:rsid w:val="00D72CCE"/>
    <w:rsid w:val="00D72FB2"/>
    <w:rsid w:val="00D7386C"/>
    <w:rsid w:val="00D73B06"/>
    <w:rsid w:val="00D73B0C"/>
    <w:rsid w:val="00D73D91"/>
    <w:rsid w:val="00D74322"/>
    <w:rsid w:val="00D74331"/>
    <w:rsid w:val="00D74738"/>
    <w:rsid w:val="00D74815"/>
    <w:rsid w:val="00D7483B"/>
    <w:rsid w:val="00D7486B"/>
    <w:rsid w:val="00D74B24"/>
    <w:rsid w:val="00D74D59"/>
    <w:rsid w:val="00D74ECF"/>
    <w:rsid w:val="00D74F1C"/>
    <w:rsid w:val="00D756D9"/>
    <w:rsid w:val="00D7571C"/>
    <w:rsid w:val="00D75850"/>
    <w:rsid w:val="00D75BB3"/>
    <w:rsid w:val="00D76149"/>
    <w:rsid w:val="00D76608"/>
    <w:rsid w:val="00D76969"/>
    <w:rsid w:val="00D77717"/>
    <w:rsid w:val="00D77C67"/>
    <w:rsid w:val="00D77D15"/>
    <w:rsid w:val="00D77DE1"/>
    <w:rsid w:val="00D8014D"/>
    <w:rsid w:val="00D8066B"/>
    <w:rsid w:val="00D80698"/>
    <w:rsid w:val="00D807BC"/>
    <w:rsid w:val="00D80B7E"/>
    <w:rsid w:val="00D80E2F"/>
    <w:rsid w:val="00D817C1"/>
    <w:rsid w:val="00D818DF"/>
    <w:rsid w:val="00D819E8"/>
    <w:rsid w:val="00D81A11"/>
    <w:rsid w:val="00D81B0B"/>
    <w:rsid w:val="00D81B6C"/>
    <w:rsid w:val="00D81CEA"/>
    <w:rsid w:val="00D81F20"/>
    <w:rsid w:val="00D82031"/>
    <w:rsid w:val="00D822BD"/>
    <w:rsid w:val="00D823B2"/>
    <w:rsid w:val="00D82D0A"/>
    <w:rsid w:val="00D8387D"/>
    <w:rsid w:val="00D8389F"/>
    <w:rsid w:val="00D839B3"/>
    <w:rsid w:val="00D83B8E"/>
    <w:rsid w:val="00D83D17"/>
    <w:rsid w:val="00D83EAF"/>
    <w:rsid w:val="00D8416F"/>
    <w:rsid w:val="00D841DA"/>
    <w:rsid w:val="00D8426F"/>
    <w:rsid w:val="00D8439E"/>
    <w:rsid w:val="00D8469D"/>
    <w:rsid w:val="00D848DD"/>
    <w:rsid w:val="00D852AF"/>
    <w:rsid w:val="00D854B3"/>
    <w:rsid w:val="00D855DA"/>
    <w:rsid w:val="00D85A24"/>
    <w:rsid w:val="00D85C89"/>
    <w:rsid w:val="00D867F9"/>
    <w:rsid w:val="00D86D8D"/>
    <w:rsid w:val="00D86FB5"/>
    <w:rsid w:val="00D87404"/>
    <w:rsid w:val="00D87812"/>
    <w:rsid w:val="00D87CDD"/>
    <w:rsid w:val="00D87D6F"/>
    <w:rsid w:val="00D90987"/>
    <w:rsid w:val="00D90D68"/>
    <w:rsid w:val="00D9164F"/>
    <w:rsid w:val="00D9180B"/>
    <w:rsid w:val="00D91C08"/>
    <w:rsid w:val="00D91CDE"/>
    <w:rsid w:val="00D9244A"/>
    <w:rsid w:val="00D924FF"/>
    <w:rsid w:val="00D927AF"/>
    <w:rsid w:val="00D92A51"/>
    <w:rsid w:val="00D92D96"/>
    <w:rsid w:val="00D92DF2"/>
    <w:rsid w:val="00D93097"/>
    <w:rsid w:val="00D93217"/>
    <w:rsid w:val="00D93942"/>
    <w:rsid w:val="00D939ED"/>
    <w:rsid w:val="00D93BAC"/>
    <w:rsid w:val="00D93D6C"/>
    <w:rsid w:val="00D941C3"/>
    <w:rsid w:val="00D945BD"/>
    <w:rsid w:val="00D94BA5"/>
    <w:rsid w:val="00D9530C"/>
    <w:rsid w:val="00D955D5"/>
    <w:rsid w:val="00D955F0"/>
    <w:rsid w:val="00D9576E"/>
    <w:rsid w:val="00D9596F"/>
    <w:rsid w:val="00D95B6C"/>
    <w:rsid w:val="00D95CD4"/>
    <w:rsid w:val="00D9611D"/>
    <w:rsid w:val="00D9650A"/>
    <w:rsid w:val="00D96665"/>
    <w:rsid w:val="00D966F1"/>
    <w:rsid w:val="00D96847"/>
    <w:rsid w:val="00D96865"/>
    <w:rsid w:val="00D96AC7"/>
    <w:rsid w:val="00D96C47"/>
    <w:rsid w:val="00D96C7F"/>
    <w:rsid w:val="00D96F38"/>
    <w:rsid w:val="00D975DC"/>
    <w:rsid w:val="00D97C17"/>
    <w:rsid w:val="00D97E8D"/>
    <w:rsid w:val="00D97F16"/>
    <w:rsid w:val="00DA040D"/>
    <w:rsid w:val="00DA0755"/>
    <w:rsid w:val="00DA0B11"/>
    <w:rsid w:val="00DA0B41"/>
    <w:rsid w:val="00DA0B53"/>
    <w:rsid w:val="00DA0B7E"/>
    <w:rsid w:val="00DA0F1A"/>
    <w:rsid w:val="00DA13B2"/>
    <w:rsid w:val="00DA14D8"/>
    <w:rsid w:val="00DA14F4"/>
    <w:rsid w:val="00DA1824"/>
    <w:rsid w:val="00DA19CF"/>
    <w:rsid w:val="00DA1E3A"/>
    <w:rsid w:val="00DA2515"/>
    <w:rsid w:val="00DA27A4"/>
    <w:rsid w:val="00DA320C"/>
    <w:rsid w:val="00DA3432"/>
    <w:rsid w:val="00DA370B"/>
    <w:rsid w:val="00DA3CE8"/>
    <w:rsid w:val="00DA3E27"/>
    <w:rsid w:val="00DA3E59"/>
    <w:rsid w:val="00DA3F0B"/>
    <w:rsid w:val="00DA4190"/>
    <w:rsid w:val="00DA4306"/>
    <w:rsid w:val="00DA452E"/>
    <w:rsid w:val="00DA490B"/>
    <w:rsid w:val="00DA4ABC"/>
    <w:rsid w:val="00DA4D23"/>
    <w:rsid w:val="00DA5016"/>
    <w:rsid w:val="00DA53BA"/>
    <w:rsid w:val="00DA5BC0"/>
    <w:rsid w:val="00DA5CD5"/>
    <w:rsid w:val="00DA6284"/>
    <w:rsid w:val="00DA656F"/>
    <w:rsid w:val="00DA6632"/>
    <w:rsid w:val="00DA6720"/>
    <w:rsid w:val="00DA6856"/>
    <w:rsid w:val="00DA6D7A"/>
    <w:rsid w:val="00DA6E63"/>
    <w:rsid w:val="00DA7295"/>
    <w:rsid w:val="00DA7708"/>
    <w:rsid w:val="00DA7ECF"/>
    <w:rsid w:val="00DA7F17"/>
    <w:rsid w:val="00DB0052"/>
    <w:rsid w:val="00DB00E6"/>
    <w:rsid w:val="00DB0333"/>
    <w:rsid w:val="00DB0709"/>
    <w:rsid w:val="00DB084C"/>
    <w:rsid w:val="00DB0B1B"/>
    <w:rsid w:val="00DB0B77"/>
    <w:rsid w:val="00DB0CCD"/>
    <w:rsid w:val="00DB0D3D"/>
    <w:rsid w:val="00DB0ECC"/>
    <w:rsid w:val="00DB111B"/>
    <w:rsid w:val="00DB1C0A"/>
    <w:rsid w:val="00DB1ED1"/>
    <w:rsid w:val="00DB339A"/>
    <w:rsid w:val="00DB3550"/>
    <w:rsid w:val="00DB370C"/>
    <w:rsid w:val="00DB3C23"/>
    <w:rsid w:val="00DB3E81"/>
    <w:rsid w:val="00DB3FA5"/>
    <w:rsid w:val="00DB4588"/>
    <w:rsid w:val="00DB479B"/>
    <w:rsid w:val="00DB4AD6"/>
    <w:rsid w:val="00DB4ADC"/>
    <w:rsid w:val="00DB4C39"/>
    <w:rsid w:val="00DB5212"/>
    <w:rsid w:val="00DB53C9"/>
    <w:rsid w:val="00DB54B8"/>
    <w:rsid w:val="00DB5F10"/>
    <w:rsid w:val="00DB607A"/>
    <w:rsid w:val="00DB6286"/>
    <w:rsid w:val="00DB638D"/>
    <w:rsid w:val="00DB6A88"/>
    <w:rsid w:val="00DB6BDE"/>
    <w:rsid w:val="00DB6C08"/>
    <w:rsid w:val="00DB7202"/>
    <w:rsid w:val="00DB74AC"/>
    <w:rsid w:val="00DB784F"/>
    <w:rsid w:val="00DB7B07"/>
    <w:rsid w:val="00DB7CC7"/>
    <w:rsid w:val="00DB7D6B"/>
    <w:rsid w:val="00DC0173"/>
    <w:rsid w:val="00DC0175"/>
    <w:rsid w:val="00DC01B8"/>
    <w:rsid w:val="00DC02A4"/>
    <w:rsid w:val="00DC0716"/>
    <w:rsid w:val="00DC08EA"/>
    <w:rsid w:val="00DC0DA9"/>
    <w:rsid w:val="00DC0FF9"/>
    <w:rsid w:val="00DC1040"/>
    <w:rsid w:val="00DC1084"/>
    <w:rsid w:val="00DC122C"/>
    <w:rsid w:val="00DC128F"/>
    <w:rsid w:val="00DC1A5D"/>
    <w:rsid w:val="00DC1CEE"/>
    <w:rsid w:val="00DC1D23"/>
    <w:rsid w:val="00DC2046"/>
    <w:rsid w:val="00DC20E1"/>
    <w:rsid w:val="00DC218D"/>
    <w:rsid w:val="00DC23A1"/>
    <w:rsid w:val="00DC27EA"/>
    <w:rsid w:val="00DC2D28"/>
    <w:rsid w:val="00DC38E8"/>
    <w:rsid w:val="00DC3A13"/>
    <w:rsid w:val="00DC3A8E"/>
    <w:rsid w:val="00DC3DD4"/>
    <w:rsid w:val="00DC437F"/>
    <w:rsid w:val="00DC4467"/>
    <w:rsid w:val="00DC449A"/>
    <w:rsid w:val="00DC477D"/>
    <w:rsid w:val="00DC4F04"/>
    <w:rsid w:val="00DC4FCB"/>
    <w:rsid w:val="00DC563C"/>
    <w:rsid w:val="00DC57A4"/>
    <w:rsid w:val="00DC5870"/>
    <w:rsid w:val="00DC5918"/>
    <w:rsid w:val="00DC6109"/>
    <w:rsid w:val="00DC6434"/>
    <w:rsid w:val="00DC655C"/>
    <w:rsid w:val="00DC66AA"/>
    <w:rsid w:val="00DC683D"/>
    <w:rsid w:val="00DC692B"/>
    <w:rsid w:val="00DC6952"/>
    <w:rsid w:val="00DC6A05"/>
    <w:rsid w:val="00DC6AD2"/>
    <w:rsid w:val="00DC6C18"/>
    <w:rsid w:val="00DC6D56"/>
    <w:rsid w:val="00DC73FB"/>
    <w:rsid w:val="00DD0372"/>
    <w:rsid w:val="00DD0589"/>
    <w:rsid w:val="00DD06C7"/>
    <w:rsid w:val="00DD0AFE"/>
    <w:rsid w:val="00DD0B07"/>
    <w:rsid w:val="00DD0C12"/>
    <w:rsid w:val="00DD1194"/>
    <w:rsid w:val="00DD2325"/>
    <w:rsid w:val="00DD23A7"/>
    <w:rsid w:val="00DD2778"/>
    <w:rsid w:val="00DD2C8E"/>
    <w:rsid w:val="00DD2F09"/>
    <w:rsid w:val="00DD2F2A"/>
    <w:rsid w:val="00DD31D0"/>
    <w:rsid w:val="00DD377B"/>
    <w:rsid w:val="00DD3E20"/>
    <w:rsid w:val="00DD3EB3"/>
    <w:rsid w:val="00DD403A"/>
    <w:rsid w:val="00DD40E1"/>
    <w:rsid w:val="00DD4157"/>
    <w:rsid w:val="00DD46D6"/>
    <w:rsid w:val="00DD475A"/>
    <w:rsid w:val="00DD4857"/>
    <w:rsid w:val="00DD4925"/>
    <w:rsid w:val="00DD4C6D"/>
    <w:rsid w:val="00DD5A9E"/>
    <w:rsid w:val="00DD60F1"/>
    <w:rsid w:val="00DD6603"/>
    <w:rsid w:val="00DD6F44"/>
    <w:rsid w:val="00DD7091"/>
    <w:rsid w:val="00DD7A44"/>
    <w:rsid w:val="00DD7DA4"/>
    <w:rsid w:val="00DE00F7"/>
    <w:rsid w:val="00DE0284"/>
    <w:rsid w:val="00DE06DD"/>
    <w:rsid w:val="00DE0838"/>
    <w:rsid w:val="00DE0F5E"/>
    <w:rsid w:val="00DE1024"/>
    <w:rsid w:val="00DE10D8"/>
    <w:rsid w:val="00DE1490"/>
    <w:rsid w:val="00DE1659"/>
    <w:rsid w:val="00DE167E"/>
    <w:rsid w:val="00DE16AC"/>
    <w:rsid w:val="00DE2340"/>
    <w:rsid w:val="00DE2754"/>
    <w:rsid w:val="00DE2E5A"/>
    <w:rsid w:val="00DE2F13"/>
    <w:rsid w:val="00DE2F80"/>
    <w:rsid w:val="00DE31E3"/>
    <w:rsid w:val="00DE330B"/>
    <w:rsid w:val="00DE3566"/>
    <w:rsid w:val="00DE36FF"/>
    <w:rsid w:val="00DE3ED2"/>
    <w:rsid w:val="00DE44CC"/>
    <w:rsid w:val="00DE4581"/>
    <w:rsid w:val="00DE4A32"/>
    <w:rsid w:val="00DE4EC4"/>
    <w:rsid w:val="00DE5047"/>
    <w:rsid w:val="00DE54A0"/>
    <w:rsid w:val="00DE5902"/>
    <w:rsid w:val="00DE5AFC"/>
    <w:rsid w:val="00DE5B45"/>
    <w:rsid w:val="00DE5C8E"/>
    <w:rsid w:val="00DE5D3C"/>
    <w:rsid w:val="00DE5DB9"/>
    <w:rsid w:val="00DE5E65"/>
    <w:rsid w:val="00DE6470"/>
    <w:rsid w:val="00DE6B25"/>
    <w:rsid w:val="00DE7234"/>
    <w:rsid w:val="00DE787B"/>
    <w:rsid w:val="00DE7AFB"/>
    <w:rsid w:val="00DF0191"/>
    <w:rsid w:val="00DF020E"/>
    <w:rsid w:val="00DF022B"/>
    <w:rsid w:val="00DF04BE"/>
    <w:rsid w:val="00DF05C9"/>
    <w:rsid w:val="00DF0664"/>
    <w:rsid w:val="00DF0F2C"/>
    <w:rsid w:val="00DF1796"/>
    <w:rsid w:val="00DF1A93"/>
    <w:rsid w:val="00DF1C60"/>
    <w:rsid w:val="00DF1C85"/>
    <w:rsid w:val="00DF1C8A"/>
    <w:rsid w:val="00DF21A8"/>
    <w:rsid w:val="00DF25B2"/>
    <w:rsid w:val="00DF266B"/>
    <w:rsid w:val="00DF323D"/>
    <w:rsid w:val="00DF3420"/>
    <w:rsid w:val="00DF35D7"/>
    <w:rsid w:val="00DF35E0"/>
    <w:rsid w:val="00DF3E67"/>
    <w:rsid w:val="00DF4028"/>
    <w:rsid w:val="00DF4484"/>
    <w:rsid w:val="00DF4961"/>
    <w:rsid w:val="00DF4C2B"/>
    <w:rsid w:val="00DF5071"/>
    <w:rsid w:val="00DF5136"/>
    <w:rsid w:val="00DF5391"/>
    <w:rsid w:val="00DF55DB"/>
    <w:rsid w:val="00DF5896"/>
    <w:rsid w:val="00DF59FF"/>
    <w:rsid w:val="00DF5B0B"/>
    <w:rsid w:val="00DF5BEA"/>
    <w:rsid w:val="00DF5C4E"/>
    <w:rsid w:val="00DF5ECA"/>
    <w:rsid w:val="00DF60E6"/>
    <w:rsid w:val="00DF6259"/>
    <w:rsid w:val="00DF6485"/>
    <w:rsid w:val="00DF6683"/>
    <w:rsid w:val="00DF67A1"/>
    <w:rsid w:val="00DF6805"/>
    <w:rsid w:val="00DF7525"/>
    <w:rsid w:val="00DF7633"/>
    <w:rsid w:val="00DF7D97"/>
    <w:rsid w:val="00E00299"/>
    <w:rsid w:val="00E002C8"/>
    <w:rsid w:val="00E0058A"/>
    <w:rsid w:val="00E00964"/>
    <w:rsid w:val="00E00BDF"/>
    <w:rsid w:val="00E00C99"/>
    <w:rsid w:val="00E00FF0"/>
    <w:rsid w:val="00E0115D"/>
    <w:rsid w:val="00E011AE"/>
    <w:rsid w:val="00E013EE"/>
    <w:rsid w:val="00E016FC"/>
    <w:rsid w:val="00E019FB"/>
    <w:rsid w:val="00E01D9C"/>
    <w:rsid w:val="00E01F36"/>
    <w:rsid w:val="00E02554"/>
    <w:rsid w:val="00E026E9"/>
    <w:rsid w:val="00E02865"/>
    <w:rsid w:val="00E02899"/>
    <w:rsid w:val="00E02B77"/>
    <w:rsid w:val="00E032AD"/>
    <w:rsid w:val="00E03406"/>
    <w:rsid w:val="00E034A8"/>
    <w:rsid w:val="00E0361D"/>
    <w:rsid w:val="00E039AE"/>
    <w:rsid w:val="00E03B77"/>
    <w:rsid w:val="00E03E66"/>
    <w:rsid w:val="00E03FA1"/>
    <w:rsid w:val="00E03FAB"/>
    <w:rsid w:val="00E03FD2"/>
    <w:rsid w:val="00E04196"/>
    <w:rsid w:val="00E0441E"/>
    <w:rsid w:val="00E044D2"/>
    <w:rsid w:val="00E0454F"/>
    <w:rsid w:val="00E0482D"/>
    <w:rsid w:val="00E048E8"/>
    <w:rsid w:val="00E04AF1"/>
    <w:rsid w:val="00E05A21"/>
    <w:rsid w:val="00E05EEB"/>
    <w:rsid w:val="00E05FDA"/>
    <w:rsid w:val="00E061EB"/>
    <w:rsid w:val="00E063A4"/>
    <w:rsid w:val="00E065ED"/>
    <w:rsid w:val="00E067E8"/>
    <w:rsid w:val="00E0683F"/>
    <w:rsid w:val="00E068FD"/>
    <w:rsid w:val="00E0698C"/>
    <w:rsid w:val="00E06DA6"/>
    <w:rsid w:val="00E06FB2"/>
    <w:rsid w:val="00E07332"/>
    <w:rsid w:val="00E07B14"/>
    <w:rsid w:val="00E07C33"/>
    <w:rsid w:val="00E106CF"/>
    <w:rsid w:val="00E1072D"/>
    <w:rsid w:val="00E10B89"/>
    <w:rsid w:val="00E11168"/>
    <w:rsid w:val="00E113B0"/>
    <w:rsid w:val="00E1146F"/>
    <w:rsid w:val="00E11639"/>
    <w:rsid w:val="00E116C0"/>
    <w:rsid w:val="00E11A30"/>
    <w:rsid w:val="00E11F19"/>
    <w:rsid w:val="00E12844"/>
    <w:rsid w:val="00E12BB2"/>
    <w:rsid w:val="00E1307A"/>
    <w:rsid w:val="00E1370D"/>
    <w:rsid w:val="00E13C8E"/>
    <w:rsid w:val="00E14404"/>
    <w:rsid w:val="00E14468"/>
    <w:rsid w:val="00E14797"/>
    <w:rsid w:val="00E147EA"/>
    <w:rsid w:val="00E14965"/>
    <w:rsid w:val="00E14E0A"/>
    <w:rsid w:val="00E158A6"/>
    <w:rsid w:val="00E159DC"/>
    <w:rsid w:val="00E15A8A"/>
    <w:rsid w:val="00E15F17"/>
    <w:rsid w:val="00E16591"/>
    <w:rsid w:val="00E16D4F"/>
    <w:rsid w:val="00E17120"/>
    <w:rsid w:val="00E176CD"/>
    <w:rsid w:val="00E177EC"/>
    <w:rsid w:val="00E17C00"/>
    <w:rsid w:val="00E17C44"/>
    <w:rsid w:val="00E17DA9"/>
    <w:rsid w:val="00E17F08"/>
    <w:rsid w:val="00E206C6"/>
    <w:rsid w:val="00E20753"/>
    <w:rsid w:val="00E20883"/>
    <w:rsid w:val="00E209AA"/>
    <w:rsid w:val="00E20B4B"/>
    <w:rsid w:val="00E20CE9"/>
    <w:rsid w:val="00E20EFA"/>
    <w:rsid w:val="00E21396"/>
    <w:rsid w:val="00E21885"/>
    <w:rsid w:val="00E219B6"/>
    <w:rsid w:val="00E22270"/>
    <w:rsid w:val="00E22300"/>
    <w:rsid w:val="00E223CF"/>
    <w:rsid w:val="00E22AB5"/>
    <w:rsid w:val="00E22DFE"/>
    <w:rsid w:val="00E232CD"/>
    <w:rsid w:val="00E23CA7"/>
    <w:rsid w:val="00E23CD6"/>
    <w:rsid w:val="00E23D77"/>
    <w:rsid w:val="00E24126"/>
    <w:rsid w:val="00E241DC"/>
    <w:rsid w:val="00E24A85"/>
    <w:rsid w:val="00E24C34"/>
    <w:rsid w:val="00E24D8D"/>
    <w:rsid w:val="00E24EFD"/>
    <w:rsid w:val="00E258AE"/>
    <w:rsid w:val="00E25DB5"/>
    <w:rsid w:val="00E25E9D"/>
    <w:rsid w:val="00E26272"/>
    <w:rsid w:val="00E267BD"/>
    <w:rsid w:val="00E26B99"/>
    <w:rsid w:val="00E27862"/>
    <w:rsid w:val="00E278B1"/>
    <w:rsid w:val="00E27BDC"/>
    <w:rsid w:val="00E30081"/>
    <w:rsid w:val="00E30661"/>
    <w:rsid w:val="00E30981"/>
    <w:rsid w:val="00E31481"/>
    <w:rsid w:val="00E31553"/>
    <w:rsid w:val="00E31786"/>
    <w:rsid w:val="00E318D6"/>
    <w:rsid w:val="00E31E94"/>
    <w:rsid w:val="00E31FC1"/>
    <w:rsid w:val="00E3218D"/>
    <w:rsid w:val="00E32437"/>
    <w:rsid w:val="00E32B3D"/>
    <w:rsid w:val="00E32CD8"/>
    <w:rsid w:val="00E32D63"/>
    <w:rsid w:val="00E32F39"/>
    <w:rsid w:val="00E337C4"/>
    <w:rsid w:val="00E33CC1"/>
    <w:rsid w:val="00E33F09"/>
    <w:rsid w:val="00E3412A"/>
    <w:rsid w:val="00E34725"/>
    <w:rsid w:val="00E34A08"/>
    <w:rsid w:val="00E34BE6"/>
    <w:rsid w:val="00E34CD8"/>
    <w:rsid w:val="00E35A07"/>
    <w:rsid w:val="00E35B55"/>
    <w:rsid w:val="00E35E46"/>
    <w:rsid w:val="00E35E96"/>
    <w:rsid w:val="00E361FA"/>
    <w:rsid w:val="00E36491"/>
    <w:rsid w:val="00E36580"/>
    <w:rsid w:val="00E36656"/>
    <w:rsid w:val="00E36A99"/>
    <w:rsid w:val="00E374CD"/>
    <w:rsid w:val="00E378D8"/>
    <w:rsid w:val="00E37F3A"/>
    <w:rsid w:val="00E40BFF"/>
    <w:rsid w:val="00E417E7"/>
    <w:rsid w:val="00E4180A"/>
    <w:rsid w:val="00E41B36"/>
    <w:rsid w:val="00E42648"/>
    <w:rsid w:val="00E42777"/>
    <w:rsid w:val="00E429EF"/>
    <w:rsid w:val="00E42BF1"/>
    <w:rsid w:val="00E42BFA"/>
    <w:rsid w:val="00E43265"/>
    <w:rsid w:val="00E43542"/>
    <w:rsid w:val="00E43688"/>
    <w:rsid w:val="00E436A8"/>
    <w:rsid w:val="00E439CC"/>
    <w:rsid w:val="00E445FB"/>
    <w:rsid w:val="00E4489A"/>
    <w:rsid w:val="00E453BF"/>
    <w:rsid w:val="00E4562F"/>
    <w:rsid w:val="00E45723"/>
    <w:rsid w:val="00E45AD5"/>
    <w:rsid w:val="00E45B49"/>
    <w:rsid w:val="00E45D16"/>
    <w:rsid w:val="00E461BB"/>
    <w:rsid w:val="00E4698C"/>
    <w:rsid w:val="00E46E39"/>
    <w:rsid w:val="00E46FF1"/>
    <w:rsid w:val="00E4759C"/>
    <w:rsid w:val="00E47AA1"/>
    <w:rsid w:val="00E47EBD"/>
    <w:rsid w:val="00E50164"/>
    <w:rsid w:val="00E502E8"/>
    <w:rsid w:val="00E50317"/>
    <w:rsid w:val="00E50865"/>
    <w:rsid w:val="00E50A3A"/>
    <w:rsid w:val="00E50B13"/>
    <w:rsid w:val="00E50D25"/>
    <w:rsid w:val="00E510E8"/>
    <w:rsid w:val="00E51CC4"/>
    <w:rsid w:val="00E526C9"/>
    <w:rsid w:val="00E52A6C"/>
    <w:rsid w:val="00E52C9B"/>
    <w:rsid w:val="00E53ACD"/>
    <w:rsid w:val="00E54068"/>
    <w:rsid w:val="00E545E3"/>
    <w:rsid w:val="00E545F4"/>
    <w:rsid w:val="00E54669"/>
    <w:rsid w:val="00E54756"/>
    <w:rsid w:val="00E54C0C"/>
    <w:rsid w:val="00E54C92"/>
    <w:rsid w:val="00E55539"/>
    <w:rsid w:val="00E555F0"/>
    <w:rsid w:val="00E55BB7"/>
    <w:rsid w:val="00E55D54"/>
    <w:rsid w:val="00E55F36"/>
    <w:rsid w:val="00E5618B"/>
    <w:rsid w:val="00E561F8"/>
    <w:rsid w:val="00E5651A"/>
    <w:rsid w:val="00E5661F"/>
    <w:rsid w:val="00E569EC"/>
    <w:rsid w:val="00E56ED7"/>
    <w:rsid w:val="00E571C4"/>
    <w:rsid w:val="00E57278"/>
    <w:rsid w:val="00E577F4"/>
    <w:rsid w:val="00E5782B"/>
    <w:rsid w:val="00E57AE7"/>
    <w:rsid w:val="00E57B5C"/>
    <w:rsid w:val="00E57B9D"/>
    <w:rsid w:val="00E57BB0"/>
    <w:rsid w:val="00E60B66"/>
    <w:rsid w:val="00E613CF"/>
    <w:rsid w:val="00E614BE"/>
    <w:rsid w:val="00E614CE"/>
    <w:rsid w:val="00E61A02"/>
    <w:rsid w:val="00E61BD6"/>
    <w:rsid w:val="00E61CB6"/>
    <w:rsid w:val="00E61D75"/>
    <w:rsid w:val="00E6228A"/>
    <w:rsid w:val="00E6289A"/>
    <w:rsid w:val="00E62911"/>
    <w:rsid w:val="00E62B10"/>
    <w:rsid w:val="00E62CAF"/>
    <w:rsid w:val="00E6321D"/>
    <w:rsid w:val="00E633D8"/>
    <w:rsid w:val="00E63B95"/>
    <w:rsid w:val="00E63C2F"/>
    <w:rsid w:val="00E643AB"/>
    <w:rsid w:val="00E64553"/>
    <w:rsid w:val="00E64831"/>
    <w:rsid w:val="00E64AE0"/>
    <w:rsid w:val="00E65263"/>
    <w:rsid w:val="00E653D9"/>
    <w:rsid w:val="00E65EFC"/>
    <w:rsid w:val="00E66B07"/>
    <w:rsid w:val="00E6707F"/>
    <w:rsid w:val="00E6747A"/>
    <w:rsid w:val="00E6748C"/>
    <w:rsid w:val="00E6750C"/>
    <w:rsid w:val="00E67691"/>
    <w:rsid w:val="00E67A57"/>
    <w:rsid w:val="00E67E6B"/>
    <w:rsid w:val="00E70277"/>
    <w:rsid w:val="00E70286"/>
    <w:rsid w:val="00E70AE2"/>
    <w:rsid w:val="00E70AF1"/>
    <w:rsid w:val="00E70FD3"/>
    <w:rsid w:val="00E712DF"/>
    <w:rsid w:val="00E714DF"/>
    <w:rsid w:val="00E71705"/>
    <w:rsid w:val="00E7189C"/>
    <w:rsid w:val="00E719C8"/>
    <w:rsid w:val="00E71BEB"/>
    <w:rsid w:val="00E71F7B"/>
    <w:rsid w:val="00E7221C"/>
    <w:rsid w:val="00E723BF"/>
    <w:rsid w:val="00E723EB"/>
    <w:rsid w:val="00E7296C"/>
    <w:rsid w:val="00E72994"/>
    <w:rsid w:val="00E72BC2"/>
    <w:rsid w:val="00E7321E"/>
    <w:rsid w:val="00E734A4"/>
    <w:rsid w:val="00E7379C"/>
    <w:rsid w:val="00E738E6"/>
    <w:rsid w:val="00E73DD1"/>
    <w:rsid w:val="00E7410D"/>
    <w:rsid w:val="00E741C1"/>
    <w:rsid w:val="00E74716"/>
    <w:rsid w:val="00E74815"/>
    <w:rsid w:val="00E749A6"/>
    <w:rsid w:val="00E74EEC"/>
    <w:rsid w:val="00E75071"/>
    <w:rsid w:val="00E751A3"/>
    <w:rsid w:val="00E753D9"/>
    <w:rsid w:val="00E75560"/>
    <w:rsid w:val="00E757D7"/>
    <w:rsid w:val="00E759E2"/>
    <w:rsid w:val="00E75B4C"/>
    <w:rsid w:val="00E75CD7"/>
    <w:rsid w:val="00E75EF5"/>
    <w:rsid w:val="00E75F4C"/>
    <w:rsid w:val="00E75F83"/>
    <w:rsid w:val="00E7601D"/>
    <w:rsid w:val="00E76682"/>
    <w:rsid w:val="00E76BD3"/>
    <w:rsid w:val="00E771AD"/>
    <w:rsid w:val="00E77222"/>
    <w:rsid w:val="00E7750A"/>
    <w:rsid w:val="00E77DE5"/>
    <w:rsid w:val="00E77E8D"/>
    <w:rsid w:val="00E800B1"/>
    <w:rsid w:val="00E80C14"/>
    <w:rsid w:val="00E80EF4"/>
    <w:rsid w:val="00E81807"/>
    <w:rsid w:val="00E81A64"/>
    <w:rsid w:val="00E81B3C"/>
    <w:rsid w:val="00E81C71"/>
    <w:rsid w:val="00E81FA6"/>
    <w:rsid w:val="00E81FF7"/>
    <w:rsid w:val="00E829FE"/>
    <w:rsid w:val="00E83748"/>
    <w:rsid w:val="00E83A1C"/>
    <w:rsid w:val="00E83A24"/>
    <w:rsid w:val="00E84434"/>
    <w:rsid w:val="00E848C9"/>
    <w:rsid w:val="00E849CD"/>
    <w:rsid w:val="00E84C3B"/>
    <w:rsid w:val="00E84D11"/>
    <w:rsid w:val="00E853A2"/>
    <w:rsid w:val="00E85528"/>
    <w:rsid w:val="00E8563E"/>
    <w:rsid w:val="00E85891"/>
    <w:rsid w:val="00E85D71"/>
    <w:rsid w:val="00E85DE4"/>
    <w:rsid w:val="00E85E25"/>
    <w:rsid w:val="00E865A4"/>
    <w:rsid w:val="00E86600"/>
    <w:rsid w:val="00E8686B"/>
    <w:rsid w:val="00E8690A"/>
    <w:rsid w:val="00E86E2E"/>
    <w:rsid w:val="00E8730F"/>
    <w:rsid w:val="00E87CCA"/>
    <w:rsid w:val="00E9002F"/>
    <w:rsid w:val="00E9066F"/>
    <w:rsid w:val="00E90ACB"/>
    <w:rsid w:val="00E91109"/>
    <w:rsid w:val="00E91328"/>
    <w:rsid w:val="00E91794"/>
    <w:rsid w:val="00E9209D"/>
    <w:rsid w:val="00E9236D"/>
    <w:rsid w:val="00E923E0"/>
    <w:rsid w:val="00E929C9"/>
    <w:rsid w:val="00E92B3E"/>
    <w:rsid w:val="00E9325A"/>
    <w:rsid w:val="00E93281"/>
    <w:rsid w:val="00E9372F"/>
    <w:rsid w:val="00E93981"/>
    <w:rsid w:val="00E939CB"/>
    <w:rsid w:val="00E939D3"/>
    <w:rsid w:val="00E93B09"/>
    <w:rsid w:val="00E93DB0"/>
    <w:rsid w:val="00E93E17"/>
    <w:rsid w:val="00E9404D"/>
    <w:rsid w:val="00E942D5"/>
    <w:rsid w:val="00E94840"/>
    <w:rsid w:val="00E94C6B"/>
    <w:rsid w:val="00E94D9F"/>
    <w:rsid w:val="00E95031"/>
    <w:rsid w:val="00E950AF"/>
    <w:rsid w:val="00E955F9"/>
    <w:rsid w:val="00E95782"/>
    <w:rsid w:val="00E957B4"/>
    <w:rsid w:val="00E95A54"/>
    <w:rsid w:val="00E95DD2"/>
    <w:rsid w:val="00E96426"/>
    <w:rsid w:val="00E965B6"/>
    <w:rsid w:val="00E96825"/>
    <w:rsid w:val="00E96AE3"/>
    <w:rsid w:val="00E96BA5"/>
    <w:rsid w:val="00E96C3E"/>
    <w:rsid w:val="00E97552"/>
    <w:rsid w:val="00E977BE"/>
    <w:rsid w:val="00E97816"/>
    <w:rsid w:val="00E9785E"/>
    <w:rsid w:val="00E97A4A"/>
    <w:rsid w:val="00E97CEF"/>
    <w:rsid w:val="00E97D6E"/>
    <w:rsid w:val="00EA0ACD"/>
    <w:rsid w:val="00EA0D11"/>
    <w:rsid w:val="00EA0D70"/>
    <w:rsid w:val="00EA12F4"/>
    <w:rsid w:val="00EA1308"/>
    <w:rsid w:val="00EA14C8"/>
    <w:rsid w:val="00EA1613"/>
    <w:rsid w:val="00EA1658"/>
    <w:rsid w:val="00EA18A5"/>
    <w:rsid w:val="00EA1AD0"/>
    <w:rsid w:val="00EA1CAB"/>
    <w:rsid w:val="00EA1D65"/>
    <w:rsid w:val="00EA2050"/>
    <w:rsid w:val="00EA2EBF"/>
    <w:rsid w:val="00EA3139"/>
    <w:rsid w:val="00EA353F"/>
    <w:rsid w:val="00EA3B0F"/>
    <w:rsid w:val="00EA3B2A"/>
    <w:rsid w:val="00EA3C68"/>
    <w:rsid w:val="00EA40D2"/>
    <w:rsid w:val="00EA4551"/>
    <w:rsid w:val="00EA45F6"/>
    <w:rsid w:val="00EA4D58"/>
    <w:rsid w:val="00EA564D"/>
    <w:rsid w:val="00EA5A06"/>
    <w:rsid w:val="00EA5A6E"/>
    <w:rsid w:val="00EA5F97"/>
    <w:rsid w:val="00EA65FF"/>
    <w:rsid w:val="00EA6A79"/>
    <w:rsid w:val="00EA6C25"/>
    <w:rsid w:val="00EA6E3D"/>
    <w:rsid w:val="00EA7161"/>
    <w:rsid w:val="00EA7A95"/>
    <w:rsid w:val="00EA7AE4"/>
    <w:rsid w:val="00EA7D0B"/>
    <w:rsid w:val="00EA7DF4"/>
    <w:rsid w:val="00EB013B"/>
    <w:rsid w:val="00EB01C5"/>
    <w:rsid w:val="00EB03A7"/>
    <w:rsid w:val="00EB0444"/>
    <w:rsid w:val="00EB092C"/>
    <w:rsid w:val="00EB09A2"/>
    <w:rsid w:val="00EB0AD2"/>
    <w:rsid w:val="00EB0ED7"/>
    <w:rsid w:val="00EB11D8"/>
    <w:rsid w:val="00EB1540"/>
    <w:rsid w:val="00EB175D"/>
    <w:rsid w:val="00EB1804"/>
    <w:rsid w:val="00EB1C2D"/>
    <w:rsid w:val="00EB2529"/>
    <w:rsid w:val="00EB2DA1"/>
    <w:rsid w:val="00EB301A"/>
    <w:rsid w:val="00EB3031"/>
    <w:rsid w:val="00EB3C23"/>
    <w:rsid w:val="00EB417C"/>
    <w:rsid w:val="00EB4555"/>
    <w:rsid w:val="00EB473A"/>
    <w:rsid w:val="00EB4902"/>
    <w:rsid w:val="00EB49EA"/>
    <w:rsid w:val="00EB4BBF"/>
    <w:rsid w:val="00EB4DF5"/>
    <w:rsid w:val="00EB53FE"/>
    <w:rsid w:val="00EB5545"/>
    <w:rsid w:val="00EB55B6"/>
    <w:rsid w:val="00EB58B8"/>
    <w:rsid w:val="00EB60BE"/>
    <w:rsid w:val="00EB64CB"/>
    <w:rsid w:val="00EB69B2"/>
    <w:rsid w:val="00EB6A28"/>
    <w:rsid w:val="00EB6B53"/>
    <w:rsid w:val="00EB6E60"/>
    <w:rsid w:val="00EB71C1"/>
    <w:rsid w:val="00EB78E4"/>
    <w:rsid w:val="00EB78FD"/>
    <w:rsid w:val="00EB7B16"/>
    <w:rsid w:val="00EB7BBA"/>
    <w:rsid w:val="00EB7ED1"/>
    <w:rsid w:val="00EC034B"/>
    <w:rsid w:val="00EC0561"/>
    <w:rsid w:val="00EC0F49"/>
    <w:rsid w:val="00EC1DEA"/>
    <w:rsid w:val="00EC1E1A"/>
    <w:rsid w:val="00EC22B3"/>
    <w:rsid w:val="00EC2535"/>
    <w:rsid w:val="00EC25B6"/>
    <w:rsid w:val="00EC2832"/>
    <w:rsid w:val="00EC2A25"/>
    <w:rsid w:val="00EC2A3C"/>
    <w:rsid w:val="00EC2AE6"/>
    <w:rsid w:val="00EC3113"/>
    <w:rsid w:val="00EC36C6"/>
    <w:rsid w:val="00EC38F4"/>
    <w:rsid w:val="00EC3E64"/>
    <w:rsid w:val="00EC3FA7"/>
    <w:rsid w:val="00EC4CAD"/>
    <w:rsid w:val="00EC4CFE"/>
    <w:rsid w:val="00EC5483"/>
    <w:rsid w:val="00EC553C"/>
    <w:rsid w:val="00EC578F"/>
    <w:rsid w:val="00EC5A48"/>
    <w:rsid w:val="00EC5B18"/>
    <w:rsid w:val="00EC5BB4"/>
    <w:rsid w:val="00EC5C84"/>
    <w:rsid w:val="00EC5E75"/>
    <w:rsid w:val="00EC5ECD"/>
    <w:rsid w:val="00EC5FC1"/>
    <w:rsid w:val="00EC6089"/>
    <w:rsid w:val="00EC61FE"/>
    <w:rsid w:val="00EC6285"/>
    <w:rsid w:val="00EC66AC"/>
    <w:rsid w:val="00EC6A81"/>
    <w:rsid w:val="00EC6AEB"/>
    <w:rsid w:val="00EC6C95"/>
    <w:rsid w:val="00EC6CB6"/>
    <w:rsid w:val="00EC713F"/>
    <w:rsid w:val="00EC7164"/>
    <w:rsid w:val="00EC7A02"/>
    <w:rsid w:val="00EC7C10"/>
    <w:rsid w:val="00ED03D9"/>
    <w:rsid w:val="00ED065C"/>
    <w:rsid w:val="00ED0BA1"/>
    <w:rsid w:val="00ED0D17"/>
    <w:rsid w:val="00ED12B5"/>
    <w:rsid w:val="00ED19E4"/>
    <w:rsid w:val="00ED1A33"/>
    <w:rsid w:val="00ED1AF9"/>
    <w:rsid w:val="00ED1B2D"/>
    <w:rsid w:val="00ED1E25"/>
    <w:rsid w:val="00ED2116"/>
    <w:rsid w:val="00ED2210"/>
    <w:rsid w:val="00ED2236"/>
    <w:rsid w:val="00ED22C6"/>
    <w:rsid w:val="00ED23C8"/>
    <w:rsid w:val="00ED2588"/>
    <w:rsid w:val="00ED28E3"/>
    <w:rsid w:val="00ED292C"/>
    <w:rsid w:val="00ED2C32"/>
    <w:rsid w:val="00ED31FA"/>
    <w:rsid w:val="00ED3337"/>
    <w:rsid w:val="00ED33CB"/>
    <w:rsid w:val="00ED386F"/>
    <w:rsid w:val="00ED3E8D"/>
    <w:rsid w:val="00ED4133"/>
    <w:rsid w:val="00ED4316"/>
    <w:rsid w:val="00ED45FB"/>
    <w:rsid w:val="00ED49B7"/>
    <w:rsid w:val="00ED49C7"/>
    <w:rsid w:val="00ED4A53"/>
    <w:rsid w:val="00ED4CD7"/>
    <w:rsid w:val="00ED4F5B"/>
    <w:rsid w:val="00ED50CB"/>
    <w:rsid w:val="00ED513B"/>
    <w:rsid w:val="00ED5B16"/>
    <w:rsid w:val="00ED5C7C"/>
    <w:rsid w:val="00ED5FCE"/>
    <w:rsid w:val="00ED60A3"/>
    <w:rsid w:val="00ED6224"/>
    <w:rsid w:val="00ED6332"/>
    <w:rsid w:val="00ED6948"/>
    <w:rsid w:val="00ED6C1A"/>
    <w:rsid w:val="00ED721F"/>
    <w:rsid w:val="00ED7664"/>
    <w:rsid w:val="00ED78D3"/>
    <w:rsid w:val="00EE0DC6"/>
    <w:rsid w:val="00EE1186"/>
    <w:rsid w:val="00EE14C7"/>
    <w:rsid w:val="00EE16EE"/>
    <w:rsid w:val="00EE185B"/>
    <w:rsid w:val="00EE1B3B"/>
    <w:rsid w:val="00EE1E9C"/>
    <w:rsid w:val="00EE2FF2"/>
    <w:rsid w:val="00EE3055"/>
    <w:rsid w:val="00EE35C6"/>
    <w:rsid w:val="00EE35E8"/>
    <w:rsid w:val="00EE3FD5"/>
    <w:rsid w:val="00EE40CE"/>
    <w:rsid w:val="00EE41BC"/>
    <w:rsid w:val="00EE4608"/>
    <w:rsid w:val="00EE4612"/>
    <w:rsid w:val="00EE491B"/>
    <w:rsid w:val="00EE4A7B"/>
    <w:rsid w:val="00EE4B5F"/>
    <w:rsid w:val="00EE5096"/>
    <w:rsid w:val="00EE5221"/>
    <w:rsid w:val="00EE5A91"/>
    <w:rsid w:val="00EE5F57"/>
    <w:rsid w:val="00EE6A08"/>
    <w:rsid w:val="00EE6A5C"/>
    <w:rsid w:val="00EE6EB4"/>
    <w:rsid w:val="00EE7066"/>
    <w:rsid w:val="00EE7253"/>
    <w:rsid w:val="00EE7407"/>
    <w:rsid w:val="00EE7A81"/>
    <w:rsid w:val="00EE7C02"/>
    <w:rsid w:val="00EE7D58"/>
    <w:rsid w:val="00EE7DD9"/>
    <w:rsid w:val="00EE7DF9"/>
    <w:rsid w:val="00EF0227"/>
    <w:rsid w:val="00EF0343"/>
    <w:rsid w:val="00EF116E"/>
    <w:rsid w:val="00EF120D"/>
    <w:rsid w:val="00EF1875"/>
    <w:rsid w:val="00EF1979"/>
    <w:rsid w:val="00EF1C1C"/>
    <w:rsid w:val="00EF24C8"/>
    <w:rsid w:val="00EF2805"/>
    <w:rsid w:val="00EF2990"/>
    <w:rsid w:val="00EF2A9A"/>
    <w:rsid w:val="00EF2CBE"/>
    <w:rsid w:val="00EF31BF"/>
    <w:rsid w:val="00EF404B"/>
    <w:rsid w:val="00EF4066"/>
    <w:rsid w:val="00EF48AE"/>
    <w:rsid w:val="00EF4A3D"/>
    <w:rsid w:val="00EF4EAF"/>
    <w:rsid w:val="00EF5B43"/>
    <w:rsid w:val="00EF5D15"/>
    <w:rsid w:val="00EF5D76"/>
    <w:rsid w:val="00EF5D9D"/>
    <w:rsid w:val="00EF5F0F"/>
    <w:rsid w:val="00EF6BD2"/>
    <w:rsid w:val="00EF6F3A"/>
    <w:rsid w:val="00EF6F9F"/>
    <w:rsid w:val="00EF6FB4"/>
    <w:rsid w:val="00EF7308"/>
    <w:rsid w:val="00EF762A"/>
    <w:rsid w:val="00EF762B"/>
    <w:rsid w:val="00EF770A"/>
    <w:rsid w:val="00EF793A"/>
    <w:rsid w:val="00F0005F"/>
    <w:rsid w:val="00F003C9"/>
    <w:rsid w:val="00F007D4"/>
    <w:rsid w:val="00F0088D"/>
    <w:rsid w:val="00F00AA7"/>
    <w:rsid w:val="00F00B1F"/>
    <w:rsid w:val="00F00C6E"/>
    <w:rsid w:val="00F01310"/>
    <w:rsid w:val="00F014BC"/>
    <w:rsid w:val="00F01FC7"/>
    <w:rsid w:val="00F02625"/>
    <w:rsid w:val="00F02BFD"/>
    <w:rsid w:val="00F030EE"/>
    <w:rsid w:val="00F0377D"/>
    <w:rsid w:val="00F038DA"/>
    <w:rsid w:val="00F03A33"/>
    <w:rsid w:val="00F03BAA"/>
    <w:rsid w:val="00F042BF"/>
    <w:rsid w:val="00F04373"/>
    <w:rsid w:val="00F045A9"/>
    <w:rsid w:val="00F046D1"/>
    <w:rsid w:val="00F04D5E"/>
    <w:rsid w:val="00F04F6D"/>
    <w:rsid w:val="00F05369"/>
    <w:rsid w:val="00F05711"/>
    <w:rsid w:val="00F05AE1"/>
    <w:rsid w:val="00F05C4D"/>
    <w:rsid w:val="00F05E02"/>
    <w:rsid w:val="00F05E47"/>
    <w:rsid w:val="00F05EE9"/>
    <w:rsid w:val="00F0685D"/>
    <w:rsid w:val="00F06B9E"/>
    <w:rsid w:val="00F07066"/>
    <w:rsid w:val="00F075F0"/>
    <w:rsid w:val="00F106BC"/>
    <w:rsid w:val="00F107FF"/>
    <w:rsid w:val="00F10BA3"/>
    <w:rsid w:val="00F10BEA"/>
    <w:rsid w:val="00F111AC"/>
    <w:rsid w:val="00F11FB8"/>
    <w:rsid w:val="00F11FBB"/>
    <w:rsid w:val="00F11FF7"/>
    <w:rsid w:val="00F120DC"/>
    <w:rsid w:val="00F123A9"/>
    <w:rsid w:val="00F12B0B"/>
    <w:rsid w:val="00F12C18"/>
    <w:rsid w:val="00F12EE7"/>
    <w:rsid w:val="00F12F66"/>
    <w:rsid w:val="00F12FD6"/>
    <w:rsid w:val="00F1323B"/>
    <w:rsid w:val="00F1343E"/>
    <w:rsid w:val="00F138FC"/>
    <w:rsid w:val="00F139E9"/>
    <w:rsid w:val="00F1478E"/>
    <w:rsid w:val="00F14DA1"/>
    <w:rsid w:val="00F14F57"/>
    <w:rsid w:val="00F15137"/>
    <w:rsid w:val="00F1598A"/>
    <w:rsid w:val="00F159B5"/>
    <w:rsid w:val="00F1606F"/>
    <w:rsid w:val="00F16BDD"/>
    <w:rsid w:val="00F17252"/>
    <w:rsid w:val="00F179BF"/>
    <w:rsid w:val="00F17B0E"/>
    <w:rsid w:val="00F17B73"/>
    <w:rsid w:val="00F17DD8"/>
    <w:rsid w:val="00F20EF7"/>
    <w:rsid w:val="00F2110D"/>
    <w:rsid w:val="00F21113"/>
    <w:rsid w:val="00F213AC"/>
    <w:rsid w:val="00F21B1D"/>
    <w:rsid w:val="00F21B3A"/>
    <w:rsid w:val="00F21E26"/>
    <w:rsid w:val="00F2239D"/>
    <w:rsid w:val="00F224CB"/>
    <w:rsid w:val="00F2259C"/>
    <w:rsid w:val="00F23321"/>
    <w:rsid w:val="00F233CF"/>
    <w:rsid w:val="00F23619"/>
    <w:rsid w:val="00F238B9"/>
    <w:rsid w:val="00F23CF2"/>
    <w:rsid w:val="00F23E6C"/>
    <w:rsid w:val="00F243EF"/>
    <w:rsid w:val="00F24EF5"/>
    <w:rsid w:val="00F25054"/>
    <w:rsid w:val="00F2580A"/>
    <w:rsid w:val="00F25B42"/>
    <w:rsid w:val="00F25BF7"/>
    <w:rsid w:val="00F260E5"/>
    <w:rsid w:val="00F261AF"/>
    <w:rsid w:val="00F26414"/>
    <w:rsid w:val="00F26605"/>
    <w:rsid w:val="00F2687E"/>
    <w:rsid w:val="00F268FA"/>
    <w:rsid w:val="00F26D35"/>
    <w:rsid w:val="00F26DAD"/>
    <w:rsid w:val="00F27268"/>
    <w:rsid w:val="00F272A1"/>
    <w:rsid w:val="00F2743F"/>
    <w:rsid w:val="00F274D9"/>
    <w:rsid w:val="00F30191"/>
    <w:rsid w:val="00F3070F"/>
    <w:rsid w:val="00F308B6"/>
    <w:rsid w:val="00F308CD"/>
    <w:rsid w:val="00F30920"/>
    <w:rsid w:val="00F30997"/>
    <w:rsid w:val="00F30D94"/>
    <w:rsid w:val="00F311AD"/>
    <w:rsid w:val="00F3155D"/>
    <w:rsid w:val="00F3184E"/>
    <w:rsid w:val="00F32177"/>
    <w:rsid w:val="00F325B8"/>
    <w:rsid w:val="00F33882"/>
    <w:rsid w:val="00F33D43"/>
    <w:rsid w:val="00F33E90"/>
    <w:rsid w:val="00F33FA9"/>
    <w:rsid w:val="00F3404B"/>
    <w:rsid w:val="00F345AC"/>
    <w:rsid w:val="00F3461F"/>
    <w:rsid w:val="00F34A6E"/>
    <w:rsid w:val="00F34B7D"/>
    <w:rsid w:val="00F350F6"/>
    <w:rsid w:val="00F35389"/>
    <w:rsid w:val="00F35605"/>
    <w:rsid w:val="00F358EF"/>
    <w:rsid w:val="00F35941"/>
    <w:rsid w:val="00F35A19"/>
    <w:rsid w:val="00F366C5"/>
    <w:rsid w:val="00F36C70"/>
    <w:rsid w:val="00F371F4"/>
    <w:rsid w:val="00F37521"/>
    <w:rsid w:val="00F37626"/>
    <w:rsid w:val="00F3786C"/>
    <w:rsid w:val="00F37BA0"/>
    <w:rsid w:val="00F37BAA"/>
    <w:rsid w:val="00F4021E"/>
    <w:rsid w:val="00F403B6"/>
    <w:rsid w:val="00F4045D"/>
    <w:rsid w:val="00F40C7F"/>
    <w:rsid w:val="00F4145F"/>
    <w:rsid w:val="00F418BB"/>
    <w:rsid w:val="00F4198C"/>
    <w:rsid w:val="00F41F02"/>
    <w:rsid w:val="00F42629"/>
    <w:rsid w:val="00F4275B"/>
    <w:rsid w:val="00F42820"/>
    <w:rsid w:val="00F42E84"/>
    <w:rsid w:val="00F42FB9"/>
    <w:rsid w:val="00F4309B"/>
    <w:rsid w:val="00F433B8"/>
    <w:rsid w:val="00F434C0"/>
    <w:rsid w:val="00F4369D"/>
    <w:rsid w:val="00F436C5"/>
    <w:rsid w:val="00F4406B"/>
    <w:rsid w:val="00F44323"/>
    <w:rsid w:val="00F445FF"/>
    <w:rsid w:val="00F44A14"/>
    <w:rsid w:val="00F44AF9"/>
    <w:rsid w:val="00F44B10"/>
    <w:rsid w:val="00F44BE0"/>
    <w:rsid w:val="00F44BF5"/>
    <w:rsid w:val="00F44C17"/>
    <w:rsid w:val="00F44CAD"/>
    <w:rsid w:val="00F4506F"/>
    <w:rsid w:val="00F45408"/>
    <w:rsid w:val="00F45989"/>
    <w:rsid w:val="00F461CE"/>
    <w:rsid w:val="00F4626C"/>
    <w:rsid w:val="00F46A60"/>
    <w:rsid w:val="00F46B49"/>
    <w:rsid w:val="00F46BC0"/>
    <w:rsid w:val="00F46D8E"/>
    <w:rsid w:val="00F473EE"/>
    <w:rsid w:val="00F500C4"/>
    <w:rsid w:val="00F50172"/>
    <w:rsid w:val="00F50438"/>
    <w:rsid w:val="00F5064D"/>
    <w:rsid w:val="00F5104F"/>
    <w:rsid w:val="00F51407"/>
    <w:rsid w:val="00F51E61"/>
    <w:rsid w:val="00F52254"/>
    <w:rsid w:val="00F523E0"/>
    <w:rsid w:val="00F5257E"/>
    <w:rsid w:val="00F52B0F"/>
    <w:rsid w:val="00F52BA2"/>
    <w:rsid w:val="00F52EBD"/>
    <w:rsid w:val="00F53034"/>
    <w:rsid w:val="00F5341B"/>
    <w:rsid w:val="00F5347B"/>
    <w:rsid w:val="00F53DD5"/>
    <w:rsid w:val="00F5404B"/>
    <w:rsid w:val="00F543AC"/>
    <w:rsid w:val="00F54AA2"/>
    <w:rsid w:val="00F54B05"/>
    <w:rsid w:val="00F54CE1"/>
    <w:rsid w:val="00F54FCA"/>
    <w:rsid w:val="00F55438"/>
    <w:rsid w:val="00F55452"/>
    <w:rsid w:val="00F55763"/>
    <w:rsid w:val="00F55B49"/>
    <w:rsid w:val="00F55C82"/>
    <w:rsid w:val="00F55E1B"/>
    <w:rsid w:val="00F5613B"/>
    <w:rsid w:val="00F56462"/>
    <w:rsid w:val="00F56841"/>
    <w:rsid w:val="00F568F8"/>
    <w:rsid w:val="00F56A61"/>
    <w:rsid w:val="00F56C38"/>
    <w:rsid w:val="00F56C46"/>
    <w:rsid w:val="00F56F19"/>
    <w:rsid w:val="00F5707A"/>
    <w:rsid w:val="00F57597"/>
    <w:rsid w:val="00F57898"/>
    <w:rsid w:val="00F57A80"/>
    <w:rsid w:val="00F57BA8"/>
    <w:rsid w:val="00F57D59"/>
    <w:rsid w:val="00F60362"/>
    <w:rsid w:val="00F60806"/>
    <w:rsid w:val="00F60903"/>
    <w:rsid w:val="00F60D65"/>
    <w:rsid w:val="00F60F7C"/>
    <w:rsid w:val="00F61339"/>
    <w:rsid w:val="00F61851"/>
    <w:rsid w:val="00F61A7E"/>
    <w:rsid w:val="00F61DBA"/>
    <w:rsid w:val="00F61E98"/>
    <w:rsid w:val="00F61FCA"/>
    <w:rsid w:val="00F6204E"/>
    <w:rsid w:val="00F62092"/>
    <w:rsid w:val="00F6234A"/>
    <w:rsid w:val="00F62784"/>
    <w:rsid w:val="00F628F7"/>
    <w:rsid w:val="00F63D07"/>
    <w:rsid w:val="00F64166"/>
    <w:rsid w:val="00F64194"/>
    <w:rsid w:val="00F6458B"/>
    <w:rsid w:val="00F6499F"/>
    <w:rsid w:val="00F64AD0"/>
    <w:rsid w:val="00F659F0"/>
    <w:rsid w:val="00F65CF6"/>
    <w:rsid w:val="00F65FE3"/>
    <w:rsid w:val="00F669AE"/>
    <w:rsid w:val="00F66B94"/>
    <w:rsid w:val="00F67580"/>
    <w:rsid w:val="00F675B1"/>
    <w:rsid w:val="00F67770"/>
    <w:rsid w:val="00F67820"/>
    <w:rsid w:val="00F6795B"/>
    <w:rsid w:val="00F679BA"/>
    <w:rsid w:val="00F67B55"/>
    <w:rsid w:val="00F67DA9"/>
    <w:rsid w:val="00F67EAC"/>
    <w:rsid w:val="00F70B41"/>
    <w:rsid w:val="00F70B46"/>
    <w:rsid w:val="00F70EC1"/>
    <w:rsid w:val="00F71309"/>
    <w:rsid w:val="00F71C76"/>
    <w:rsid w:val="00F721D7"/>
    <w:rsid w:val="00F7226D"/>
    <w:rsid w:val="00F725C3"/>
    <w:rsid w:val="00F729D8"/>
    <w:rsid w:val="00F72CA0"/>
    <w:rsid w:val="00F72D16"/>
    <w:rsid w:val="00F7361B"/>
    <w:rsid w:val="00F73C04"/>
    <w:rsid w:val="00F73D81"/>
    <w:rsid w:val="00F745FB"/>
    <w:rsid w:val="00F74A10"/>
    <w:rsid w:val="00F7517C"/>
    <w:rsid w:val="00F756FD"/>
    <w:rsid w:val="00F75AF0"/>
    <w:rsid w:val="00F75DAD"/>
    <w:rsid w:val="00F75FF2"/>
    <w:rsid w:val="00F76DF8"/>
    <w:rsid w:val="00F7710B"/>
    <w:rsid w:val="00F77399"/>
    <w:rsid w:val="00F773F7"/>
    <w:rsid w:val="00F77513"/>
    <w:rsid w:val="00F777FC"/>
    <w:rsid w:val="00F77C36"/>
    <w:rsid w:val="00F77E9A"/>
    <w:rsid w:val="00F80270"/>
    <w:rsid w:val="00F80862"/>
    <w:rsid w:val="00F808DD"/>
    <w:rsid w:val="00F80CFC"/>
    <w:rsid w:val="00F81218"/>
    <w:rsid w:val="00F818F2"/>
    <w:rsid w:val="00F81969"/>
    <w:rsid w:val="00F81A73"/>
    <w:rsid w:val="00F81C81"/>
    <w:rsid w:val="00F81FA2"/>
    <w:rsid w:val="00F8257D"/>
    <w:rsid w:val="00F825DE"/>
    <w:rsid w:val="00F828F2"/>
    <w:rsid w:val="00F82A84"/>
    <w:rsid w:val="00F82AFF"/>
    <w:rsid w:val="00F82E1F"/>
    <w:rsid w:val="00F82FC2"/>
    <w:rsid w:val="00F8303B"/>
    <w:rsid w:val="00F831A7"/>
    <w:rsid w:val="00F832A3"/>
    <w:rsid w:val="00F833C5"/>
    <w:rsid w:val="00F83AD8"/>
    <w:rsid w:val="00F83ADC"/>
    <w:rsid w:val="00F83E11"/>
    <w:rsid w:val="00F84499"/>
    <w:rsid w:val="00F84509"/>
    <w:rsid w:val="00F847AC"/>
    <w:rsid w:val="00F8480F"/>
    <w:rsid w:val="00F84823"/>
    <w:rsid w:val="00F84919"/>
    <w:rsid w:val="00F84A6C"/>
    <w:rsid w:val="00F84AAC"/>
    <w:rsid w:val="00F84BD4"/>
    <w:rsid w:val="00F84F5F"/>
    <w:rsid w:val="00F85043"/>
    <w:rsid w:val="00F8505A"/>
    <w:rsid w:val="00F853B6"/>
    <w:rsid w:val="00F85718"/>
    <w:rsid w:val="00F85B08"/>
    <w:rsid w:val="00F85BCE"/>
    <w:rsid w:val="00F85C13"/>
    <w:rsid w:val="00F85DEA"/>
    <w:rsid w:val="00F85E20"/>
    <w:rsid w:val="00F861DE"/>
    <w:rsid w:val="00F8635B"/>
    <w:rsid w:val="00F86503"/>
    <w:rsid w:val="00F865E5"/>
    <w:rsid w:val="00F86936"/>
    <w:rsid w:val="00F86D09"/>
    <w:rsid w:val="00F86D3D"/>
    <w:rsid w:val="00F86E0F"/>
    <w:rsid w:val="00F86E2A"/>
    <w:rsid w:val="00F87075"/>
    <w:rsid w:val="00F875D3"/>
    <w:rsid w:val="00F875D8"/>
    <w:rsid w:val="00F87B50"/>
    <w:rsid w:val="00F9007D"/>
    <w:rsid w:val="00F900A6"/>
    <w:rsid w:val="00F900B7"/>
    <w:rsid w:val="00F9038E"/>
    <w:rsid w:val="00F90429"/>
    <w:rsid w:val="00F904E5"/>
    <w:rsid w:val="00F90564"/>
    <w:rsid w:val="00F9063E"/>
    <w:rsid w:val="00F906AB"/>
    <w:rsid w:val="00F90723"/>
    <w:rsid w:val="00F90BA2"/>
    <w:rsid w:val="00F90E5D"/>
    <w:rsid w:val="00F91211"/>
    <w:rsid w:val="00F912B8"/>
    <w:rsid w:val="00F916D4"/>
    <w:rsid w:val="00F91B28"/>
    <w:rsid w:val="00F91DCD"/>
    <w:rsid w:val="00F91E40"/>
    <w:rsid w:val="00F92134"/>
    <w:rsid w:val="00F921F2"/>
    <w:rsid w:val="00F92521"/>
    <w:rsid w:val="00F926BA"/>
    <w:rsid w:val="00F92D35"/>
    <w:rsid w:val="00F932E9"/>
    <w:rsid w:val="00F9334F"/>
    <w:rsid w:val="00F93370"/>
    <w:rsid w:val="00F93521"/>
    <w:rsid w:val="00F937AA"/>
    <w:rsid w:val="00F9408E"/>
    <w:rsid w:val="00F94672"/>
    <w:rsid w:val="00F94982"/>
    <w:rsid w:val="00F95292"/>
    <w:rsid w:val="00F95466"/>
    <w:rsid w:val="00F95D41"/>
    <w:rsid w:val="00F963EE"/>
    <w:rsid w:val="00F9658E"/>
    <w:rsid w:val="00F96BE6"/>
    <w:rsid w:val="00F971AB"/>
    <w:rsid w:val="00F97274"/>
    <w:rsid w:val="00F97CA7"/>
    <w:rsid w:val="00FA0446"/>
    <w:rsid w:val="00FA06A0"/>
    <w:rsid w:val="00FA082A"/>
    <w:rsid w:val="00FA1007"/>
    <w:rsid w:val="00FA1322"/>
    <w:rsid w:val="00FA13B2"/>
    <w:rsid w:val="00FA16E8"/>
    <w:rsid w:val="00FA1712"/>
    <w:rsid w:val="00FA1B46"/>
    <w:rsid w:val="00FA238D"/>
    <w:rsid w:val="00FA2BA1"/>
    <w:rsid w:val="00FA2C15"/>
    <w:rsid w:val="00FA3714"/>
    <w:rsid w:val="00FA3857"/>
    <w:rsid w:val="00FA388F"/>
    <w:rsid w:val="00FA39CD"/>
    <w:rsid w:val="00FA437B"/>
    <w:rsid w:val="00FA517C"/>
    <w:rsid w:val="00FA6015"/>
    <w:rsid w:val="00FA6739"/>
    <w:rsid w:val="00FA6C42"/>
    <w:rsid w:val="00FA6D33"/>
    <w:rsid w:val="00FA6D79"/>
    <w:rsid w:val="00FA7475"/>
    <w:rsid w:val="00FA74C3"/>
    <w:rsid w:val="00FA759F"/>
    <w:rsid w:val="00FA7F70"/>
    <w:rsid w:val="00FB00CA"/>
    <w:rsid w:val="00FB035A"/>
    <w:rsid w:val="00FB04BD"/>
    <w:rsid w:val="00FB087C"/>
    <w:rsid w:val="00FB108C"/>
    <w:rsid w:val="00FB169E"/>
    <w:rsid w:val="00FB1CFA"/>
    <w:rsid w:val="00FB1D5F"/>
    <w:rsid w:val="00FB1E24"/>
    <w:rsid w:val="00FB1F29"/>
    <w:rsid w:val="00FB1FB5"/>
    <w:rsid w:val="00FB1FD1"/>
    <w:rsid w:val="00FB2099"/>
    <w:rsid w:val="00FB251A"/>
    <w:rsid w:val="00FB2A30"/>
    <w:rsid w:val="00FB2C02"/>
    <w:rsid w:val="00FB31A7"/>
    <w:rsid w:val="00FB386B"/>
    <w:rsid w:val="00FB3B79"/>
    <w:rsid w:val="00FB3BAD"/>
    <w:rsid w:val="00FB3BC7"/>
    <w:rsid w:val="00FB41AA"/>
    <w:rsid w:val="00FB4280"/>
    <w:rsid w:val="00FB467C"/>
    <w:rsid w:val="00FB47F7"/>
    <w:rsid w:val="00FB4D49"/>
    <w:rsid w:val="00FB5085"/>
    <w:rsid w:val="00FB535C"/>
    <w:rsid w:val="00FB5801"/>
    <w:rsid w:val="00FB5936"/>
    <w:rsid w:val="00FB5BBD"/>
    <w:rsid w:val="00FB5C74"/>
    <w:rsid w:val="00FB606D"/>
    <w:rsid w:val="00FB6546"/>
    <w:rsid w:val="00FB693E"/>
    <w:rsid w:val="00FB6997"/>
    <w:rsid w:val="00FB6EDB"/>
    <w:rsid w:val="00FB70F1"/>
    <w:rsid w:val="00FB7CA6"/>
    <w:rsid w:val="00FC0166"/>
    <w:rsid w:val="00FC0BE7"/>
    <w:rsid w:val="00FC0C45"/>
    <w:rsid w:val="00FC10E4"/>
    <w:rsid w:val="00FC159E"/>
    <w:rsid w:val="00FC170E"/>
    <w:rsid w:val="00FC1C9C"/>
    <w:rsid w:val="00FC1DD0"/>
    <w:rsid w:val="00FC2584"/>
    <w:rsid w:val="00FC2B56"/>
    <w:rsid w:val="00FC2E93"/>
    <w:rsid w:val="00FC32D2"/>
    <w:rsid w:val="00FC3939"/>
    <w:rsid w:val="00FC3A93"/>
    <w:rsid w:val="00FC4451"/>
    <w:rsid w:val="00FC460D"/>
    <w:rsid w:val="00FC49D6"/>
    <w:rsid w:val="00FC49E8"/>
    <w:rsid w:val="00FC4B29"/>
    <w:rsid w:val="00FC4FB5"/>
    <w:rsid w:val="00FC5178"/>
    <w:rsid w:val="00FC51E5"/>
    <w:rsid w:val="00FC5319"/>
    <w:rsid w:val="00FC55AB"/>
    <w:rsid w:val="00FC58C4"/>
    <w:rsid w:val="00FC59E9"/>
    <w:rsid w:val="00FC5D91"/>
    <w:rsid w:val="00FC61AE"/>
    <w:rsid w:val="00FC65A4"/>
    <w:rsid w:val="00FC6CA3"/>
    <w:rsid w:val="00FC6EF0"/>
    <w:rsid w:val="00FC743B"/>
    <w:rsid w:val="00FC7A82"/>
    <w:rsid w:val="00FC7B6D"/>
    <w:rsid w:val="00FD019E"/>
    <w:rsid w:val="00FD01D1"/>
    <w:rsid w:val="00FD0264"/>
    <w:rsid w:val="00FD0387"/>
    <w:rsid w:val="00FD038E"/>
    <w:rsid w:val="00FD03A6"/>
    <w:rsid w:val="00FD0637"/>
    <w:rsid w:val="00FD06A9"/>
    <w:rsid w:val="00FD0E40"/>
    <w:rsid w:val="00FD0FB4"/>
    <w:rsid w:val="00FD102A"/>
    <w:rsid w:val="00FD118E"/>
    <w:rsid w:val="00FD152D"/>
    <w:rsid w:val="00FD1541"/>
    <w:rsid w:val="00FD1715"/>
    <w:rsid w:val="00FD198A"/>
    <w:rsid w:val="00FD2727"/>
    <w:rsid w:val="00FD2A51"/>
    <w:rsid w:val="00FD2BA9"/>
    <w:rsid w:val="00FD2D54"/>
    <w:rsid w:val="00FD3356"/>
    <w:rsid w:val="00FD3360"/>
    <w:rsid w:val="00FD3932"/>
    <w:rsid w:val="00FD39A1"/>
    <w:rsid w:val="00FD3CA2"/>
    <w:rsid w:val="00FD49BC"/>
    <w:rsid w:val="00FD4EC3"/>
    <w:rsid w:val="00FD500A"/>
    <w:rsid w:val="00FD5497"/>
    <w:rsid w:val="00FD56BB"/>
    <w:rsid w:val="00FD5A5C"/>
    <w:rsid w:val="00FD5A7B"/>
    <w:rsid w:val="00FD5CB2"/>
    <w:rsid w:val="00FD5D42"/>
    <w:rsid w:val="00FD602F"/>
    <w:rsid w:val="00FD67F6"/>
    <w:rsid w:val="00FD6D1B"/>
    <w:rsid w:val="00FD6F97"/>
    <w:rsid w:val="00FD71D6"/>
    <w:rsid w:val="00FD7682"/>
    <w:rsid w:val="00FD77E4"/>
    <w:rsid w:val="00FD7A94"/>
    <w:rsid w:val="00FD7BC5"/>
    <w:rsid w:val="00FD7D64"/>
    <w:rsid w:val="00FE0777"/>
    <w:rsid w:val="00FE09C5"/>
    <w:rsid w:val="00FE0D46"/>
    <w:rsid w:val="00FE1038"/>
    <w:rsid w:val="00FE1643"/>
    <w:rsid w:val="00FE174C"/>
    <w:rsid w:val="00FE1C16"/>
    <w:rsid w:val="00FE1E80"/>
    <w:rsid w:val="00FE2176"/>
    <w:rsid w:val="00FE220A"/>
    <w:rsid w:val="00FE23D0"/>
    <w:rsid w:val="00FE2676"/>
    <w:rsid w:val="00FE2B83"/>
    <w:rsid w:val="00FE2D17"/>
    <w:rsid w:val="00FE2FFC"/>
    <w:rsid w:val="00FE31A2"/>
    <w:rsid w:val="00FE31B2"/>
    <w:rsid w:val="00FE327A"/>
    <w:rsid w:val="00FE3A4A"/>
    <w:rsid w:val="00FE3A8C"/>
    <w:rsid w:val="00FE4078"/>
    <w:rsid w:val="00FE423F"/>
    <w:rsid w:val="00FE4E77"/>
    <w:rsid w:val="00FE51CD"/>
    <w:rsid w:val="00FE5899"/>
    <w:rsid w:val="00FE5930"/>
    <w:rsid w:val="00FE5D34"/>
    <w:rsid w:val="00FE5D6D"/>
    <w:rsid w:val="00FE613D"/>
    <w:rsid w:val="00FE6350"/>
    <w:rsid w:val="00FE6493"/>
    <w:rsid w:val="00FE66BC"/>
    <w:rsid w:val="00FE6A61"/>
    <w:rsid w:val="00FE6AE7"/>
    <w:rsid w:val="00FE6FAA"/>
    <w:rsid w:val="00FE71F2"/>
    <w:rsid w:val="00FE779E"/>
    <w:rsid w:val="00FE7E98"/>
    <w:rsid w:val="00FF0767"/>
    <w:rsid w:val="00FF077B"/>
    <w:rsid w:val="00FF0802"/>
    <w:rsid w:val="00FF0FA8"/>
    <w:rsid w:val="00FF13E6"/>
    <w:rsid w:val="00FF1989"/>
    <w:rsid w:val="00FF1BE4"/>
    <w:rsid w:val="00FF1F11"/>
    <w:rsid w:val="00FF2DCD"/>
    <w:rsid w:val="00FF3211"/>
    <w:rsid w:val="00FF34B7"/>
    <w:rsid w:val="00FF3663"/>
    <w:rsid w:val="00FF3BC1"/>
    <w:rsid w:val="00FF3D95"/>
    <w:rsid w:val="00FF3DA2"/>
    <w:rsid w:val="00FF3F8B"/>
    <w:rsid w:val="00FF3FEC"/>
    <w:rsid w:val="00FF42EA"/>
    <w:rsid w:val="00FF4633"/>
    <w:rsid w:val="00FF4840"/>
    <w:rsid w:val="00FF4E80"/>
    <w:rsid w:val="00FF5226"/>
    <w:rsid w:val="00FF56CF"/>
    <w:rsid w:val="00FF5C80"/>
    <w:rsid w:val="00FF5DB9"/>
    <w:rsid w:val="00FF62C7"/>
    <w:rsid w:val="00FF6990"/>
    <w:rsid w:val="00FF6CA2"/>
    <w:rsid w:val="00FF6E35"/>
    <w:rsid w:val="00FF7C64"/>
    <w:rsid w:val="00FF7E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1B0496"/>
  <w15:docId w15:val="{BF7E9E59-EAFF-4118-9230-3824BD89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1C76"/>
    <w:pPr>
      <w:overflowPunct w:val="0"/>
      <w:autoSpaceDE w:val="0"/>
      <w:autoSpaceDN w:val="0"/>
      <w:adjustRightInd w:val="0"/>
      <w:textAlignment w:val="baseline"/>
    </w:pPr>
  </w:style>
  <w:style w:type="paragraph" w:styleId="Nagwek1">
    <w:name w:val="heading 1"/>
    <w:basedOn w:val="Nagwekbazowy"/>
    <w:next w:val="Tekstpodstawowy"/>
    <w:qFormat/>
    <w:rsid w:val="00F71C76"/>
    <w:pPr>
      <w:numPr>
        <w:numId w:val="4"/>
      </w:numPr>
      <w:outlineLvl w:val="0"/>
    </w:pPr>
  </w:style>
  <w:style w:type="paragraph" w:styleId="Nagwek2">
    <w:name w:val="heading 2"/>
    <w:basedOn w:val="Nagwekbazowy"/>
    <w:next w:val="Tekstpodstawowy"/>
    <w:qFormat/>
    <w:rsid w:val="00F71C76"/>
    <w:pPr>
      <w:numPr>
        <w:ilvl w:val="1"/>
        <w:numId w:val="4"/>
      </w:numPr>
      <w:spacing w:before="160"/>
      <w:outlineLvl w:val="1"/>
    </w:pPr>
    <w:rPr>
      <w:i/>
      <w:sz w:val="28"/>
    </w:rPr>
  </w:style>
  <w:style w:type="paragraph" w:styleId="Nagwek3">
    <w:name w:val="heading 3"/>
    <w:basedOn w:val="Nagwekbazowy"/>
    <w:next w:val="Tekstpodstawowy"/>
    <w:qFormat/>
    <w:rsid w:val="00F71C76"/>
    <w:pPr>
      <w:numPr>
        <w:ilvl w:val="2"/>
        <w:numId w:val="4"/>
      </w:numPr>
      <w:spacing w:before="120" w:after="80"/>
      <w:outlineLvl w:val="2"/>
    </w:pPr>
    <w:rPr>
      <w:rFonts w:ascii="Times New Roman" w:hAnsi="Times New Roman"/>
      <w:sz w:val="24"/>
    </w:rPr>
  </w:style>
  <w:style w:type="paragraph" w:styleId="Nagwek4">
    <w:name w:val="heading 4"/>
    <w:basedOn w:val="Nagwekbazowy"/>
    <w:next w:val="Tekstpodstawowy"/>
    <w:qFormat/>
    <w:rsid w:val="00F71C76"/>
    <w:pPr>
      <w:numPr>
        <w:ilvl w:val="3"/>
        <w:numId w:val="4"/>
      </w:numPr>
      <w:spacing w:before="120" w:after="80"/>
      <w:outlineLvl w:val="3"/>
    </w:pPr>
    <w:rPr>
      <w:rFonts w:ascii="Times New Roman" w:hAnsi="Times New Roman"/>
      <w:i/>
      <w:sz w:val="24"/>
    </w:rPr>
  </w:style>
  <w:style w:type="paragraph" w:styleId="Nagwek5">
    <w:name w:val="heading 5"/>
    <w:basedOn w:val="Nagwekbazowy"/>
    <w:next w:val="Tekstpodstawowy"/>
    <w:qFormat/>
    <w:rsid w:val="00F71C76"/>
    <w:pPr>
      <w:numPr>
        <w:ilvl w:val="4"/>
        <w:numId w:val="4"/>
      </w:numPr>
      <w:spacing w:before="120" w:after="80"/>
      <w:outlineLvl w:val="4"/>
    </w:pPr>
    <w:rPr>
      <w:sz w:val="20"/>
    </w:rPr>
  </w:style>
  <w:style w:type="paragraph" w:styleId="Nagwek6">
    <w:name w:val="heading 6"/>
    <w:basedOn w:val="Nagwekbazowy"/>
    <w:next w:val="Tekstpodstawowy"/>
    <w:qFormat/>
    <w:rsid w:val="00F71C76"/>
    <w:pPr>
      <w:numPr>
        <w:ilvl w:val="5"/>
        <w:numId w:val="4"/>
      </w:numPr>
      <w:spacing w:before="120" w:after="80"/>
      <w:outlineLvl w:val="5"/>
    </w:pPr>
    <w:rPr>
      <w:i/>
      <w:sz w:val="20"/>
    </w:rPr>
  </w:style>
  <w:style w:type="paragraph" w:styleId="Nagwek7">
    <w:name w:val="heading 7"/>
    <w:basedOn w:val="Nagwekbazowy"/>
    <w:next w:val="Tekstpodstawowy"/>
    <w:qFormat/>
    <w:rsid w:val="00F71C76"/>
    <w:pPr>
      <w:numPr>
        <w:ilvl w:val="6"/>
        <w:numId w:val="4"/>
      </w:numPr>
      <w:spacing w:before="80" w:after="60"/>
      <w:outlineLvl w:val="6"/>
    </w:pPr>
    <w:rPr>
      <w:rFonts w:ascii="Times New Roman" w:hAnsi="Times New Roman"/>
      <w:sz w:val="20"/>
    </w:rPr>
  </w:style>
  <w:style w:type="paragraph" w:styleId="Nagwek8">
    <w:name w:val="heading 8"/>
    <w:basedOn w:val="Nagwekbazowy"/>
    <w:next w:val="Tekstpodstawowy"/>
    <w:qFormat/>
    <w:rsid w:val="00F71C76"/>
    <w:pPr>
      <w:numPr>
        <w:ilvl w:val="7"/>
        <w:numId w:val="4"/>
      </w:numPr>
      <w:spacing w:before="80" w:after="60"/>
      <w:outlineLvl w:val="7"/>
    </w:pPr>
    <w:rPr>
      <w:rFonts w:ascii="Times New Roman" w:hAnsi="Times New Roman"/>
      <w:i/>
      <w:sz w:val="20"/>
    </w:rPr>
  </w:style>
  <w:style w:type="paragraph" w:styleId="Nagwek9">
    <w:name w:val="heading 9"/>
    <w:basedOn w:val="Nagwekbazowy"/>
    <w:next w:val="Tekstpodstawowy"/>
    <w:qFormat/>
    <w:rsid w:val="00F71C76"/>
    <w:pPr>
      <w:numPr>
        <w:ilvl w:val="8"/>
        <w:numId w:val="4"/>
      </w:numPr>
      <w:spacing w:before="80" w:after="6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bazowy">
    <w:name w:val="Nagłówek bazowy"/>
    <w:basedOn w:val="Normalny"/>
    <w:next w:val="Tekstpodstawowy"/>
    <w:rsid w:val="00F71C76"/>
    <w:pPr>
      <w:keepNext/>
      <w:spacing w:before="240" w:after="120"/>
    </w:pPr>
    <w:rPr>
      <w:rFonts w:ascii="Arial" w:hAnsi="Arial"/>
      <w:b/>
      <w:kern w:val="28"/>
      <w:sz w:val="36"/>
    </w:rPr>
  </w:style>
  <w:style w:type="paragraph" w:styleId="Tekstpodstawowy">
    <w:name w:val="Body Text"/>
    <w:basedOn w:val="Normalny"/>
    <w:link w:val="TekstpodstawowyZnak"/>
    <w:rsid w:val="00F71C76"/>
    <w:pPr>
      <w:spacing w:after="160"/>
    </w:pPr>
  </w:style>
  <w:style w:type="paragraph" w:styleId="Tekstkomentarza">
    <w:name w:val="annotation text"/>
    <w:basedOn w:val="Przypisbazowy"/>
    <w:link w:val="TekstkomentarzaZnak"/>
    <w:rsid w:val="00F71C76"/>
    <w:pPr>
      <w:spacing w:after="120"/>
    </w:pPr>
    <w:rPr>
      <w:sz w:val="20"/>
    </w:rPr>
  </w:style>
  <w:style w:type="paragraph" w:customStyle="1" w:styleId="Przypisbazowy">
    <w:name w:val="Przypis bazowy"/>
    <w:basedOn w:val="Normalny"/>
    <w:rsid w:val="00F71C76"/>
    <w:pPr>
      <w:tabs>
        <w:tab w:val="left" w:pos="187"/>
      </w:tabs>
      <w:spacing w:line="220" w:lineRule="exact"/>
      <w:ind w:left="187" w:hanging="187"/>
    </w:pPr>
    <w:rPr>
      <w:sz w:val="18"/>
    </w:rPr>
  </w:style>
  <w:style w:type="paragraph" w:customStyle="1" w:styleId="Dugicytat">
    <w:name w:val="Długi cytat"/>
    <w:basedOn w:val="Tekstpodstawowy"/>
    <w:rsid w:val="00F71C76"/>
    <w:pPr>
      <w:keepLines/>
      <w:ind w:left="360" w:right="360"/>
      <w:jc w:val="center"/>
    </w:pPr>
    <w:rPr>
      <w:i/>
    </w:rPr>
  </w:style>
  <w:style w:type="paragraph" w:customStyle="1" w:styleId="Tekstpodstawowyrazem">
    <w:name w:val="Tekst podstawowy razem"/>
    <w:basedOn w:val="Tekstpodstawowy"/>
    <w:rsid w:val="00F71C76"/>
    <w:pPr>
      <w:keepNext/>
    </w:pPr>
  </w:style>
  <w:style w:type="paragraph" w:styleId="Legenda">
    <w:name w:val="caption"/>
    <w:basedOn w:val="Rysunek"/>
    <w:next w:val="Tekstpodstawowy"/>
    <w:qFormat/>
    <w:rsid w:val="00F71C76"/>
    <w:pPr>
      <w:keepNext w:val="0"/>
      <w:spacing w:after="160"/>
    </w:pPr>
    <w:rPr>
      <w:i/>
      <w:sz w:val="18"/>
    </w:rPr>
  </w:style>
  <w:style w:type="paragraph" w:customStyle="1" w:styleId="Rysunek">
    <w:name w:val="Rysunek"/>
    <w:basedOn w:val="Tekstpodstawowy"/>
    <w:next w:val="Legenda"/>
    <w:rsid w:val="00F71C76"/>
    <w:pPr>
      <w:keepNext/>
      <w:spacing w:before="120" w:after="240"/>
      <w:jc w:val="center"/>
    </w:pPr>
  </w:style>
  <w:style w:type="paragraph" w:styleId="Data">
    <w:name w:val="Date"/>
    <w:basedOn w:val="Tekstpodstawowy"/>
    <w:rsid w:val="00F71C76"/>
    <w:pPr>
      <w:jc w:val="center"/>
    </w:pPr>
  </w:style>
  <w:style w:type="character" w:styleId="Odwoanieprzypisukocowego">
    <w:name w:val="endnote reference"/>
    <w:semiHidden/>
    <w:rsid w:val="00F71C76"/>
    <w:rPr>
      <w:noProof w:val="0"/>
      <w:vertAlign w:val="superscript"/>
      <w:lang w:val="pl-PL"/>
    </w:rPr>
  </w:style>
  <w:style w:type="paragraph" w:styleId="Tekstprzypisukocowego">
    <w:name w:val="endnote text"/>
    <w:basedOn w:val="Przypisbazowy"/>
    <w:semiHidden/>
    <w:rsid w:val="00F71C76"/>
    <w:pPr>
      <w:spacing w:after="120"/>
    </w:pPr>
  </w:style>
  <w:style w:type="paragraph" w:styleId="Stopka">
    <w:name w:val="footer"/>
    <w:basedOn w:val="Nagwekstronybazowy"/>
    <w:link w:val="StopkaZnak"/>
    <w:uiPriority w:val="99"/>
    <w:rsid w:val="00F71C76"/>
    <w:rPr>
      <w:lang w:val="x-none" w:eastAsia="x-none"/>
    </w:rPr>
  </w:style>
  <w:style w:type="paragraph" w:customStyle="1" w:styleId="Nagwekstronybazowy">
    <w:name w:val="Nagłówek strony bazowy"/>
    <w:basedOn w:val="Normalny"/>
    <w:rsid w:val="00F71C76"/>
    <w:pPr>
      <w:keepLines/>
      <w:tabs>
        <w:tab w:val="center" w:pos="7200"/>
        <w:tab w:val="right" w:pos="14400"/>
      </w:tabs>
      <w:jc w:val="center"/>
    </w:pPr>
    <w:rPr>
      <w:spacing w:val="80"/>
    </w:rPr>
  </w:style>
  <w:style w:type="character" w:customStyle="1" w:styleId="StopkaZnak">
    <w:name w:val="Stopka Znak"/>
    <w:link w:val="Stopka"/>
    <w:uiPriority w:val="99"/>
    <w:rsid w:val="007D30E4"/>
    <w:rPr>
      <w:spacing w:val="80"/>
    </w:rPr>
  </w:style>
  <w:style w:type="paragraph" w:styleId="Tekstprzypisudolnego">
    <w:name w:val="footnote text"/>
    <w:basedOn w:val="Przypisbazowy"/>
    <w:link w:val="TekstprzypisudolnegoZnak"/>
    <w:semiHidden/>
    <w:rsid w:val="00F71C76"/>
    <w:pPr>
      <w:spacing w:after="120"/>
    </w:pPr>
    <w:rPr>
      <w:lang w:val="x-none" w:eastAsia="x-none"/>
    </w:rPr>
  </w:style>
  <w:style w:type="character" w:customStyle="1" w:styleId="TekstprzypisudolnegoZnak">
    <w:name w:val="Tekst przypisu dolnego Znak"/>
    <w:link w:val="Tekstprzypisudolnego"/>
    <w:semiHidden/>
    <w:rsid w:val="00044CE7"/>
    <w:rPr>
      <w:sz w:val="18"/>
    </w:rPr>
  </w:style>
  <w:style w:type="character" w:styleId="Odwoanieprzypisudolnego">
    <w:name w:val="footnote reference"/>
    <w:semiHidden/>
    <w:rsid w:val="00F71C76"/>
    <w:rPr>
      <w:noProof w:val="0"/>
      <w:vertAlign w:val="superscript"/>
      <w:lang w:val="pl-PL"/>
    </w:rPr>
  </w:style>
  <w:style w:type="paragraph" w:styleId="Lista">
    <w:name w:val="List"/>
    <w:basedOn w:val="Tekstpodstawowy"/>
    <w:rsid w:val="00F71C76"/>
    <w:pPr>
      <w:tabs>
        <w:tab w:val="left" w:pos="720"/>
      </w:tabs>
      <w:spacing w:after="80"/>
      <w:ind w:left="720" w:hanging="360"/>
    </w:pPr>
  </w:style>
  <w:style w:type="character" w:customStyle="1" w:styleId="Uwydatnieniewprowadzajce">
    <w:name w:val="Uwydatnienie wprowadzające"/>
    <w:rsid w:val="00F71C76"/>
    <w:rPr>
      <w:b/>
      <w:i/>
      <w:noProof w:val="0"/>
      <w:lang w:val="pl-PL"/>
    </w:rPr>
  </w:style>
  <w:style w:type="paragraph" w:styleId="Listapunktowana">
    <w:name w:val="List Bullet"/>
    <w:basedOn w:val="Lista"/>
    <w:rsid w:val="00F71C76"/>
    <w:pPr>
      <w:tabs>
        <w:tab w:val="clear" w:pos="720"/>
      </w:tabs>
      <w:spacing w:after="160"/>
    </w:pPr>
  </w:style>
  <w:style w:type="paragraph" w:styleId="Listanumerowana">
    <w:name w:val="List Number"/>
    <w:basedOn w:val="Lista"/>
    <w:rsid w:val="00F71C76"/>
    <w:pPr>
      <w:tabs>
        <w:tab w:val="clear" w:pos="720"/>
      </w:tabs>
      <w:spacing w:after="160"/>
    </w:pPr>
  </w:style>
  <w:style w:type="paragraph" w:styleId="Tekstmakra">
    <w:name w:val="macro"/>
    <w:basedOn w:val="Tekstpodstawowy"/>
    <w:semiHidden/>
    <w:rsid w:val="00F71C76"/>
    <w:pPr>
      <w:spacing w:after="120"/>
    </w:pPr>
    <w:rPr>
      <w:rFonts w:ascii="Courier New" w:hAnsi="Courier New"/>
    </w:rPr>
  </w:style>
  <w:style w:type="character" w:styleId="Numerstrony">
    <w:name w:val="page number"/>
    <w:rsid w:val="00F71C76"/>
    <w:rPr>
      <w:b/>
      <w:noProof w:val="0"/>
      <w:lang w:val="pl-PL"/>
    </w:rPr>
  </w:style>
  <w:style w:type="paragraph" w:styleId="Adresnakopercie">
    <w:name w:val="envelope address"/>
    <w:basedOn w:val="Normalny"/>
    <w:rsid w:val="00F71C76"/>
    <w:pPr>
      <w:framePr w:w="7920" w:h="1980" w:hRule="exact" w:hSpace="141" w:wrap="auto" w:hAnchor="page" w:xAlign="center" w:yAlign="bottom"/>
      <w:ind w:left="2880"/>
    </w:pPr>
    <w:rPr>
      <w:sz w:val="24"/>
    </w:rPr>
  </w:style>
  <w:style w:type="paragraph" w:customStyle="1" w:styleId="Okadkadlatytuupodrzdnego">
    <w:name w:val="Okładka dla tytułu podrzędnego"/>
    <w:basedOn w:val="Okadkadlatytuu"/>
    <w:next w:val="Tekstpodstawowy"/>
    <w:rsid w:val="00F71C76"/>
    <w:pPr>
      <w:spacing w:before="240" w:after="480"/>
    </w:pPr>
    <w:rPr>
      <w:rFonts w:ascii="Times New Roman" w:hAnsi="Times New Roman"/>
      <w:b w:val="0"/>
      <w:i/>
      <w:sz w:val="32"/>
    </w:rPr>
  </w:style>
  <w:style w:type="paragraph" w:customStyle="1" w:styleId="Okadkadlatytuu">
    <w:name w:val="Okładka dla tytułu"/>
    <w:basedOn w:val="Nagwekbazowy"/>
    <w:next w:val="Okadkadlatytuupodrzdnego"/>
    <w:rsid w:val="00F71C76"/>
    <w:pPr>
      <w:spacing w:before="720" w:after="160"/>
      <w:jc w:val="center"/>
    </w:pPr>
    <w:rPr>
      <w:sz w:val="40"/>
    </w:rPr>
  </w:style>
  <w:style w:type="paragraph" w:styleId="Lista-kontynuacja">
    <w:name w:val="List Continue"/>
    <w:basedOn w:val="Lista"/>
    <w:rsid w:val="00F71C76"/>
    <w:pPr>
      <w:tabs>
        <w:tab w:val="clear" w:pos="720"/>
      </w:tabs>
      <w:spacing w:after="160"/>
    </w:pPr>
  </w:style>
  <w:style w:type="character" w:customStyle="1" w:styleId="Indeksgrny">
    <w:name w:val="Indeks górny"/>
    <w:rsid w:val="00F71C76"/>
    <w:rPr>
      <w:noProof w:val="0"/>
      <w:vertAlign w:val="superscript"/>
      <w:lang w:val="pl-PL"/>
    </w:rPr>
  </w:style>
  <w:style w:type="paragraph" w:customStyle="1" w:styleId="Nazwafirmy">
    <w:name w:val="Nazwa firmy"/>
    <w:basedOn w:val="Tekstpodstawowy"/>
    <w:rsid w:val="00F71C76"/>
    <w:pPr>
      <w:spacing w:before="120" w:after="80"/>
      <w:jc w:val="center"/>
    </w:pPr>
    <w:rPr>
      <w:b/>
      <w:sz w:val="28"/>
    </w:rPr>
  </w:style>
  <w:style w:type="paragraph" w:customStyle="1" w:styleId="Wiersztematu">
    <w:name w:val="Wiersz tematu"/>
    <w:basedOn w:val="Tekstpodstawowy"/>
    <w:next w:val="Tekstpodstawowy"/>
    <w:rsid w:val="00F71C76"/>
    <w:rPr>
      <w:i/>
      <w:u w:val="single"/>
    </w:rPr>
  </w:style>
  <w:style w:type="paragraph" w:customStyle="1" w:styleId="Stopkapierszejstrony">
    <w:name w:val="Stopka pierszej strony"/>
    <w:basedOn w:val="Stopka"/>
    <w:rsid w:val="00F71C76"/>
    <w:pPr>
      <w:tabs>
        <w:tab w:val="clear" w:pos="14400"/>
      </w:tabs>
    </w:pPr>
  </w:style>
  <w:style w:type="paragraph" w:customStyle="1" w:styleId="Stopkastronparzystych">
    <w:name w:val="Stopka stron parzystych"/>
    <w:basedOn w:val="Stopka"/>
    <w:rsid w:val="00F71C76"/>
  </w:style>
  <w:style w:type="paragraph" w:customStyle="1" w:styleId="Nagwekpierwszejstrony">
    <w:name w:val="Nagłówek pierwszej strony"/>
    <w:basedOn w:val="Nagwek"/>
    <w:rsid w:val="00F71C76"/>
    <w:pPr>
      <w:tabs>
        <w:tab w:val="clear" w:pos="14400"/>
      </w:tabs>
    </w:pPr>
  </w:style>
  <w:style w:type="paragraph" w:styleId="Nagwek">
    <w:name w:val="header"/>
    <w:basedOn w:val="Nagwekstronybazowy"/>
    <w:link w:val="NagwekZnak"/>
    <w:rsid w:val="00F71C76"/>
    <w:rPr>
      <w:lang w:val="x-none" w:eastAsia="x-none"/>
    </w:rPr>
  </w:style>
  <w:style w:type="character" w:customStyle="1" w:styleId="NagwekZnak">
    <w:name w:val="Nagłówek Znak"/>
    <w:link w:val="Nagwek"/>
    <w:rsid w:val="00044CE7"/>
    <w:rPr>
      <w:spacing w:val="80"/>
    </w:rPr>
  </w:style>
  <w:style w:type="paragraph" w:customStyle="1" w:styleId="Nagwekstronparzystych">
    <w:name w:val="Nagłówek stron parzystych"/>
    <w:basedOn w:val="Nagwek"/>
    <w:rsid w:val="00F71C76"/>
  </w:style>
  <w:style w:type="paragraph" w:styleId="Lista-kontynuacja2">
    <w:name w:val="List Continue 2"/>
    <w:basedOn w:val="Lista-kontynuacja"/>
    <w:rsid w:val="00F71C76"/>
    <w:pPr>
      <w:ind w:left="1080"/>
    </w:pPr>
  </w:style>
  <w:style w:type="paragraph" w:customStyle="1" w:styleId="Wyliczeniepierwszy">
    <w:name w:val="Wyliczenie pierwszy"/>
    <w:basedOn w:val="Listapunktowana"/>
    <w:next w:val="Listapunktowana"/>
    <w:rsid w:val="00F71C76"/>
    <w:pPr>
      <w:spacing w:before="80"/>
    </w:pPr>
  </w:style>
  <w:style w:type="paragraph" w:customStyle="1" w:styleId="Listapierwszy">
    <w:name w:val="Lista pierwszy"/>
    <w:basedOn w:val="Lista"/>
    <w:next w:val="Lista"/>
    <w:rsid w:val="00F71C76"/>
    <w:pPr>
      <w:spacing w:before="80"/>
    </w:pPr>
  </w:style>
  <w:style w:type="paragraph" w:customStyle="1" w:styleId="Listaostatni">
    <w:name w:val="Lista ostatni"/>
    <w:basedOn w:val="Lista"/>
    <w:next w:val="Tekstpodstawowy"/>
    <w:rsid w:val="00F71C76"/>
    <w:pPr>
      <w:spacing w:after="240"/>
    </w:pPr>
  </w:style>
  <w:style w:type="paragraph" w:customStyle="1" w:styleId="Wyliczenieostatni">
    <w:name w:val="Wyliczenie ostatni"/>
    <w:basedOn w:val="Listapunktowana"/>
    <w:next w:val="Tekstpodstawowy"/>
    <w:rsid w:val="00F71C76"/>
    <w:pPr>
      <w:spacing w:after="240"/>
    </w:pPr>
  </w:style>
  <w:style w:type="paragraph" w:customStyle="1" w:styleId="Listanumerowanapierwszy">
    <w:name w:val="Lista numerowana pierwszy"/>
    <w:basedOn w:val="Listanumerowana"/>
    <w:next w:val="Listanumerowana"/>
    <w:rsid w:val="00F71C76"/>
    <w:pPr>
      <w:spacing w:before="80"/>
    </w:pPr>
  </w:style>
  <w:style w:type="paragraph" w:customStyle="1" w:styleId="Listanumerowanaostatni">
    <w:name w:val="Lista numerowana ostatni"/>
    <w:basedOn w:val="Listanumerowana"/>
    <w:next w:val="Tekstpodstawowy"/>
    <w:rsid w:val="00F71C76"/>
    <w:pPr>
      <w:spacing w:after="240"/>
    </w:pPr>
  </w:style>
  <w:style w:type="paragraph" w:customStyle="1" w:styleId="Etykietadokumentu">
    <w:name w:val="Etykieta dokumentu"/>
    <w:basedOn w:val="Nagwekbazowy"/>
    <w:rsid w:val="00F71C76"/>
    <w:pPr>
      <w:spacing w:after="360"/>
    </w:pPr>
    <w:rPr>
      <w:rFonts w:ascii="Times New Roman" w:hAnsi="Times New Roman"/>
    </w:rPr>
  </w:style>
  <w:style w:type="paragraph" w:styleId="Lista2">
    <w:name w:val="List 2"/>
    <w:basedOn w:val="Lista"/>
    <w:rsid w:val="00F71C76"/>
    <w:pPr>
      <w:tabs>
        <w:tab w:val="clear" w:pos="720"/>
        <w:tab w:val="left" w:pos="1080"/>
      </w:tabs>
      <w:ind w:left="1080"/>
    </w:pPr>
  </w:style>
  <w:style w:type="paragraph" w:styleId="Lista3">
    <w:name w:val="List 3"/>
    <w:basedOn w:val="Lista"/>
    <w:rsid w:val="00F71C76"/>
    <w:pPr>
      <w:tabs>
        <w:tab w:val="clear" w:pos="720"/>
        <w:tab w:val="left" w:pos="1440"/>
      </w:tabs>
      <w:ind w:left="1440"/>
    </w:pPr>
  </w:style>
  <w:style w:type="paragraph" w:styleId="Lista4">
    <w:name w:val="List 4"/>
    <w:basedOn w:val="Lista"/>
    <w:rsid w:val="00F71C76"/>
    <w:pPr>
      <w:tabs>
        <w:tab w:val="clear" w:pos="720"/>
        <w:tab w:val="left" w:pos="1800"/>
      </w:tabs>
      <w:ind w:left="1800"/>
    </w:pPr>
  </w:style>
  <w:style w:type="paragraph" w:styleId="Lista5">
    <w:name w:val="List 5"/>
    <w:basedOn w:val="Lista"/>
    <w:rsid w:val="00F71C76"/>
    <w:pPr>
      <w:tabs>
        <w:tab w:val="clear" w:pos="720"/>
        <w:tab w:val="left" w:pos="2160"/>
      </w:tabs>
      <w:ind w:left="2160"/>
    </w:pPr>
  </w:style>
  <w:style w:type="paragraph" w:styleId="Listapunktowana2">
    <w:name w:val="List Bullet 2"/>
    <w:basedOn w:val="Listapunktowana"/>
    <w:rsid w:val="00F71C76"/>
    <w:pPr>
      <w:ind w:left="1080"/>
    </w:pPr>
  </w:style>
  <w:style w:type="paragraph" w:styleId="Listapunktowana3">
    <w:name w:val="List Bullet 3"/>
    <w:basedOn w:val="Listapunktowana"/>
    <w:rsid w:val="00F71C76"/>
    <w:pPr>
      <w:ind w:left="1440"/>
    </w:pPr>
  </w:style>
  <w:style w:type="paragraph" w:styleId="Listapunktowana4">
    <w:name w:val="List Bullet 4"/>
    <w:basedOn w:val="Listapunktowana"/>
    <w:rsid w:val="00F71C76"/>
    <w:pPr>
      <w:ind w:left="1800"/>
    </w:pPr>
  </w:style>
  <w:style w:type="paragraph" w:styleId="Listapunktowana5">
    <w:name w:val="List Bullet 5"/>
    <w:basedOn w:val="Listapunktowana"/>
    <w:rsid w:val="00F71C76"/>
    <w:pPr>
      <w:ind w:left="2160"/>
    </w:pPr>
  </w:style>
  <w:style w:type="paragraph" w:styleId="Listanumerowana5">
    <w:name w:val="List Number 5"/>
    <w:basedOn w:val="Listanumerowana"/>
    <w:rsid w:val="00F71C76"/>
    <w:pPr>
      <w:ind w:left="2160"/>
    </w:pPr>
  </w:style>
  <w:style w:type="paragraph" w:styleId="Listanumerowana4">
    <w:name w:val="List Number 4"/>
    <w:basedOn w:val="Listanumerowana"/>
    <w:rsid w:val="00F71C76"/>
    <w:pPr>
      <w:ind w:left="1800"/>
    </w:pPr>
  </w:style>
  <w:style w:type="paragraph" w:styleId="Listanumerowana3">
    <w:name w:val="List Number 3"/>
    <w:basedOn w:val="Listanumerowana"/>
    <w:rsid w:val="00F71C76"/>
    <w:pPr>
      <w:ind w:left="1440"/>
    </w:pPr>
  </w:style>
  <w:style w:type="paragraph" w:styleId="Listanumerowana2">
    <w:name w:val="List Number 2"/>
    <w:basedOn w:val="Listanumerowana"/>
    <w:rsid w:val="00F71C76"/>
    <w:pPr>
      <w:ind w:left="1080"/>
    </w:pPr>
  </w:style>
  <w:style w:type="paragraph" w:styleId="Tekstpodstawowywcity">
    <w:name w:val="Body Text Indent"/>
    <w:basedOn w:val="Tekstpodstawowy"/>
    <w:link w:val="TekstpodstawowywcityZnak"/>
    <w:rsid w:val="00F71C76"/>
    <w:pPr>
      <w:ind w:left="360"/>
    </w:pPr>
  </w:style>
  <w:style w:type="character" w:customStyle="1" w:styleId="TekstpodstawowywcityZnak">
    <w:name w:val="Tekst podstawowy wcięty Znak"/>
    <w:basedOn w:val="Domylnaczcionkaakapitu"/>
    <w:link w:val="Tekstpodstawowywcity"/>
    <w:rsid w:val="00A72CC3"/>
  </w:style>
  <w:style w:type="paragraph" w:styleId="Lista-kontynuacja3">
    <w:name w:val="List Continue 3"/>
    <w:basedOn w:val="Lista-kontynuacja"/>
    <w:rsid w:val="00F71C76"/>
    <w:pPr>
      <w:ind w:left="1440"/>
    </w:pPr>
  </w:style>
  <w:style w:type="paragraph" w:customStyle="1" w:styleId="Nagwekstronnieparzystych">
    <w:name w:val="Nagłówek stron nieparzystych"/>
    <w:basedOn w:val="Nagwek"/>
    <w:rsid w:val="00F71C76"/>
    <w:pPr>
      <w:tabs>
        <w:tab w:val="right" w:pos="0"/>
      </w:tabs>
      <w:jc w:val="right"/>
    </w:pPr>
  </w:style>
  <w:style w:type="paragraph" w:customStyle="1" w:styleId="Stopkastronnieparzystych">
    <w:name w:val="Stopka stron nieparzystych"/>
    <w:basedOn w:val="Stopka"/>
    <w:rsid w:val="00F71C76"/>
    <w:pPr>
      <w:tabs>
        <w:tab w:val="right" w:pos="0"/>
      </w:tabs>
      <w:jc w:val="right"/>
    </w:pPr>
  </w:style>
  <w:style w:type="character" w:styleId="Uwydatnienie">
    <w:name w:val="Emphasis"/>
    <w:qFormat/>
    <w:rsid w:val="00F71C76"/>
    <w:rPr>
      <w:i/>
      <w:noProof w:val="0"/>
      <w:lang w:val="pl-PL"/>
    </w:rPr>
  </w:style>
  <w:style w:type="paragraph" w:customStyle="1" w:styleId="Adres">
    <w:name w:val="Adres"/>
    <w:basedOn w:val="Tekstpodstawowy"/>
    <w:rsid w:val="00F71C76"/>
    <w:pPr>
      <w:keepLines/>
      <w:spacing w:after="0"/>
      <w:jc w:val="center"/>
    </w:pPr>
  </w:style>
  <w:style w:type="character" w:styleId="Odwoaniedokomentarza">
    <w:name w:val="annotation reference"/>
    <w:semiHidden/>
    <w:rsid w:val="00F71C76"/>
    <w:rPr>
      <w:noProof w:val="0"/>
      <w:sz w:val="16"/>
      <w:lang w:val="pl-PL"/>
    </w:rPr>
  </w:style>
  <w:style w:type="paragraph" w:styleId="Lista-kontynuacja4">
    <w:name w:val="List Continue 4"/>
    <w:basedOn w:val="Lista-kontynuacja"/>
    <w:rsid w:val="00F71C76"/>
    <w:pPr>
      <w:ind w:left="1800"/>
    </w:pPr>
  </w:style>
  <w:style w:type="paragraph" w:styleId="Lista-kontynuacja5">
    <w:name w:val="List Continue 5"/>
    <w:basedOn w:val="Lista-kontynuacja"/>
    <w:rsid w:val="00F71C76"/>
    <w:pPr>
      <w:ind w:left="2160"/>
    </w:pPr>
  </w:style>
  <w:style w:type="paragraph" w:customStyle="1" w:styleId="Adreszwrotnywlicie">
    <w:name w:val="Adres zwrotny w liście"/>
    <w:basedOn w:val="Adres"/>
    <w:rsid w:val="00F71C76"/>
  </w:style>
  <w:style w:type="paragraph" w:styleId="Adreszwrotnynakopercie">
    <w:name w:val="envelope return"/>
    <w:basedOn w:val="Normalny"/>
    <w:rsid w:val="00F71C76"/>
  </w:style>
  <w:style w:type="paragraph" w:styleId="Wykazrde">
    <w:name w:val="table of authorities"/>
    <w:basedOn w:val="Normalny"/>
    <w:next w:val="Normalny"/>
    <w:semiHidden/>
    <w:rsid w:val="00F71C76"/>
    <w:pPr>
      <w:tabs>
        <w:tab w:val="right" w:leader="dot" w:pos="14400"/>
      </w:tabs>
      <w:ind w:left="200" w:hanging="200"/>
    </w:pPr>
  </w:style>
  <w:style w:type="paragraph" w:styleId="Nagwekwiadomoci">
    <w:name w:val="Message Header"/>
    <w:basedOn w:val="Normalny"/>
    <w:rsid w:val="00F71C76"/>
    <w:pPr>
      <w:ind w:left="1134" w:hanging="1134"/>
    </w:pPr>
    <w:rPr>
      <w:rFonts w:ascii="Arial" w:hAnsi="Arial"/>
      <w:sz w:val="24"/>
    </w:rPr>
  </w:style>
  <w:style w:type="paragraph" w:styleId="Indeks1">
    <w:name w:val="index 1"/>
    <w:basedOn w:val="Normalny"/>
    <w:next w:val="Normalny"/>
    <w:semiHidden/>
    <w:rsid w:val="00F71C76"/>
    <w:pPr>
      <w:tabs>
        <w:tab w:val="right" w:leader="dot" w:pos="14400"/>
      </w:tabs>
      <w:ind w:left="200" w:hanging="200"/>
    </w:pPr>
  </w:style>
  <w:style w:type="paragraph" w:styleId="Nagwekindeksu">
    <w:name w:val="index heading"/>
    <w:basedOn w:val="Normalny"/>
    <w:next w:val="Indeks1"/>
    <w:semiHidden/>
    <w:rsid w:val="00F71C76"/>
  </w:style>
  <w:style w:type="paragraph" w:styleId="Nagwekwykazurde">
    <w:name w:val="toa heading"/>
    <w:basedOn w:val="Normalny"/>
    <w:next w:val="Normalny"/>
    <w:semiHidden/>
    <w:rsid w:val="00F71C76"/>
    <w:pPr>
      <w:spacing w:before="120"/>
    </w:pPr>
    <w:rPr>
      <w:rFonts w:ascii="Arial" w:hAnsi="Arial"/>
      <w:b/>
      <w:sz w:val="24"/>
    </w:rPr>
  </w:style>
  <w:style w:type="character" w:styleId="Numerwiersza">
    <w:name w:val="line number"/>
    <w:rsid w:val="00F71C76"/>
    <w:rPr>
      <w:noProof w:val="0"/>
      <w:lang w:val="pl-PL"/>
    </w:rPr>
  </w:style>
  <w:style w:type="paragraph" w:styleId="Podpis">
    <w:name w:val="Signature"/>
    <w:basedOn w:val="Normalny"/>
    <w:rsid w:val="00F71C76"/>
    <w:pPr>
      <w:ind w:left="4252"/>
    </w:pPr>
  </w:style>
  <w:style w:type="paragraph" w:styleId="Podtytu">
    <w:name w:val="Subtitle"/>
    <w:basedOn w:val="Normalny"/>
    <w:qFormat/>
    <w:rsid w:val="00F71C76"/>
    <w:pPr>
      <w:spacing w:after="60"/>
      <w:jc w:val="center"/>
    </w:pPr>
    <w:rPr>
      <w:rFonts w:ascii="Arial" w:hAnsi="Arial"/>
      <w:i/>
      <w:sz w:val="24"/>
    </w:rPr>
  </w:style>
  <w:style w:type="paragraph" w:styleId="Indeks2">
    <w:name w:val="index 2"/>
    <w:basedOn w:val="Normalny"/>
    <w:next w:val="Normalny"/>
    <w:semiHidden/>
    <w:rsid w:val="00F71C76"/>
    <w:pPr>
      <w:tabs>
        <w:tab w:val="right" w:leader="dot" w:pos="14400"/>
      </w:tabs>
      <w:ind w:left="400" w:hanging="200"/>
    </w:pPr>
  </w:style>
  <w:style w:type="paragraph" w:styleId="Indeks3">
    <w:name w:val="index 3"/>
    <w:basedOn w:val="Normalny"/>
    <w:next w:val="Normalny"/>
    <w:semiHidden/>
    <w:rsid w:val="00F71C76"/>
    <w:pPr>
      <w:tabs>
        <w:tab w:val="right" w:leader="dot" w:pos="14400"/>
      </w:tabs>
      <w:ind w:left="600" w:hanging="200"/>
    </w:pPr>
  </w:style>
  <w:style w:type="paragraph" w:styleId="Indeks4">
    <w:name w:val="index 4"/>
    <w:basedOn w:val="Normalny"/>
    <w:next w:val="Normalny"/>
    <w:semiHidden/>
    <w:rsid w:val="00F71C76"/>
    <w:pPr>
      <w:tabs>
        <w:tab w:val="right" w:leader="dot" w:pos="14400"/>
      </w:tabs>
      <w:ind w:left="800" w:hanging="200"/>
    </w:pPr>
  </w:style>
  <w:style w:type="paragraph" w:styleId="Indeks5">
    <w:name w:val="index 5"/>
    <w:basedOn w:val="Normalny"/>
    <w:next w:val="Normalny"/>
    <w:semiHidden/>
    <w:rsid w:val="00F71C76"/>
    <w:pPr>
      <w:tabs>
        <w:tab w:val="right" w:leader="dot" w:pos="14400"/>
      </w:tabs>
      <w:ind w:left="1000" w:hanging="200"/>
    </w:pPr>
  </w:style>
  <w:style w:type="paragraph" w:styleId="Indeks6">
    <w:name w:val="index 6"/>
    <w:basedOn w:val="Normalny"/>
    <w:next w:val="Normalny"/>
    <w:semiHidden/>
    <w:rsid w:val="00F71C76"/>
    <w:pPr>
      <w:tabs>
        <w:tab w:val="right" w:leader="dot" w:pos="14400"/>
      </w:tabs>
      <w:ind w:left="1200" w:hanging="200"/>
    </w:pPr>
  </w:style>
  <w:style w:type="paragraph" w:styleId="Indeks7">
    <w:name w:val="index 7"/>
    <w:basedOn w:val="Normalny"/>
    <w:next w:val="Normalny"/>
    <w:semiHidden/>
    <w:rsid w:val="00F71C76"/>
    <w:pPr>
      <w:tabs>
        <w:tab w:val="right" w:leader="dot" w:pos="14400"/>
      </w:tabs>
      <w:ind w:left="1400" w:hanging="200"/>
    </w:pPr>
  </w:style>
  <w:style w:type="paragraph" w:styleId="Indeks8">
    <w:name w:val="index 8"/>
    <w:basedOn w:val="Normalny"/>
    <w:next w:val="Normalny"/>
    <w:semiHidden/>
    <w:rsid w:val="00F71C76"/>
    <w:pPr>
      <w:tabs>
        <w:tab w:val="right" w:leader="dot" w:pos="14400"/>
      </w:tabs>
      <w:ind w:left="1600" w:hanging="200"/>
    </w:pPr>
  </w:style>
  <w:style w:type="paragraph" w:styleId="Indeks9">
    <w:name w:val="index 9"/>
    <w:basedOn w:val="Normalny"/>
    <w:next w:val="Normalny"/>
    <w:semiHidden/>
    <w:rsid w:val="00F71C76"/>
    <w:pPr>
      <w:tabs>
        <w:tab w:val="right" w:leader="dot" w:pos="14400"/>
      </w:tabs>
      <w:ind w:left="1800" w:hanging="200"/>
    </w:pPr>
  </w:style>
  <w:style w:type="paragraph" w:styleId="Spisilustracji">
    <w:name w:val="table of figures"/>
    <w:basedOn w:val="Normalny"/>
    <w:next w:val="Normalny"/>
    <w:semiHidden/>
    <w:rsid w:val="00F71C76"/>
    <w:pPr>
      <w:tabs>
        <w:tab w:val="right" w:leader="dot" w:pos="14400"/>
      </w:tabs>
      <w:ind w:left="400" w:hanging="400"/>
    </w:pPr>
  </w:style>
  <w:style w:type="paragraph" w:styleId="Spistreci1">
    <w:name w:val="toc 1"/>
    <w:basedOn w:val="Normalny"/>
    <w:next w:val="Normalny"/>
    <w:uiPriority w:val="39"/>
    <w:qFormat/>
    <w:rsid w:val="00F71C76"/>
    <w:pPr>
      <w:spacing w:before="360"/>
    </w:pPr>
    <w:rPr>
      <w:rFonts w:ascii="Cambria" w:hAnsi="Cambria"/>
      <w:b/>
      <w:bCs/>
      <w:caps/>
      <w:sz w:val="24"/>
      <w:szCs w:val="24"/>
    </w:rPr>
  </w:style>
  <w:style w:type="paragraph" w:styleId="Spistreci2">
    <w:name w:val="toc 2"/>
    <w:basedOn w:val="Normalny"/>
    <w:next w:val="Normalny"/>
    <w:uiPriority w:val="39"/>
    <w:semiHidden/>
    <w:qFormat/>
    <w:rsid w:val="00F71C76"/>
    <w:pPr>
      <w:spacing w:before="240"/>
    </w:pPr>
    <w:rPr>
      <w:rFonts w:ascii="Calibri" w:hAnsi="Calibri"/>
      <w:b/>
      <w:bCs/>
    </w:rPr>
  </w:style>
  <w:style w:type="paragraph" w:styleId="Spistreci3">
    <w:name w:val="toc 3"/>
    <w:basedOn w:val="Normalny"/>
    <w:next w:val="Normalny"/>
    <w:uiPriority w:val="39"/>
    <w:qFormat/>
    <w:rsid w:val="00F71C76"/>
    <w:pPr>
      <w:ind w:left="200"/>
    </w:pPr>
    <w:rPr>
      <w:rFonts w:ascii="Calibri" w:hAnsi="Calibri"/>
    </w:rPr>
  </w:style>
  <w:style w:type="paragraph" w:styleId="Spistreci4">
    <w:name w:val="toc 4"/>
    <w:basedOn w:val="Normalny"/>
    <w:next w:val="Normalny"/>
    <w:semiHidden/>
    <w:rsid w:val="00F71C76"/>
    <w:pPr>
      <w:ind w:left="400"/>
    </w:pPr>
    <w:rPr>
      <w:rFonts w:ascii="Calibri" w:hAnsi="Calibri"/>
    </w:rPr>
  </w:style>
  <w:style w:type="paragraph" w:styleId="Spistreci5">
    <w:name w:val="toc 5"/>
    <w:basedOn w:val="Normalny"/>
    <w:next w:val="Normalny"/>
    <w:semiHidden/>
    <w:rsid w:val="00F71C76"/>
    <w:pPr>
      <w:ind w:left="600"/>
    </w:pPr>
    <w:rPr>
      <w:rFonts w:ascii="Calibri" w:hAnsi="Calibri"/>
    </w:rPr>
  </w:style>
  <w:style w:type="paragraph" w:styleId="Spistreci6">
    <w:name w:val="toc 6"/>
    <w:basedOn w:val="Normalny"/>
    <w:next w:val="Normalny"/>
    <w:semiHidden/>
    <w:rsid w:val="00F71C76"/>
    <w:pPr>
      <w:ind w:left="800"/>
    </w:pPr>
    <w:rPr>
      <w:rFonts w:ascii="Calibri" w:hAnsi="Calibri"/>
    </w:rPr>
  </w:style>
  <w:style w:type="paragraph" w:styleId="Spistreci7">
    <w:name w:val="toc 7"/>
    <w:basedOn w:val="Normalny"/>
    <w:next w:val="Normalny"/>
    <w:semiHidden/>
    <w:rsid w:val="00F71C76"/>
    <w:pPr>
      <w:ind w:left="1000"/>
    </w:pPr>
    <w:rPr>
      <w:rFonts w:ascii="Calibri" w:hAnsi="Calibri"/>
    </w:rPr>
  </w:style>
  <w:style w:type="paragraph" w:styleId="Spistreci8">
    <w:name w:val="toc 8"/>
    <w:basedOn w:val="Normalny"/>
    <w:next w:val="Normalny"/>
    <w:semiHidden/>
    <w:rsid w:val="00F71C76"/>
    <w:pPr>
      <w:ind w:left="1200"/>
    </w:pPr>
    <w:rPr>
      <w:rFonts w:ascii="Calibri" w:hAnsi="Calibri"/>
    </w:rPr>
  </w:style>
  <w:style w:type="paragraph" w:styleId="Spistreci9">
    <w:name w:val="toc 9"/>
    <w:basedOn w:val="Normalny"/>
    <w:next w:val="Normalny"/>
    <w:semiHidden/>
    <w:rsid w:val="00F71C76"/>
    <w:pPr>
      <w:ind w:left="1400"/>
    </w:pPr>
    <w:rPr>
      <w:rFonts w:ascii="Calibri" w:hAnsi="Calibri"/>
    </w:rPr>
  </w:style>
  <w:style w:type="paragraph" w:styleId="Wcicienormalne">
    <w:name w:val="Normal Indent"/>
    <w:basedOn w:val="Normalny"/>
    <w:rsid w:val="00F71C76"/>
    <w:pPr>
      <w:ind w:left="720"/>
    </w:pPr>
  </w:style>
  <w:style w:type="paragraph" w:styleId="Tytu">
    <w:name w:val="Title"/>
    <w:basedOn w:val="Normalny"/>
    <w:link w:val="TytuZnak"/>
    <w:qFormat/>
    <w:rsid w:val="00F71C76"/>
    <w:pPr>
      <w:spacing w:before="240" w:after="60"/>
      <w:jc w:val="center"/>
    </w:pPr>
    <w:rPr>
      <w:rFonts w:ascii="Arial" w:hAnsi="Arial"/>
      <w:b/>
      <w:kern w:val="28"/>
      <w:sz w:val="32"/>
      <w:lang w:val="x-none" w:eastAsia="x-none"/>
    </w:rPr>
  </w:style>
  <w:style w:type="paragraph" w:styleId="Zwrotpoegnalny">
    <w:name w:val="Closing"/>
    <w:basedOn w:val="Normalny"/>
    <w:rsid w:val="00F71C76"/>
    <w:pPr>
      <w:ind w:left="4252"/>
    </w:pPr>
  </w:style>
  <w:style w:type="paragraph" w:styleId="Tekstpodstawowy2">
    <w:name w:val="Body Text 2"/>
    <w:basedOn w:val="Normalny"/>
    <w:link w:val="Tekstpodstawowy2Znak"/>
    <w:rsid w:val="00F71C76"/>
    <w:pPr>
      <w:jc w:val="both"/>
    </w:pPr>
    <w:rPr>
      <w:rFonts w:ascii="Comic Sans MS" w:hAnsi="Comic Sans MS"/>
      <w:i/>
      <w:iCs/>
      <w:sz w:val="24"/>
      <w:lang w:val="x-none" w:eastAsia="x-none"/>
    </w:rPr>
  </w:style>
  <w:style w:type="character" w:customStyle="1" w:styleId="Tekstpodstawowy2Znak">
    <w:name w:val="Tekst podstawowy 2 Znak"/>
    <w:link w:val="Tekstpodstawowy2"/>
    <w:rsid w:val="00C62A7A"/>
    <w:rPr>
      <w:rFonts w:ascii="Comic Sans MS" w:hAnsi="Comic Sans MS"/>
      <w:i/>
      <w:iCs/>
      <w:sz w:val="24"/>
    </w:rPr>
  </w:style>
  <w:style w:type="character" w:styleId="Hipercze">
    <w:name w:val="Hyperlink"/>
    <w:uiPriority w:val="99"/>
    <w:rsid w:val="00F71C76"/>
    <w:rPr>
      <w:color w:val="0000FF"/>
      <w:u w:val="single"/>
    </w:rPr>
  </w:style>
  <w:style w:type="paragraph" w:styleId="Tekstpodstawowy3">
    <w:name w:val="Body Text 3"/>
    <w:basedOn w:val="Normalny"/>
    <w:link w:val="Tekstpodstawowy3Znak"/>
    <w:rsid w:val="00F71C76"/>
    <w:rPr>
      <w:bCs/>
      <w:sz w:val="22"/>
      <w:lang w:val="x-none" w:eastAsia="x-none"/>
    </w:rPr>
  </w:style>
  <w:style w:type="character" w:customStyle="1" w:styleId="Tekstpodstawowy3Znak">
    <w:name w:val="Tekst podstawowy 3 Znak"/>
    <w:link w:val="Tekstpodstawowy3"/>
    <w:rsid w:val="000F4EE2"/>
    <w:rPr>
      <w:bCs/>
      <w:sz w:val="22"/>
    </w:rPr>
  </w:style>
  <w:style w:type="paragraph" w:styleId="Tekstpodstawowywcity2">
    <w:name w:val="Body Text Indent 2"/>
    <w:basedOn w:val="Normalny"/>
    <w:rsid w:val="00F71C76"/>
    <w:pPr>
      <w:tabs>
        <w:tab w:val="right" w:pos="-2127"/>
        <w:tab w:val="right" w:pos="8222"/>
        <w:tab w:val="right" w:pos="8789"/>
      </w:tabs>
      <w:ind w:left="426" w:hanging="426"/>
    </w:pPr>
    <w:rPr>
      <w:sz w:val="22"/>
    </w:rPr>
  </w:style>
  <w:style w:type="paragraph" w:styleId="Tekstpodstawowywcity3">
    <w:name w:val="Body Text Indent 3"/>
    <w:basedOn w:val="Normalny"/>
    <w:rsid w:val="00F71C76"/>
    <w:pPr>
      <w:tabs>
        <w:tab w:val="left" w:pos="567"/>
      </w:tabs>
      <w:ind w:left="284" w:hanging="284"/>
    </w:pPr>
    <w:rPr>
      <w:sz w:val="22"/>
    </w:rPr>
  </w:style>
  <w:style w:type="character" w:styleId="UyteHipercze">
    <w:name w:val="FollowedHyperlink"/>
    <w:rsid w:val="00F71C76"/>
    <w:rPr>
      <w:color w:val="800080"/>
      <w:u w:val="single"/>
    </w:rPr>
  </w:style>
  <w:style w:type="paragraph" w:styleId="NormalnyWeb">
    <w:name w:val="Normal (Web)"/>
    <w:basedOn w:val="Normalny"/>
    <w:rsid w:val="00F71C76"/>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ogrubienie">
    <w:name w:val="Strong"/>
    <w:uiPriority w:val="22"/>
    <w:qFormat/>
    <w:rsid w:val="00F71C76"/>
    <w:rPr>
      <w:b/>
      <w:bCs/>
    </w:rPr>
  </w:style>
  <w:style w:type="paragraph" w:customStyle="1" w:styleId="WW-Tekstpodstawowy2">
    <w:name w:val="WW-Tekst podstawowy 2"/>
    <w:basedOn w:val="Normalny"/>
    <w:rsid w:val="00F71C76"/>
    <w:pPr>
      <w:tabs>
        <w:tab w:val="left" w:pos="1409"/>
      </w:tabs>
      <w:suppressAutoHyphens/>
      <w:autoSpaceDN/>
      <w:adjustRightInd/>
    </w:pPr>
    <w:rPr>
      <w:rFonts w:ascii="Arial" w:hAnsi="Arial"/>
      <w:sz w:val="22"/>
    </w:rPr>
  </w:style>
  <w:style w:type="paragraph" w:customStyle="1" w:styleId="ust">
    <w:name w:val="ust"/>
    <w:rsid w:val="00D3709E"/>
    <w:pPr>
      <w:spacing w:before="60" w:after="60"/>
      <w:ind w:left="426" w:hanging="284"/>
      <w:jc w:val="both"/>
    </w:pPr>
    <w:rPr>
      <w:sz w:val="24"/>
    </w:rPr>
  </w:style>
  <w:style w:type="paragraph" w:customStyle="1" w:styleId="pkt">
    <w:name w:val="pkt"/>
    <w:basedOn w:val="Normalny"/>
    <w:rsid w:val="00D3709E"/>
    <w:pPr>
      <w:overflowPunct/>
      <w:autoSpaceDE/>
      <w:autoSpaceDN/>
      <w:adjustRightInd/>
      <w:spacing w:before="60" w:after="60"/>
      <w:ind w:left="851" w:hanging="295"/>
      <w:jc w:val="both"/>
      <w:textAlignment w:val="auto"/>
    </w:pPr>
    <w:rPr>
      <w:sz w:val="24"/>
    </w:rPr>
  </w:style>
  <w:style w:type="table" w:styleId="Tabela-Siatka">
    <w:name w:val="Table Grid"/>
    <w:basedOn w:val="Standardowy"/>
    <w:rsid w:val="009724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dugiegocytatu">
    <w:name w:val="WW-Tekst długiego cytatu"/>
    <w:basedOn w:val="Normalny"/>
    <w:rsid w:val="00ED2210"/>
    <w:pPr>
      <w:widowControl w:val="0"/>
      <w:suppressAutoHyphens/>
      <w:overflowPunct/>
      <w:autoSpaceDE/>
      <w:autoSpaceDN/>
      <w:adjustRightInd/>
      <w:spacing w:line="360" w:lineRule="atLeast"/>
      <w:ind w:left="113" w:right="113"/>
      <w:jc w:val="center"/>
      <w:textAlignment w:val="auto"/>
    </w:pPr>
    <w:rPr>
      <w:sz w:val="22"/>
      <w:szCs w:val="24"/>
      <w:lang w:eastAsia="ar-SA"/>
    </w:rPr>
  </w:style>
  <w:style w:type="paragraph" w:styleId="Tekstdymka">
    <w:name w:val="Balloon Text"/>
    <w:basedOn w:val="Normalny"/>
    <w:semiHidden/>
    <w:rsid w:val="00535D2C"/>
    <w:rPr>
      <w:rFonts w:ascii="Tahoma" w:hAnsi="Tahoma" w:cs="Tahoma"/>
      <w:sz w:val="16"/>
      <w:szCs w:val="16"/>
    </w:rPr>
  </w:style>
  <w:style w:type="paragraph" w:customStyle="1" w:styleId="Normalny1">
    <w:name w:val="Normalny1"/>
    <w:basedOn w:val="Normalny"/>
    <w:rsid w:val="00FE3A8C"/>
    <w:pPr>
      <w:widowControl w:val="0"/>
      <w:suppressAutoHyphens/>
      <w:overflowPunct/>
      <w:autoSpaceDN/>
      <w:adjustRightInd/>
      <w:textAlignment w:val="auto"/>
    </w:pPr>
    <w:rPr>
      <w:rFonts w:ascii="Arial" w:eastAsia="Arial" w:hAnsi="Arial"/>
    </w:rPr>
  </w:style>
  <w:style w:type="paragraph" w:styleId="Nagwekspisutreci">
    <w:name w:val="TOC Heading"/>
    <w:basedOn w:val="Nagwek1"/>
    <w:next w:val="Normalny"/>
    <w:uiPriority w:val="39"/>
    <w:qFormat/>
    <w:rsid w:val="00D5220D"/>
    <w:pPr>
      <w:keepLines/>
      <w:numPr>
        <w:numId w:val="0"/>
      </w:numPr>
      <w:overflowPunct/>
      <w:autoSpaceDE/>
      <w:autoSpaceDN/>
      <w:adjustRightInd/>
      <w:spacing w:before="480" w:after="0" w:line="276" w:lineRule="auto"/>
      <w:textAlignment w:val="auto"/>
      <w:outlineLvl w:val="9"/>
    </w:pPr>
    <w:rPr>
      <w:rFonts w:ascii="Cambria" w:hAnsi="Cambria"/>
      <w:bCs/>
      <w:color w:val="365F91"/>
      <w:kern w:val="0"/>
      <w:sz w:val="28"/>
      <w:szCs w:val="28"/>
      <w:lang w:eastAsia="en-US"/>
    </w:rPr>
  </w:style>
  <w:style w:type="paragraph" w:customStyle="1" w:styleId="tekst">
    <w:name w:val="tekst"/>
    <w:basedOn w:val="Normalny"/>
    <w:next w:val="Normalny"/>
    <w:uiPriority w:val="99"/>
    <w:rsid w:val="00E6289A"/>
    <w:pPr>
      <w:overflowPunct/>
      <w:spacing w:after="80"/>
      <w:textAlignment w:val="auto"/>
    </w:pPr>
    <w:rPr>
      <w:sz w:val="24"/>
      <w:szCs w:val="24"/>
    </w:rPr>
  </w:style>
  <w:style w:type="paragraph" w:customStyle="1" w:styleId="11111111ust">
    <w:name w:val="11111111 ust"/>
    <w:basedOn w:val="Normalny"/>
    <w:next w:val="Normalny"/>
    <w:uiPriority w:val="99"/>
    <w:rsid w:val="00E6289A"/>
    <w:pPr>
      <w:overflowPunct/>
      <w:spacing w:after="80"/>
      <w:textAlignment w:val="auto"/>
    </w:pPr>
    <w:rPr>
      <w:sz w:val="24"/>
      <w:szCs w:val="24"/>
    </w:rPr>
  </w:style>
  <w:style w:type="paragraph" w:customStyle="1" w:styleId="Default">
    <w:name w:val="Default"/>
    <w:rsid w:val="00430EC9"/>
    <w:pPr>
      <w:autoSpaceDE w:val="0"/>
      <w:autoSpaceDN w:val="0"/>
      <w:adjustRightInd w:val="0"/>
    </w:pPr>
    <w:rPr>
      <w:color w:val="000000"/>
      <w:sz w:val="24"/>
      <w:szCs w:val="24"/>
    </w:rPr>
  </w:style>
  <w:style w:type="paragraph" w:customStyle="1" w:styleId="1111111">
    <w:name w:val="1111111"/>
    <w:basedOn w:val="Default"/>
    <w:next w:val="Default"/>
    <w:uiPriority w:val="99"/>
    <w:rsid w:val="00430EC9"/>
    <w:pPr>
      <w:spacing w:after="80"/>
    </w:pPr>
    <w:rPr>
      <w:color w:val="auto"/>
    </w:rPr>
  </w:style>
  <w:style w:type="paragraph" w:customStyle="1" w:styleId="ZnakZnak1">
    <w:name w:val="Znak Znak1"/>
    <w:basedOn w:val="Normalny"/>
    <w:uiPriority w:val="99"/>
    <w:rsid w:val="00212650"/>
    <w:pPr>
      <w:overflowPunct/>
      <w:autoSpaceDE/>
      <w:autoSpaceDN/>
      <w:adjustRightInd/>
      <w:textAlignment w:val="auto"/>
    </w:pPr>
    <w:rPr>
      <w:rFonts w:ascii="Arial" w:hAnsi="Arial" w:cs="Arial"/>
      <w:sz w:val="24"/>
      <w:szCs w:val="24"/>
    </w:rPr>
  </w:style>
  <w:style w:type="paragraph" w:customStyle="1" w:styleId="Style2">
    <w:name w:val="Style2"/>
    <w:basedOn w:val="Normalny"/>
    <w:uiPriority w:val="99"/>
    <w:rsid w:val="00187C39"/>
    <w:pPr>
      <w:widowControl w:val="0"/>
      <w:overflowPunct/>
      <w:textAlignment w:val="auto"/>
    </w:pPr>
    <w:rPr>
      <w:rFonts w:ascii="Arial" w:hAnsi="Arial" w:cs="Arial"/>
      <w:sz w:val="24"/>
      <w:szCs w:val="24"/>
    </w:rPr>
  </w:style>
  <w:style w:type="paragraph" w:customStyle="1" w:styleId="Style3">
    <w:name w:val="Style3"/>
    <w:basedOn w:val="Normalny"/>
    <w:uiPriority w:val="99"/>
    <w:rsid w:val="00187C39"/>
    <w:pPr>
      <w:widowControl w:val="0"/>
      <w:overflowPunct/>
      <w:textAlignment w:val="auto"/>
    </w:pPr>
    <w:rPr>
      <w:rFonts w:ascii="Arial" w:hAnsi="Arial" w:cs="Arial"/>
      <w:sz w:val="24"/>
      <w:szCs w:val="24"/>
    </w:rPr>
  </w:style>
  <w:style w:type="paragraph" w:customStyle="1" w:styleId="Style4">
    <w:name w:val="Style4"/>
    <w:basedOn w:val="Normalny"/>
    <w:uiPriority w:val="99"/>
    <w:rsid w:val="00187C39"/>
    <w:pPr>
      <w:widowControl w:val="0"/>
      <w:overflowPunct/>
      <w:textAlignment w:val="auto"/>
    </w:pPr>
    <w:rPr>
      <w:rFonts w:ascii="Arial" w:hAnsi="Arial" w:cs="Arial"/>
      <w:sz w:val="24"/>
      <w:szCs w:val="24"/>
    </w:rPr>
  </w:style>
  <w:style w:type="paragraph" w:customStyle="1" w:styleId="Style5">
    <w:name w:val="Style5"/>
    <w:basedOn w:val="Normalny"/>
    <w:uiPriority w:val="99"/>
    <w:rsid w:val="00187C39"/>
    <w:pPr>
      <w:widowControl w:val="0"/>
      <w:overflowPunct/>
      <w:spacing w:line="211" w:lineRule="exact"/>
      <w:textAlignment w:val="auto"/>
    </w:pPr>
    <w:rPr>
      <w:rFonts w:ascii="Arial" w:hAnsi="Arial" w:cs="Arial"/>
      <w:sz w:val="24"/>
      <w:szCs w:val="24"/>
    </w:rPr>
  </w:style>
  <w:style w:type="paragraph" w:customStyle="1" w:styleId="Style6">
    <w:name w:val="Style6"/>
    <w:basedOn w:val="Normalny"/>
    <w:uiPriority w:val="99"/>
    <w:rsid w:val="00187C39"/>
    <w:pPr>
      <w:widowControl w:val="0"/>
      <w:overflowPunct/>
      <w:spacing w:line="206" w:lineRule="exact"/>
      <w:jc w:val="center"/>
      <w:textAlignment w:val="auto"/>
    </w:pPr>
    <w:rPr>
      <w:rFonts w:ascii="Arial" w:hAnsi="Arial" w:cs="Arial"/>
      <w:sz w:val="24"/>
      <w:szCs w:val="24"/>
    </w:rPr>
  </w:style>
  <w:style w:type="paragraph" w:customStyle="1" w:styleId="Style7">
    <w:name w:val="Style7"/>
    <w:basedOn w:val="Normalny"/>
    <w:uiPriority w:val="99"/>
    <w:rsid w:val="00187C39"/>
    <w:pPr>
      <w:widowControl w:val="0"/>
      <w:overflowPunct/>
      <w:spacing w:line="206" w:lineRule="exact"/>
      <w:textAlignment w:val="auto"/>
    </w:pPr>
    <w:rPr>
      <w:rFonts w:ascii="Arial" w:hAnsi="Arial" w:cs="Arial"/>
      <w:sz w:val="24"/>
      <w:szCs w:val="24"/>
    </w:rPr>
  </w:style>
  <w:style w:type="character" w:customStyle="1" w:styleId="FontStyle11">
    <w:name w:val="Font Style11"/>
    <w:uiPriority w:val="99"/>
    <w:rsid w:val="00187C39"/>
    <w:rPr>
      <w:rFonts w:ascii="Arial" w:hAnsi="Arial" w:cs="Arial"/>
      <w:b/>
      <w:bCs/>
      <w:spacing w:val="-10"/>
      <w:sz w:val="12"/>
      <w:szCs w:val="12"/>
    </w:rPr>
  </w:style>
  <w:style w:type="character" w:customStyle="1" w:styleId="FontStyle12">
    <w:name w:val="Font Style12"/>
    <w:uiPriority w:val="99"/>
    <w:rsid w:val="00187C39"/>
    <w:rPr>
      <w:rFonts w:ascii="Arial" w:hAnsi="Arial" w:cs="Arial"/>
      <w:sz w:val="18"/>
      <w:szCs w:val="18"/>
    </w:rPr>
  </w:style>
  <w:style w:type="character" w:customStyle="1" w:styleId="FontStyle13">
    <w:name w:val="Font Style13"/>
    <w:uiPriority w:val="99"/>
    <w:rsid w:val="00187C39"/>
    <w:rPr>
      <w:rFonts w:ascii="Arial" w:hAnsi="Arial" w:cs="Arial"/>
      <w:b/>
      <w:bCs/>
      <w:sz w:val="18"/>
      <w:szCs w:val="18"/>
    </w:rPr>
  </w:style>
  <w:style w:type="character" w:customStyle="1" w:styleId="FontStyle14">
    <w:name w:val="Font Style14"/>
    <w:uiPriority w:val="99"/>
    <w:rsid w:val="00187C39"/>
    <w:rPr>
      <w:rFonts w:ascii="Georgia" w:hAnsi="Georgia" w:cs="Georgia"/>
      <w:b/>
      <w:bCs/>
      <w:i/>
      <w:iCs/>
      <w:sz w:val="12"/>
      <w:szCs w:val="12"/>
    </w:rPr>
  </w:style>
  <w:style w:type="paragraph" w:customStyle="1" w:styleId="Style1">
    <w:name w:val="Style1"/>
    <w:basedOn w:val="Normalny"/>
    <w:uiPriority w:val="99"/>
    <w:rsid w:val="00745D24"/>
    <w:pPr>
      <w:widowControl w:val="0"/>
      <w:overflowPunct/>
      <w:textAlignment w:val="auto"/>
    </w:pPr>
    <w:rPr>
      <w:rFonts w:ascii="Arial" w:hAnsi="Arial" w:cs="Arial"/>
      <w:sz w:val="24"/>
      <w:szCs w:val="24"/>
    </w:rPr>
  </w:style>
  <w:style w:type="character" w:customStyle="1" w:styleId="Absatz-Standardschriftart">
    <w:name w:val="Absatz-Standardschriftart"/>
    <w:rsid w:val="004179CD"/>
  </w:style>
  <w:style w:type="character" w:customStyle="1" w:styleId="Domylnaczcionkaakapitu1">
    <w:name w:val="Domyślna czcionka akapitu1"/>
    <w:rsid w:val="004179CD"/>
  </w:style>
  <w:style w:type="paragraph" w:customStyle="1" w:styleId="scfbrieftext">
    <w:name w:val="scfbrieftext"/>
    <w:basedOn w:val="Normalny"/>
    <w:uiPriority w:val="99"/>
    <w:rsid w:val="007A656A"/>
    <w:pPr>
      <w:widowControl w:val="0"/>
      <w:suppressAutoHyphens/>
      <w:overflowPunct/>
      <w:autoSpaceDE/>
      <w:autoSpaceDN/>
      <w:adjustRightInd/>
      <w:textAlignment w:val="auto"/>
    </w:pPr>
    <w:rPr>
      <w:rFonts w:ascii="Arial" w:hAnsi="Arial" w:cs="Arial"/>
      <w:sz w:val="22"/>
      <w:szCs w:val="22"/>
      <w:lang w:eastAsia="ar-SA"/>
    </w:rPr>
  </w:style>
  <w:style w:type="character" w:customStyle="1" w:styleId="WW8Num1z0">
    <w:name w:val="WW8Num1z0"/>
    <w:rsid w:val="00FE4078"/>
    <w:rPr>
      <w:rFonts w:ascii="StarSymbol" w:hAnsi="StarSymbol"/>
    </w:rPr>
  </w:style>
  <w:style w:type="character" w:customStyle="1" w:styleId="WW-Absatz-Standardschriftart">
    <w:name w:val="WW-Absatz-Standardschriftart"/>
    <w:rsid w:val="00FE4078"/>
  </w:style>
  <w:style w:type="character" w:customStyle="1" w:styleId="WW-Absatz-Standardschriftart1">
    <w:name w:val="WW-Absatz-Standardschriftart1"/>
    <w:rsid w:val="00FE4078"/>
  </w:style>
  <w:style w:type="character" w:customStyle="1" w:styleId="WW-Absatz-Standardschriftart11">
    <w:name w:val="WW-Absatz-Standardschriftart11"/>
    <w:rsid w:val="00FE4078"/>
  </w:style>
  <w:style w:type="character" w:customStyle="1" w:styleId="WW-Absatz-Standardschriftart111">
    <w:name w:val="WW-Absatz-Standardschriftart111"/>
    <w:rsid w:val="00FE4078"/>
  </w:style>
  <w:style w:type="paragraph" w:customStyle="1" w:styleId="Nagwek20">
    <w:name w:val="Nagłówek2"/>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2">
    <w:name w:val="Podpis2"/>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Indeks">
    <w:name w:val="Indeks"/>
    <w:basedOn w:val="Normalny"/>
    <w:rsid w:val="00FE4078"/>
    <w:pPr>
      <w:widowControl w:val="0"/>
      <w:suppressLineNumbers/>
      <w:suppressAutoHyphens/>
      <w:overflowPunct/>
      <w:autoSpaceDE/>
      <w:autoSpaceDN/>
      <w:adjustRightInd/>
      <w:textAlignment w:val="auto"/>
    </w:pPr>
    <w:rPr>
      <w:rFonts w:eastAsia="Arial Unicode MS" w:cs="Tahoma"/>
      <w:sz w:val="24"/>
      <w:szCs w:val="24"/>
    </w:rPr>
  </w:style>
  <w:style w:type="paragraph" w:customStyle="1" w:styleId="Nagwek10">
    <w:name w:val="Nagłówek1"/>
    <w:basedOn w:val="Normalny"/>
    <w:next w:val="Tekstpodstawowy"/>
    <w:rsid w:val="00FE4078"/>
    <w:pPr>
      <w:keepNext/>
      <w:widowControl w:val="0"/>
      <w:suppressAutoHyphens/>
      <w:overflowPunct/>
      <w:autoSpaceDE/>
      <w:autoSpaceDN/>
      <w:adjustRightInd/>
      <w:spacing w:before="240" w:after="120"/>
      <w:textAlignment w:val="auto"/>
    </w:pPr>
    <w:rPr>
      <w:rFonts w:ascii="Arial" w:eastAsia="Arial Unicode MS" w:hAnsi="Arial" w:cs="Tahoma"/>
      <w:sz w:val="28"/>
      <w:szCs w:val="28"/>
    </w:rPr>
  </w:style>
  <w:style w:type="paragraph" w:customStyle="1" w:styleId="Podpis1">
    <w:name w:val="Podpis1"/>
    <w:basedOn w:val="Normalny"/>
    <w:rsid w:val="00FE4078"/>
    <w:pPr>
      <w:widowControl w:val="0"/>
      <w:suppressLineNumbers/>
      <w:suppressAutoHyphens/>
      <w:overflowPunct/>
      <w:autoSpaceDE/>
      <w:autoSpaceDN/>
      <w:adjustRightInd/>
      <w:spacing w:before="120" w:after="120"/>
      <w:textAlignment w:val="auto"/>
    </w:pPr>
    <w:rPr>
      <w:rFonts w:eastAsia="Arial Unicode MS" w:cs="Tahoma"/>
      <w:i/>
      <w:iCs/>
      <w:sz w:val="24"/>
      <w:szCs w:val="24"/>
    </w:rPr>
  </w:style>
  <w:style w:type="paragraph" w:customStyle="1" w:styleId="Zawartotabeli">
    <w:name w:val="Zawartość tabeli"/>
    <w:basedOn w:val="Normalny"/>
    <w:rsid w:val="00FE4078"/>
    <w:pPr>
      <w:widowControl w:val="0"/>
      <w:suppressLineNumbers/>
      <w:suppressAutoHyphens/>
      <w:overflowPunct/>
      <w:autoSpaceDE/>
      <w:autoSpaceDN/>
      <w:adjustRightInd/>
      <w:textAlignment w:val="auto"/>
    </w:pPr>
    <w:rPr>
      <w:rFonts w:eastAsia="Arial Unicode MS"/>
      <w:sz w:val="24"/>
      <w:szCs w:val="24"/>
    </w:rPr>
  </w:style>
  <w:style w:type="paragraph" w:customStyle="1" w:styleId="Nagwektabeli">
    <w:name w:val="Nagłówek tabeli"/>
    <w:basedOn w:val="Zawartotabeli"/>
    <w:rsid w:val="00FE4078"/>
    <w:pPr>
      <w:jc w:val="center"/>
    </w:pPr>
    <w:rPr>
      <w:b/>
      <w:bCs/>
    </w:rPr>
  </w:style>
  <w:style w:type="paragraph" w:customStyle="1" w:styleId="Style9">
    <w:name w:val="Style9"/>
    <w:basedOn w:val="Normalny"/>
    <w:uiPriority w:val="99"/>
    <w:rsid w:val="00C24E55"/>
    <w:pPr>
      <w:widowControl w:val="0"/>
      <w:overflowPunct/>
      <w:spacing w:line="235" w:lineRule="exact"/>
      <w:jc w:val="both"/>
      <w:textAlignment w:val="auto"/>
    </w:pPr>
    <w:rPr>
      <w:rFonts w:ascii="Franklin Gothic Demi" w:hAnsi="Franklin Gothic Demi"/>
      <w:sz w:val="24"/>
      <w:szCs w:val="24"/>
    </w:rPr>
  </w:style>
  <w:style w:type="character" w:customStyle="1" w:styleId="FontStyle16">
    <w:name w:val="Font Style16"/>
    <w:uiPriority w:val="99"/>
    <w:rsid w:val="00C24E55"/>
    <w:rPr>
      <w:rFonts w:ascii="Calibri" w:hAnsi="Calibri" w:cs="Calibri"/>
      <w:i/>
      <w:iCs/>
      <w:sz w:val="20"/>
      <w:szCs w:val="20"/>
    </w:rPr>
  </w:style>
  <w:style w:type="character" w:customStyle="1" w:styleId="FontStyle20">
    <w:name w:val="Font Style20"/>
    <w:uiPriority w:val="99"/>
    <w:rsid w:val="00E8563E"/>
    <w:rPr>
      <w:rFonts w:ascii="Calibri" w:hAnsi="Calibri" w:cs="Calibri"/>
      <w:sz w:val="20"/>
      <w:szCs w:val="20"/>
    </w:rPr>
  </w:style>
  <w:style w:type="character" w:customStyle="1" w:styleId="FontStyle29">
    <w:name w:val="Font Style29"/>
    <w:uiPriority w:val="99"/>
    <w:rsid w:val="000020D6"/>
    <w:rPr>
      <w:rFonts w:ascii="Arial" w:hAnsi="Arial" w:cs="Arial"/>
      <w:b/>
      <w:bCs/>
      <w:sz w:val="16"/>
      <w:szCs w:val="16"/>
    </w:rPr>
  </w:style>
  <w:style w:type="character" w:customStyle="1" w:styleId="FontStyle30">
    <w:name w:val="Font Style30"/>
    <w:uiPriority w:val="99"/>
    <w:rsid w:val="000020D6"/>
    <w:rPr>
      <w:rFonts w:ascii="Arial" w:hAnsi="Arial" w:cs="Arial"/>
      <w:sz w:val="16"/>
      <w:szCs w:val="16"/>
    </w:rPr>
  </w:style>
  <w:style w:type="paragraph" w:customStyle="1" w:styleId="Style13">
    <w:name w:val="Style13"/>
    <w:basedOn w:val="Normalny"/>
    <w:uiPriority w:val="99"/>
    <w:rsid w:val="000020D6"/>
    <w:pPr>
      <w:widowControl w:val="0"/>
      <w:overflowPunct/>
      <w:spacing w:line="205" w:lineRule="exact"/>
      <w:textAlignment w:val="auto"/>
    </w:pPr>
    <w:rPr>
      <w:rFonts w:ascii="Arial" w:hAnsi="Arial" w:cs="Arial"/>
      <w:sz w:val="24"/>
      <w:szCs w:val="24"/>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E31E94"/>
    <w:pPr>
      <w:ind w:left="708"/>
    </w:pPr>
  </w:style>
  <w:style w:type="character" w:customStyle="1" w:styleId="TekstpodstawowyZnak">
    <w:name w:val="Tekst podstawowy Znak"/>
    <w:basedOn w:val="Domylnaczcionkaakapitu"/>
    <w:link w:val="Tekstpodstawowy"/>
    <w:rsid w:val="00DD6F44"/>
  </w:style>
  <w:style w:type="paragraph" w:customStyle="1" w:styleId="bold">
    <w:name w:val="bold"/>
    <w:basedOn w:val="Normalny"/>
    <w:rsid w:val="00A37527"/>
    <w:pPr>
      <w:overflowPunct/>
      <w:autoSpaceDE/>
      <w:autoSpaceDN/>
      <w:adjustRightInd/>
      <w:ind w:left="225"/>
      <w:textAlignment w:val="auto"/>
    </w:pPr>
    <w:rPr>
      <w:b/>
      <w:bCs/>
      <w:sz w:val="24"/>
      <w:szCs w:val="24"/>
    </w:rPr>
  </w:style>
  <w:style w:type="paragraph" w:customStyle="1" w:styleId="justify">
    <w:name w:val="justify"/>
    <w:basedOn w:val="Normalny"/>
    <w:rsid w:val="00A37527"/>
    <w:pPr>
      <w:overflowPunct/>
      <w:autoSpaceDE/>
      <w:autoSpaceDN/>
      <w:adjustRightInd/>
      <w:ind w:left="225"/>
      <w:jc w:val="both"/>
      <w:textAlignment w:val="auto"/>
    </w:pPr>
    <w:rPr>
      <w:sz w:val="24"/>
      <w:szCs w:val="24"/>
    </w:rPr>
  </w:style>
  <w:style w:type="character" w:customStyle="1" w:styleId="bold1">
    <w:name w:val="bold1"/>
    <w:rsid w:val="00A37527"/>
    <w:rPr>
      <w:b/>
      <w:bCs/>
    </w:rPr>
  </w:style>
  <w:style w:type="paragraph" w:styleId="Tekstblokowy">
    <w:name w:val="Block Text"/>
    <w:basedOn w:val="Normalny"/>
    <w:semiHidden/>
    <w:rsid w:val="007A0F16"/>
    <w:pPr>
      <w:tabs>
        <w:tab w:val="left" w:pos="284"/>
      </w:tabs>
      <w:ind w:left="284" w:right="425"/>
    </w:pPr>
    <w:rPr>
      <w:rFonts w:ascii="Arial" w:hAnsi="Arial"/>
      <w:sz w:val="22"/>
    </w:rPr>
  </w:style>
  <w:style w:type="paragraph" w:styleId="Tematkomentarza">
    <w:name w:val="annotation subject"/>
    <w:basedOn w:val="Tekstkomentarza"/>
    <w:next w:val="Tekstkomentarza"/>
    <w:semiHidden/>
    <w:rsid w:val="00583084"/>
    <w:pPr>
      <w:tabs>
        <w:tab w:val="clear" w:pos="187"/>
      </w:tabs>
      <w:spacing w:after="0" w:line="240" w:lineRule="auto"/>
      <w:ind w:left="0" w:firstLine="0"/>
    </w:pPr>
    <w:rPr>
      <w:b/>
      <w:bCs/>
    </w:rPr>
  </w:style>
  <w:style w:type="character" w:customStyle="1" w:styleId="TytuZnak">
    <w:name w:val="Tytuł Znak"/>
    <w:link w:val="Tytu"/>
    <w:rsid w:val="00801925"/>
    <w:rPr>
      <w:rFonts w:ascii="Arial" w:hAnsi="Arial"/>
      <w:b/>
      <w:kern w:val="28"/>
      <w:sz w:val="32"/>
    </w:rPr>
  </w:style>
  <w:style w:type="character" w:customStyle="1" w:styleId="TekstkomentarzaZnak">
    <w:name w:val="Tekst komentarza Znak"/>
    <w:basedOn w:val="Domylnaczcionkaakapitu"/>
    <w:link w:val="Tekstkomentarza"/>
    <w:rsid w:val="0024299F"/>
  </w:style>
  <w:style w:type="paragraph" w:customStyle="1" w:styleId="ZnakZnakZnakZnakZnakZnakZnakZnakZnakZnak">
    <w:name w:val="Znak Znak Znak Znak Znak Znak Znak Znak Znak Znak"/>
    <w:basedOn w:val="Normalny"/>
    <w:rsid w:val="009C0DA0"/>
    <w:pPr>
      <w:overflowPunct/>
      <w:autoSpaceDE/>
      <w:autoSpaceDN/>
      <w:adjustRightInd/>
      <w:textAlignment w:val="auto"/>
    </w:pPr>
    <w:rPr>
      <w:sz w:val="24"/>
      <w:szCs w:val="24"/>
    </w:rPr>
  </w:style>
  <w:style w:type="paragraph" w:customStyle="1" w:styleId="FR1">
    <w:name w:val="FR1"/>
    <w:rsid w:val="00574411"/>
    <w:pPr>
      <w:widowControl w:val="0"/>
      <w:jc w:val="both"/>
    </w:pPr>
    <w:rPr>
      <w:sz w:val="24"/>
    </w:rPr>
  </w:style>
  <w:style w:type="paragraph" w:customStyle="1" w:styleId="WW-Tekstpodstawowy3">
    <w:name w:val="WW-Tekst podstawowy 3"/>
    <w:basedOn w:val="Normalny"/>
    <w:rsid w:val="0085057B"/>
    <w:pPr>
      <w:suppressAutoHyphens/>
      <w:overflowPunct/>
      <w:autoSpaceDE/>
      <w:autoSpaceDN/>
      <w:adjustRightInd/>
      <w:jc w:val="both"/>
      <w:textAlignment w:val="auto"/>
    </w:pPr>
    <w:rPr>
      <w:b/>
      <w:sz w:val="24"/>
      <w:szCs w:val="24"/>
    </w:rPr>
  </w:style>
  <w:style w:type="character" w:customStyle="1" w:styleId="tekstdokbold">
    <w:name w:val="tekst dok. bold"/>
    <w:rsid w:val="00587A0E"/>
    <w:rPr>
      <w:b/>
      <w:bCs/>
    </w:rPr>
  </w:style>
  <w:style w:type="paragraph" w:customStyle="1" w:styleId="ZnakZnakZnakZnak">
    <w:name w:val="Znak Znak Znak Znak"/>
    <w:basedOn w:val="Normalny"/>
    <w:rsid w:val="00587A0E"/>
    <w:pPr>
      <w:overflowPunct/>
      <w:autoSpaceDE/>
      <w:autoSpaceDN/>
      <w:adjustRightInd/>
      <w:textAlignment w:val="auto"/>
    </w:pPr>
    <w:rPr>
      <w:sz w:val="24"/>
      <w:szCs w:val="24"/>
    </w:rPr>
  </w:style>
  <w:style w:type="paragraph" w:styleId="Zwykytekst">
    <w:name w:val="Plain Text"/>
    <w:basedOn w:val="Normalny"/>
    <w:link w:val="ZwykytekstZnak"/>
    <w:rsid w:val="00C866FB"/>
    <w:pPr>
      <w:overflowPunct/>
      <w:autoSpaceDE/>
      <w:autoSpaceDN/>
      <w:adjustRightInd/>
      <w:textAlignment w:val="auto"/>
    </w:pPr>
    <w:rPr>
      <w:rFonts w:ascii="Courier New" w:hAnsi="Courier New"/>
      <w:lang w:val="x-none" w:eastAsia="x-none"/>
    </w:rPr>
  </w:style>
  <w:style w:type="character" w:customStyle="1" w:styleId="ZwykytekstZnak">
    <w:name w:val="Zwykły tekst Znak"/>
    <w:link w:val="Zwykytekst"/>
    <w:rsid w:val="00C866FB"/>
    <w:rPr>
      <w:rFonts w:ascii="Courier New" w:hAnsi="Courier New" w:cs="Batang"/>
    </w:rPr>
  </w:style>
  <w:style w:type="paragraph" w:customStyle="1" w:styleId="rozdzia">
    <w:name w:val="rozdział"/>
    <w:basedOn w:val="Normalny"/>
    <w:autoRedefine/>
    <w:rsid w:val="00000A13"/>
    <w:pPr>
      <w:overflowPunct/>
      <w:autoSpaceDE/>
      <w:autoSpaceDN/>
      <w:adjustRightInd/>
      <w:spacing w:line="360" w:lineRule="auto"/>
      <w:jc w:val="center"/>
      <w:textAlignment w:val="auto"/>
    </w:pPr>
    <w:rPr>
      <w:b/>
      <w:iCs/>
      <w:caps/>
      <w:spacing w:val="8"/>
      <w:sz w:val="24"/>
      <w:szCs w:val="24"/>
    </w:rPr>
  </w:style>
  <w:style w:type="paragraph" w:customStyle="1" w:styleId="Tekstpodstawowy22">
    <w:name w:val="Tekst podstawowy 22"/>
    <w:basedOn w:val="Normalny"/>
    <w:rsid w:val="00F75DAD"/>
    <w:pPr>
      <w:suppressAutoHyphens/>
      <w:overflowPunct/>
      <w:autoSpaceDE/>
      <w:autoSpaceDN/>
      <w:adjustRightInd/>
      <w:ind w:left="425" w:hanging="425"/>
      <w:jc w:val="both"/>
      <w:textAlignment w:val="auto"/>
    </w:pPr>
    <w:rPr>
      <w:kern w:val="1"/>
      <w:sz w:val="24"/>
      <w:lang w:eastAsia="zh-CN"/>
    </w:rPr>
  </w:style>
  <w:style w:type="character" w:customStyle="1" w:styleId="text2">
    <w:name w:val="text2"/>
    <w:basedOn w:val="Domylnaczcionkaakapitu"/>
    <w:rsid w:val="005C2AC4"/>
  </w:style>
  <w:style w:type="character" w:customStyle="1" w:styleId="msobodytext30">
    <w:name w:val="msobodytext3"/>
    <w:basedOn w:val="Domylnaczcionkaakapitu"/>
    <w:rsid w:val="00170101"/>
  </w:style>
  <w:style w:type="paragraph" w:customStyle="1" w:styleId="Tekstpodstawowywcity21">
    <w:name w:val="Tekst podstawowy wcięty 21"/>
    <w:basedOn w:val="Normalny"/>
    <w:rsid w:val="008142CD"/>
    <w:pPr>
      <w:suppressAutoHyphens/>
      <w:overflowPunct/>
      <w:autoSpaceDE/>
      <w:autoSpaceDN/>
      <w:adjustRightInd/>
      <w:spacing w:after="120" w:line="480" w:lineRule="auto"/>
      <w:ind w:left="283"/>
      <w:textAlignment w:val="auto"/>
    </w:pPr>
    <w:rPr>
      <w:rFonts w:cs="Calibri"/>
      <w:sz w:val="24"/>
      <w:szCs w:val="24"/>
      <w:lang w:eastAsia="ar-SA"/>
    </w:rPr>
  </w:style>
  <w:style w:type="paragraph" w:styleId="Bezodstpw">
    <w:name w:val="No Spacing"/>
    <w:uiPriority w:val="1"/>
    <w:qFormat/>
    <w:rsid w:val="008142CD"/>
    <w:rPr>
      <w:rFonts w:ascii="Calibri" w:eastAsia="Calibri" w:hAnsi="Calibri"/>
      <w:sz w:val="22"/>
      <w:szCs w:val="22"/>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rsid w:val="006315B4"/>
  </w:style>
  <w:style w:type="paragraph" w:customStyle="1" w:styleId="Standard">
    <w:name w:val="Standard"/>
    <w:rsid w:val="00E4562F"/>
    <w:pPr>
      <w:suppressAutoHyphens/>
      <w:autoSpaceDN w:val="0"/>
      <w:textAlignment w:val="baseline"/>
    </w:pPr>
    <w:rPr>
      <w:kern w:val="3"/>
      <w:sz w:val="24"/>
      <w:szCs w:val="24"/>
      <w:lang w:val="en-US"/>
    </w:rPr>
  </w:style>
  <w:style w:type="character" w:styleId="Tekstzastpczy">
    <w:name w:val="Placeholder Text"/>
    <w:basedOn w:val="Domylnaczcionkaakapitu"/>
    <w:uiPriority w:val="99"/>
    <w:semiHidden/>
    <w:rsid w:val="00611765"/>
    <w:rPr>
      <w:color w:val="808080"/>
    </w:rPr>
  </w:style>
  <w:style w:type="paragraph" w:customStyle="1" w:styleId="Style8">
    <w:name w:val="Style8"/>
    <w:basedOn w:val="Normalny"/>
    <w:uiPriority w:val="99"/>
    <w:rsid w:val="00867B24"/>
    <w:pPr>
      <w:widowControl w:val="0"/>
      <w:overflowPunct/>
      <w:spacing w:line="254" w:lineRule="exact"/>
      <w:ind w:hanging="562"/>
      <w:jc w:val="both"/>
      <w:textAlignment w:val="auto"/>
    </w:pPr>
    <w:rPr>
      <w:rFonts w:ascii="Arial Narrow" w:eastAsiaTheme="minorEastAsia" w:hAnsi="Arial Narrow" w:cstheme="minorBidi"/>
      <w:sz w:val="24"/>
      <w:szCs w:val="24"/>
    </w:rPr>
  </w:style>
  <w:style w:type="paragraph" w:customStyle="1" w:styleId="Style20">
    <w:name w:val="Style20"/>
    <w:basedOn w:val="Normalny"/>
    <w:uiPriority w:val="99"/>
    <w:rsid w:val="00867B24"/>
    <w:pPr>
      <w:widowControl w:val="0"/>
      <w:overflowPunct/>
      <w:jc w:val="both"/>
      <w:textAlignment w:val="auto"/>
    </w:pPr>
    <w:rPr>
      <w:rFonts w:ascii="Arial Narrow" w:eastAsiaTheme="minorEastAsia" w:hAnsi="Arial Narrow" w:cstheme="minorBidi"/>
      <w:sz w:val="24"/>
      <w:szCs w:val="24"/>
    </w:rPr>
  </w:style>
  <w:style w:type="paragraph" w:customStyle="1" w:styleId="Style24">
    <w:name w:val="Style24"/>
    <w:basedOn w:val="Normalny"/>
    <w:uiPriority w:val="99"/>
    <w:rsid w:val="00867B24"/>
    <w:pPr>
      <w:widowControl w:val="0"/>
      <w:overflowPunct/>
      <w:spacing w:line="274" w:lineRule="exact"/>
      <w:ind w:hanging="346"/>
      <w:textAlignment w:val="auto"/>
    </w:pPr>
    <w:rPr>
      <w:rFonts w:ascii="Arial Narrow" w:eastAsiaTheme="minorEastAsia" w:hAnsi="Arial Narrow" w:cstheme="minorBidi"/>
      <w:sz w:val="24"/>
      <w:szCs w:val="24"/>
    </w:rPr>
  </w:style>
  <w:style w:type="character" w:customStyle="1" w:styleId="FontStyle33">
    <w:name w:val="Font Style33"/>
    <w:basedOn w:val="Domylnaczcionkaakapitu"/>
    <w:uiPriority w:val="99"/>
    <w:rsid w:val="00867B24"/>
    <w:rPr>
      <w:rFonts w:ascii="Arial Narrow" w:hAnsi="Arial Narrow" w:cs="Arial Narrow"/>
      <w:color w:val="000000"/>
      <w:sz w:val="22"/>
      <w:szCs w:val="22"/>
    </w:rPr>
  </w:style>
  <w:style w:type="character" w:customStyle="1" w:styleId="FontStyle34">
    <w:name w:val="Font Style34"/>
    <w:basedOn w:val="Domylnaczcionkaakapitu"/>
    <w:uiPriority w:val="99"/>
    <w:rsid w:val="00867B24"/>
    <w:rPr>
      <w:rFonts w:ascii="Arial Narrow" w:hAnsi="Arial Narrow" w:cs="Arial Narrow"/>
      <w:b/>
      <w:bCs/>
      <w:color w:val="000000"/>
      <w:sz w:val="22"/>
      <w:szCs w:val="22"/>
    </w:rPr>
  </w:style>
  <w:style w:type="character" w:customStyle="1" w:styleId="FontStyle35">
    <w:name w:val="Font Style35"/>
    <w:basedOn w:val="Domylnaczcionkaakapitu"/>
    <w:uiPriority w:val="99"/>
    <w:rsid w:val="00867B24"/>
    <w:rPr>
      <w:rFonts w:ascii="Arial Narrow" w:hAnsi="Arial Narrow" w:cs="Arial Narrow"/>
      <w:b/>
      <w:bCs/>
      <w:color w:val="000000"/>
      <w:sz w:val="22"/>
      <w:szCs w:val="22"/>
    </w:rPr>
  </w:style>
  <w:style w:type="character" w:customStyle="1" w:styleId="FontStyle36">
    <w:name w:val="Font Style36"/>
    <w:basedOn w:val="Domylnaczcionkaakapitu"/>
    <w:uiPriority w:val="99"/>
    <w:rsid w:val="00867B24"/>
    <w:rPr>
      <w:rFonts w:ascii="Arial Narrow" w:hAnsi="Arial Narrow" w:cs="Arial Narrow"/>
      <w:color w:val="000000"/>
      <w:sz w:val="22"/>
      <w:szCs w:val="22"/>
    </w:rPr>
  </w:style>
  <w:style w:type="paragraph" w:customStyle="1" w:styleId="Style19">
    <w:name w:val="Style19"/>
    <w:basedOn w:val="Normalny"/>
    <w:uiPriority w:val="99"/>
    <w:rsid w:val="00717085"/>
    <w:pPr>
      <w:widowControl w:val="0"/>
      <w:overflowPunct/>
      <w:spacing w:line="254" w:lineRule="exact"/>
      <w:ind w:hanging="264"/>
      <w:jc w:val="both"/>
      <w:textAlignment w:val="auto"/>
    </w:pPr>
    <w:rPr>
      <w:rFonts w:ascii="Arial Narrow" w:eastAsiaTheme="minorEastAsia" w:hAnsi="Arial Narrow" w:cstheme="minorBidi"/>
      <w:sz w:val="24"/>
      <w:szCs w:val="24"/>
    </w:rPr>
  </w:style>
  <w:style w:type="paragraph" w:customStyle="1" w:styleId="TableParagraph">
    <w:name w:val="Table Paragraph"/>
    <w:basedOn w:val="Normalny"/>
    <w:uiPriority w:val="1"/>
    <w:qFormat/>
    <w:rsid w:val="00EC5FC1"/>
    <w:pPr>
      <w:widowControl w:val="0"/>
      <w:numPr>
        <w:numId w:val="98"/>
      </w:numPr>
      <w:overflowPunct/>
      <w:adjustRightInd/>
      <w:textAlignment w:val="auto"/>
    </w:pPr>
    <w:rPr>
      <w:rFonts w:ascii="Avenir-Light" w:eastAsia="Avenir-Light" w:hAnsi="Avenir-Light" w:cs="Avenir-Light"/>
      <w:sz w:val="22"/>
      <w:szCs w:val="22"/>
      <w:lang w:val="en-US" w:eastAsia="en-US"/>
    </w:rPr>
  </w:style>
  <w:style w:type="character" w:customStyle="1" w:styleId="alb">
    <w:name w:val="a_lb"/>
    <w:rsid w:val="000E673F"/>
  </w:style>
  <w:style w:type="paragraph" w:customStyle="1" w:styleId="text-justifylist-indent-2">
    <w:name w:val="text-justify list-indent-2"/>
    <w:basedOn w:val="Normalny"/>
    <w:rsid w:val="000E673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1786">
      <w:bodyDiv w:val="1"/>
      <w:marLeft w:val="0"/>
      <w:marRight w:val="0"/>
      <w:marTop w:val="0"/>
      <w:marBottom w:val="0"/>
      <w:divBdr>
        <w:top w:val="none" w:sz="0" w:space="0" w:color="auto"/>
        <w:left w:val="none" w:sz="0" w:space="0" w:color="auto"/>
        <w:bottom w:val="none" w:sz="0" w:space="0" w:color="auto"/>
        <w:right w:val="none" w:sz="0" w:space="0" w:color="auto"/>
      </w:divBdr>
    </w:div>
    <w:div w:id="61998165">
      <w:bodyDiv w:val="1"/>
      <w:marLeft w:val="0"/>
      <w:marRight w:val="0"/>
      <w:marTop w:val="0"/>
      <w:marBottom w:val="0"/>
      <w:divBdr>
        <w:top w:val="none" w:sz="0" w:space="0" w:color="auto"/>
        <w:left w:val="none" w:sz="0" w:space="0" w:color="auto"/>
        <w:bottom w:val="none" w:sz="0" w:space="0" w:color="auto"/>
        <w:right w:val="none" w:sz="0" w:space="0" w:color="auto"/>
      </w:divBdr>
    </w:div>
    <w:div w:id="170991574">
      <w:bodyDiv w:val="1"/>
      <w:marLeft w:val="0"/>
      <w:marRight w:val="0"/>
      <w:marTop w:val="0"/>
      <w:marBottom w:val="0"/>
      <w:divBdr>
        <w:top w:val="none" w:sz="0" w:space="0" w:color="auto"/>
        <w:left w:val="none" w:sz="0" w:space="0" w:color="auto"/>
        <w:bottom w:val="none" w:sz="0" w:space="0" w:color="auto"/>
        <w:right w:val="none" w:sz="0" w:space="0" w:color="auto"/>
      </w:divBdr>
    </w:div>
    <w:div w:id="217058099">
      <w:bodyDiv w:val="1"/>
      <w:marLeft w:val="0"/>
      <w:marRight w:val="0"/>
      <w:marTop w:val="0"/>
      <w:marBottom w:val="0"/>
      <w:divBdr>
        <w:top w:val="none" w:sz="0" w:space="0" w:color="auto"/>
        <w:left w:val="none" w:sz="0" w:space="0" w:color="auto"/>
        <w:bottom w:val="none" w:sz="0" w:space="0" w:color="auto"/>
        <w:right w:val="none" w:sz="0" w:space="0" w:color="auto"/>
      </w:divBdr>
    </w:div>
    <w:div w:id="230312251">
      <w:bodyDiv w:val="1"/>
      <w:marLeft w:val="0"/>
      <w:marRight w:val="0"/>
      <w:marTop w:val="0"/>
      <w:marBottom w:val="0"/>
      <w:divBdr>
        <w:top w:val="none" w:sz="0" w:space="0" w:color="auto"/>
        <w:left w:val="none" w:sz="0" w:space="0" w:color="auto"/>
        <w:bottom w:val="none" w:sz="0" w:space="0" w:color="auto"/>
        <w:right w:val="none" w:sz="0" w:space="0" w:color="auto"/>
      </w:divBdr>
    </w:div>
    <w:div w:id="411397636">
      <w:bodyDiv w:val="1"/>
      <w:marLeft w:val="0"/>
      <w:marRight w:val="0"/>
      <w:marTop w:val="0"/>
      <w:marBottom w:val="0"/>
      <w:divBdr>
        <w:top w:val="none" w:sz="0" w:space="0" w:color="auto"/>
        <w:left w:val="none" w:sz="0" w:space="0" w:color="auto"/>
        <w:bottom w:val="none" w:sz="0" w:space="0" w:color="auto"/>
        <w:right w:val="none" w:sz="0" w:space="0" w:color="auto"/>
      </w:divBdr>
    </w:div>
    <w:div w:id="435952438">
      <w:bodyDiv w:val="1"/>
      <w:marLeft w:val="0"/>
      <w:marRight w:val="0"/>
      <w:marTop w:val="0"/>
      <w:marBottom w:val="0"/>
      <w:divBdr>
        <w:top w:val="none" w:sz="0" w:space="0" w:color="auto"/>
        <w:left w:val="none" w:sz="0" w:space="0" w:color="auto"/>
        <w:bottom w:val="none" w:sz="0" w:space="0" w:color="auto"/>
        <w:right w:val="none" w:sz="0" w:space="0" w:color="auto"/>
      </w:divBdr>
    </w:div>
    <w:div w:id="445396130">
      <w:bodyDiv w:val="1"/>
      <w:marLeft w:val="0"/>
      <w:marRight w:val="0"/>
      <w:marTop w:val="0"/>
      <w:marBottom w:val="0"/>
      <w:divBdr>
        <w:top w:val="none" w:sz="0" w:space="0" w:color="auto"/>
        <w:left w:val="none" w:sz="0" w:space="0" w:color="auto"/>
        <w:bottom w:val="none" w:sz="0" w:space="0" w:color="auto"/>
        <w:right w:val="none" w:sz="0" w:space="0" w:color="auto"/>
      </w:divBdr>
    </w:div>
    <w:div w:id="445973173">
      <w:bodyDiv w:val="1"/>
      <w:marLeft w:val="0"/>
      <w:marRight w:val="0"/>
      <w:marTop w:val="0"/>
      <w:marBottom w:val="0"/>
      <w:divBdr>
        <w:top w:val="none" w:sz="0" w:space="0" w:color="auto"/>
        <w:left w:val="none" w:sz="0" w:space="0" w:color="auto"/>
        <w:bottom w:val="none" w:sz="0" w:space="0" w:color="auto"/>
        <w:right w:val="none" w:sz="0" w:space="0" w:color="auto"/>
      </w:divBdr>
    </w:div>
    <w:div w:id="532693574">
      <w:bodyDiv w:val="1"/>
      <w:marLeft w:val="0"/>
      <w:marRight w:val="0"/>
      <w:marTop w:val="0"/>
      <w:marBottom w:val="0"/>
      <w:divBdr>
        <w:top w:val="none" w:sz="0" w:space="0" w:color="auto"/>
        <w:left w:val="none" w:sz="0" w:space="0" w:color="auto"/>
        <w:bottom w:val="none" w:sz="0" w:space="0" w:color="auto"/>
        <w:right w:val="none" w:sz="0" w:space="0" w:color="auto"/>
      </w:divBdr>
    </w:div>
    <w:div w:id="572198856">
      <w:bodyDiv w:val="1"/>
      <w:marLeft w:val="0"/>
      <w:marRight w:val="0"/>
      <w:marTop w:val="0"/>
      <w:marBottom w:val="0"/>
      <w:divBdr>
        <w:top w:val="none" w:sz="0" w:space="0" w:color="auto"/>
        <w:left w:val="none" w:sz="0" w:space="0" w:color="auto"/>
        <w:bottom w:val="none" w:sz="0" w:space="0" w:color="auto"/>
        <w:right w:val="none" w:sz="0" w:space="0" w:color="auto"/>
      </w:divBdr>
    </w:div>
    <w:div w:id="623465102">
      <w:bodyDiv w:val="1"/>
      <w:marLeft w:val="0"/>
      <w:marRight w:val="0"/>
      <w:marTop w:val="0"/>
      <w:marBottom w:val="0"/>
      <w:divBdr>
        <w:top w:val="none" w:sz="0" w:space="0" w:color="auto"/>
        <w:left w:val="none" w:sz="0" w:space="0" w:color="auto"/>
        <w:bottom w:val="none" w:sz="0" w:space="0" w:color="auto"/>
        <w:right w:val="none" w:sz="0" w:space="0" w:color="auto"/>
      </w:divBdr>
    </w:div>
    <w:div w:id="624702120">
      <w:bodyDiv w:val="1"/>
      <w:marLeft w:val="0"/>
      <w:marRight w:val="0"/>
      <w:marTop w:val="0"/>
      <w:marBottom w:val="0"/>
      <w:divBdr>
        <w:top w:val="none" w:sz="0" w:space="0" w:color="auto"/>
        <w:left w:val="none" w:sz="0" w:space="0" w:color="auto"/>
        <w:bottom w:val="none" w:sz="0" w:space="0" w:color="auto"/>
        <w:right w:val="none" w:sz="0" w:space="0" w:color="auto"/>
      </w:divBdr>
    </w:div>
    <w:div w:id="682168039">
      <w:bodyDiv w:val="1"/>
      <w:marLeft w:val="0"/>
      <w:marRight w:val="0"/>
      <w:marTop w:val="0"/>
      <w:marBottom w:val="0"/>
      <w:divBdr>
        <w:top w:val="none" w:sz="0" w:space="0" w:color="auto"/>
        <w:left w:val="none" w:sz="0" w:space="0" w:color="auto"/>
        <w:bottom w:val="none" w:sz="0" w:space="0" w:color="auto"/>
        <w:right w:val="none" w:sz="0" w:space="0" w:color="auto"/>
      </w:divBdr>
    </w:div>
    <w:div w:id="732854241">
      <w:bodyDiv w:val="1"/>
      <w:marLeft w:val="0"/>
      <w:marRight w:val="0"/>
      <w:marTop w:val="0"/>
      <w:marBottom w:val="0"/>
      <w:divBdr>
        <w:top w:val="none" w:sz="0" w:space="0" w:color="auto"/>
        <w:left w:val="none" w:sz="0" w:space="0" w:color="auto"/>
        <w:bottom w:val="none" w:sz="0" w:space="0" w:color="auto"/>
        <w:right w:val="none" w:sz="0" w:space="0" w:color="auto"/>
      </w:divBdr>
    </w:div>
    <w:div w:id="824274175">
      <w:bodyDiv w:val="1"/>
      <w:marLeft w:val="0"/>
      <w:marRight w:val="0"/>
      <w:marTop w:val="0"/>
      <w:marBottom w:val="0"/>
      <w:divBdr>
        <w:top w:val="none" w:sz="0" w:space="0" w:color="auto"/>
        <w:left w:val="none" w:sz="0" w:space="0" w:color="auto"/>
        <w:bottom w:val="none" w:sz="0" w:space="0" w:color="auto"/>
        <w:right w:val="none" w:sz="0" w:space="0" w:color="auto"/>
      </w:divBdr>
    </w:div>
    <w:div w:id="894855457">
      <w:bodyDiv w:val="1"/>
      <w:marLeft w:val="0"/>
      <w:marRight w:val="0"/>
      <w:marTop w:val="0"/>
      <w:marBottom w:val="0"/>
      <w:divBdr>
        <w:top w:val="none" w:sz="0" w:space="0" w:color="auto"/>
        <w:left w:val="none" w:sz="0" w:space="0" w:color="auto"/>
        <w:bottom w:val="none" w:sz="0" w:space="0" w:color="auto"/>
        <w:right w:val="none" w:sz="0" w:space="0" w:color="auto"/>
      </w:divBdr>
    </w:div>
    <w:div w:id="916551877">
      <w:bodyDiv w:val="1"/>
      <w:marLeft w:val="0"/>
      <w:marRight w:val="0"/>
      <w:marTop w:val="0"/>
      <w:marBottom w:val="0"/>
      <w:divBdr>
        <w:top w:val="none" w:sz="0" w:space="0" w:color="auto"/>
        <w:left w:val="none" w:sz="0" w:space="0" w:color="auto"/>
        <w:bottom w:val="none" w:sz="0" w:space="0" w:color="auto"/>
        <w:right w:val="none" w:sz="0" w:space="0" w:color="auto"/>
      </w:divBdr>
      <w:divsChild>
        <w:div w:id="1855991339">
          <w:marLeft w:val="0"/>
          <w:marRight w:val="-1"/>
          <w:marTop w:val="0"/>
          <w:marBottom w:val="0"/>
          <w:divBdr>
            <w:top w:val="none" w:sz="0" w:space="0" w:color="auto"/>
            <w:left w:val="none" w:sz="0" w:space="0" w:color="auto"/>
            <w:bottom w:val="none" w:sz="0" w:space="0" w:color="auto"/>
            <w:right w:val="none" w:sz="0" w:space="0" w:color="auto"/>
          </w:divBdr>
        </w:div>
      </w:divsChild>
    </w:div>
    <w:div w:id="945498241">
      <w:bodyDiv w:val="1"/>
      <w:marLeft w:val="0"/>
      <w:marRight w:val="0"/>
      <w:marTop w:val="0"/>
      <w:marBottom w:val="0"/>
      <w:divBdr>
        <w:top w:val="none" w:sz="0" w:space="0" w:color="auto"/>
        <w:left w:val="none" w:sz="0" w:space="0" w:color="auto"/>
        <w:bottom w:val="none" w:sz="0" w:space="0" w:color="auto"/>
        <w:right w:val="none" w:sz="0" w:space="0" w:color="auto"/>
      </w:divBdr>
    </w:div>
    <w:div w:id="1013843657">
      <w:bodyDiv w:val="1"/>
      <w:marLeft w:val="0"/>
      <w:marRight w:val="0"/>
      <w:marTop w:val="0"/>
      <w:marBottom w:val="0"/>
      <w:divBdr>
        <w:top w:val="none" w:sz="0" w:space="0" w:color="auto"/>
        <w:left w:val="none" w:sz="0" w:space="0" w:color="auto"/>
        <w:bottom w:val="none" w:sz="0" w:space="0" w:color="auto"/>
        <w:right w:val="none" w:sz="0" w:space="0" w:color="auto"/>
      </w:divBdr>
    </w:div>
    <w:div w:id="1055619600">
      <w:bodyDiv w:val="1"/>
      <w:marLeft w:val="0"/>
      <w:marRight w:val="0"/>
      <w:marTop w:val="0"/>
      <w:marBottom w:val="0"/>
      <w:divBdr>
        <w:top w:val="none" w:sz="0" w:space="0" w:color="auto"/>
        <w:left w:val="none" w:sz="0" w:space="0" w:color="auto"/>
        <w:bottom w:val="none" w:sz="0" w:space="0" w:color="auto"/>
        <w:right w:val="none" w:sz="0" w:space="0" w:color="auto"/>
      </w:divBdr>
    </w:div>
    <w:div w:id="1082218942">
      <w:bodyDiv w:val="1"/>
      <w:marLeft w:val="0"/>
      <w:marRight w:val="0"/>
      <w:marTop w:val="0"/>
      <w:marBottom w:val="0"/>
      <w:divBdr>
        <w:top w:val="none" w:sz="0" w:space="0" w:color="auto"/>
        <w:left w:val="none" w:sz="0" w:space="0" w:color="auto"/>
        <w:bottom w:val="none" w:sz="0" w:space="0" w:color="auto"/>
        <w:right w:val="none" w:sz="0" w:space="0" w:color="auto"/>
      </w:divBdr>
    </w:div>
    <w:div w:id="1137843949">
      <w:bodyDiv w:val="1"/>
      <w:marLeft w:val="0"/>
      <w:marRight w:val="0"/>
      <w:marTop w:val="0"/>
      <w:marBottom w:val="0"/>
      <w:divBdr>
        <w:top w:val="none" w:sz="0" w:space="0" w:color="auto"/>
        <w:left w:val="none" w:sz="0" w:space="0" w:color="auto"/>
        <w:bottom w:val="none" w:sz="0" w:space="0" w:color="auto"/>
        <w:right w:val="none" w:sz="0" w:space="0" w:color="auto"/>
      </w:divBdr>
    </w:div>
    <w:div w:id="1151826075">
      <w:bodyDiv w:val="1"/>
      <w:marLeft w:val="0"/>
      <w:marRight w:val="0"/>
      <w:marTop w:val="0"/>
      <w:marBottom w:val="0"/>
      <w:divBdr>
        <w:top w:val="none" w:sz="0" w:space="0" w:color="auto"/>
        <w:left w:val="none" w:sz="0" w:space="0" w:color="auto"/>
        <w:bottom w:val="none" w:sz="0" w:space="0" w:color="auto"/>
        <w:right w:val="none" w:sz="0" w:space="0" w:color="auto"/>
      </w:divBdr>
    </w:div>
    <w:div w:id="1169713627">
      <w:bodyDiv w:val="1"/>
      <w:marLeft w:val="0"/>
      <w:marRight w:val="0"/>
      <w:marTop w:val="0"/>
      <w:marBottom w:val="0"/>
      <w:divBdr>
        <w:top w:val="none" w:sz="0" w:space="0" w:color="auto"/>
        <w:left w:val="none" w:sz="0" w:space="0" w:color="auto"/>
        <w:bottom w:val="none" w:sz="0" w:space="0" w:color="auto"/>
        <w:right w:val="none" w:sz="0" w:space="0" w:color="auto"/>
      </w:divBdr>
    </w:div>
    <w:div w:id="1242640674">
      <w:bodyDiv w:val="1"/>
      <w:marLeft w:val="0"/>
      <w:marRight w:val="0"/>
      <w:marTop w:val="0"/>
      <w:marBottom w:val="0"/>
      <w:divBdr>
        <w:top w:val="none" w:sz="0" w:space="0" w:color="auto"/>
        <w:left w:val="none" w:sz="0" w:space="0" w:color="auto"/>
        <w:bottom w:val="none" w:sz="0" w:space="0" w:color="auto"/>
        <w:right w:val="none" w:sz="0" w:space="0" w:color="auto"/>
      </w:divBdr>
    </w:div>
    <w:div w:id="1253473525">
      <w:bodyDiv w:val="1"/>
      <w:marLeft w:val="0"/>
      <w:marRight w:val="0"/>
      <w:marTop w:val="0"/>
      <w:marBottom w:val="0"/>
      <w:divBdr>
        <w:top w:val="none" w:sz="0" w:space="0" w:color="auto"/>
        <w:left w:val="none" w:sz="0" w:space="0" w:color="auto"/>
        <w:bottom w:val="none" w:sz="0" w:space="0" w:color="auto"/>
        <w:right w:val="none" w:sz="0" w:space="0" w:color="auto"/>
      </w:divBdr>
    </w:div>
    <w:div w:id="1262101505">
      <w:bodyDiv w:val="1"/>
      <w:marLeft w:val="0"/>
      <w:marRight w:val="0"/>
      <w:marTop w:val="0"/>
      <w:marBottom w:val="0"/>
      <w:divBdr>
        <w:top w:val="none" w:sz="0" w:space="0" w:color="auto"/>
        <w:left w:val="none" w:sz="0" w:space="0" w:color="auto"/>
        <w:bottom w:val="none" w:sz="0" w:space="0" w:color="auto"/>
        <w:right w:val="none" w:sz="0" w:space="0" w:color="auto"/>
      </w:divBdr>
    </w:div>
    <w:div w:id="1332830730">
      <w:bodyDiv w:val="1"/>
      <w:marLeft w:val="0"/>
      <w:marRight w:val="0"/>
      <w:marTop w:val="0"/>
      <w:marBottom w:val="0"/>
      <w:divBdr>
        <w:top w:val="none" w:sz="0" w:space="0" w:color="auto"/>
        <w:left w:val="none" w:sz="0" w:space="0" w:color="auto"/>
        <w:bottom w:val="none" w:sz="0" w:space="0" w:color="auto"/>
        <w:right w:val="none" w:sz="0" w:space="0" w:color="auto"/>
      </w:divBdr>
    </w:div>
    <w:div w:id="1345979902">
      <w:bodyDiv w:val="1"/>
      <w:marLeft w:val="0"/>
      <w:marRight w:val="0"/>
      <w:marTop w:val="0"/>
      <w:marBottom w:val="0"/>
      <w:divBdr>
        <w:top w:val="none" w:sz="0" w:space="0" w:color="auto"/>
        <w:left w:val="none" w:sz="0" w:space="0" w:color="auto"/>
        <w:bottom w:val="none" w:sz="0" w:space="0" w:color="auto"/>
        <w:right w:val="none" w:sz="0" w:space="0" w:color="auto"/>
      </w:divBdr>
    </w:div>
    <w:div w:id="1372002098">
      <w:bodyDiv w:val="1"/>
      <w:marLeft w:val="0"/>
      <w:marRight w:val="0"/>
      <w:marTop w:val="0"/>
      <w:marBottom w:val="0"/>
      <w:divBdr>
        <w:top w:val="none" w:sz="0" w:space="0" w:color="auto"/>
        <w:left w:val="none" w:sz="0" w:space="0" w:color="auto"/>
        <w:bottom w:val="none" w:sz="0" w:space="0" w:color="auto"/>
        <w:right w:val="none" w:sz="0" w:space="0" w:color="auto"/>
      </w:divBdr>
    </w:div>
    <w:div w:id="1372455830">
      <w:bodyDiv w:val="1"/>
      <w:marLeft w:val="0"/>
      <w:marRight w:val="0"/>
      <w:marTop w:val="0"/>
      <w:marBottom w:val="0"/>
      <w:divBdr>
        <w:top w:val="none" w:sz="0" w:space="0" w:color="auto"/>
        <w:left w:val="none" w:sz="0" w:space="0" w:color="auto"/>
        <w:bottom w:val="none" w:sz="0" w:space="0" w:color="auto"/>
        <w:right w:val="none" w:sz="0" w:space="0" w:color="auto"/>
      </w:divBdr>
    </w:div>
    <w:div w:id="1376655818">
      <w:bodyDiv w:val="1"/>
      <w:marLeft w:val="0"/>
      <w:marRight w:val="0"/>
      <w:marTop w:val="0"/>
      <w:marBottom w:val="0"/>
      <w:divBdr>
        <w:top w:val="none" w:sz="0" w:space="0" w:color="auto"/>
        <w:left w:val="none" w:sz="0" w:space="0" w:color="auto"/>
        <w:bottom w:val="none" w:sz="0" w:space="0" w:color="auto"/>
        <w:right w:val="none" w:sz="0" w:space="0" w:color="auto"/>
      </w:divBdr>
    </w:div>
    <w:div w:id="1419793554">
      <w:bodyDiv w:val="1"/>
      <w:marLeft w:val="0"/>
      <w:marRight w:val="0"/>
      <w:marTop w:val="0"/>
      <w:marBottom w:val="0"/>
      <w:divBdr>
        <w:top w:val="none" w:sz="0" w:space="0" w:color="auto"/>
        <w:left w:val="none" w:sz="0" w:space="0" w:color="auto"/>
        <w:bottom w:val="none" w:sz="0" w:space="0" w:color="auto"/>
        <w:right w:val="none" w:sz="0" w:space="0" w:color="auto"/>
      </w:divBdr>
    </w:div>
    <w:div w:id="1502044249">
      <w:bodyDiv w:val="1"/>
      <w:marLeft w:val="0"/>
      <w:marRight w:val="0"/>
      <w:marTop w:val="0"/>
      <w:marBottom w:val="0"/>
      <w:divBdr>
        <w:top w:val="none" w:sz="0" w:space="0" w:color="auto"/>
        <w:left w:val="none" w:sz="0" w:space="0" w:color="auto"/>
        <w:bottom w:val="none" w:sz="0" w:space="0" w:color="auto"/>
        <w:right w:val="none" w:sz="0" w:space="0" w:color="auto"/>
      </w:divBdr>
    </w:div>
    <w:div w:id="1535579274">
      <w:bodyDiv w:val="1"/>
      <w:marLeft w:val="0"/>
      <w:marRight w:val="0"/>
      <w:marTop w:val="0"/>
      <w:marBottom w:val="0"/>
      <w:divBdr>
        <w:top w:val="none" w:sz="0" w:space="0" w:color="auto"/>
        <w:left w:val="none" w:sz="0" w:space="0" w:color="auto"/>
        <w:bottom w:val="none" w:sz="0" w:space="0" w:color="auto"/>
        <w:right w:val="none" w:sz="0" w:space="0" w:color="auto"/>
      </w:divBdr>
    </w:div>
    <w:div w:id="1594705843">
      <w:bodyDiv w:val="1"/>
      <w:marLeft w:val="0"/>
      <w:marRight w:val="0"/>
      <w:marTop w:val="0"/>
      <w:marBottom w:val="0"/>
      <w:divBdr>
        <w:top w:val="none" w:sz="0" w:space="0" w:color="auto"/>
        <w:left w:val="none" w:sz="0" w:space="0" w:color="auto"/>
        <w:bottom w:val="none" w:sz="0" w:space="0" w:color="auto"/>
        <w:right w:val="none" w:sz="0" w:space="0" w:color="auto"/>
      </w:divBdr>
    </w:div>
    <w:div w:id="1684934267">
      <w:bodyDiv w:val="1"/>
      <w:marLeft w:val="0"/>
      <w:marRight w:val="0"/>
      <w:marTop w:val="0"/>
      <w:marBottom w:val="0"/>
      <w:divBdr>
        <w:top w:val="none" w:sz="0" w:space="0" w:color="auto"/>
        <w:left w:val="none" w:sz="0" w:space="0" w:color="auto"/>
        <w:bottom w:val="none" w:sz="0" w:space="0" w:color="auto"/>
        <w:right w:val="none" w:sz="0" w:space="0" w:color="auto"/>
      </w:divBdr>
    </w:div>
    <w:div w:id="1753090266">
      <w:bodyDiv w:val="1"/>
      <w:marLeft w:val="0"/>
      <w:marRight w:val="0"/>
      <w:marTop w:val="0"/>
      <w:marBottom w:val="0"/>
      <w:divBdr>
        <w:top w:val="none" w:sz="0" w:space="0" w:color="auto"/>
        <w:left w:val="none" w:sz="0" w:space="0" w:color="auto"/>
        <w:bottom w:val="none" w:sz="0" w:space="0" w:color="auto"/>
        <w:right w:val="none" w:sz="0" w:space="0" w:color="auto"/>
      </w:divBdr>
    </w:div>
    <w:div w:id="1770538893">
      <w:bodyDiv w:val="1"/>
      <w:marLeft w:val="0"/>
      <w:marRight w:val="0"/>
      <w:marTop w:val="0"/>
      <w:marBottom w:val="0"/>
      <w:divBdr>
        <w:top w:val="none" w:sz="0" w:space="0" w:color="auto"/>
        <w:left w:val="none" w:sz="0" w:space="0" w:color="auto"/>
        <w:bottom w:val="none" w:sz="0" w:space="0" w:color="auto"/>
        <w:right w:val="none" w:sz="0" w:space="0" w:color="auto"/>
      </w:divBdr>
    </w:div>
    <w:div w:id="1860657689">
      <w:bodyDiv w:val="1"/>
      <w:marLeft w:val="0"/>
      <w:marRight w:val="0"/>
      <w:marTop w:val="0"/>
      <w:marBottom w:val="0"/>
      <w:divBdr>
        <w:top w:val="none" w:sz="0" w:space="0" w:color="auto"/>
        <w:left w:val="none" w:sz="0" w:space="0" w:color="auto"/>
        <w:bottom w:val="none" w:sz="0" w:space="0" w:color="auto"/>
        <w:right w:val="none" w:sz="0" w:space="0" w:color="auto"/>
      </w:divBdr>
    </w:div>
    <w:div w:id="1891529583">
      <w:bodyDiv w:val="1"/>
      <w:marLeft w:val="0"/>
      <w:marRight w:val="0"/>
      <w:marTop w:val="0"/>
      <w:marBottom w:val="0"/>
      <w:divBdr>
        <w:top w:val="none" w:sz="0" w:space="0" w:color="auto"/>
        <w:left w:val="none" w:sz="0" w:space="0" w:color="auto"/>
        <w:bottom w:val="none" w:sz="0" w:space="0" w:color="auto"/>
        <w:right w:val="none" w:sz="0" w:space="0" w:color="auto"/>
      </w:divBdr>
    </w:div>
    <w:div w:id="1902477017">
      <w:bodyDiv w:val="1"/>
      <w:marLeft w:val="0"/>
      <w:marRight w:val="0"/>
      <w:marTop w:val="0"/>
      <w:marBottom w:val="0"/>
      <w:divBdr>
        <w:top w:val="none" w:sz="0" w:space="0" w:color="auto"/>
        <w:left w:val="none" w:sz="0" w:space="0" w:color="auto"/>
        <w:bottom w:val="none" w:sz="0" w:space="0" w:color="auto"/>
        <w:right w:val="none" w:sz="0" w:space="0" w:color="auto"/>
      </w:divBdr>
    </w:div>
    <w:div w:id="1947493213">
      <w:bodyDiv w:val="1"/>
      <w:marLeft w:val="0"/>
      <w:marRight w:val="0"/>
      <w:marTop w:val="0"/>
      <w:marBottom w:val="0"/>
      <w:divBdr>
        <w:top w:val="none" w:sz="0" w:space="0" w:color="auto"/>
        <w:left w:val="none" w:sz="0" w:space="0" w:color="auto"/>
        <w:bottom w:val="none" w:sz="0" w:space="0" w:color="auto"/>
        <w:right w:val="none" w:sz="0" w:space="0" w:color="auto"/>
      </w:divBdr>
    </w:div>
    <w:div w:id="1950506788">
      <w:bodyDiv w:val="1"/>
      <w:marLeft w:val="0"/>
      <w:marRight w:val="0"/>
      <w:marTop w:val="0"/>
      <w:marBottom w:val="0"/>
      <w:divBdr>
        <w:top w:val="none" w:sz="0" w:space="0" w:color="auto"/>
        <w:left w:val="none" w:sz="0" w:space="0" w:color="auto"/>
        <w:bottom w:val="none" w:sz="0" w:space="0" w:color="auto"/>
        <w:right w:val="none" w:sz="0" w:space="0" w:color="auto"/>
      </w:divBdr>
    </w:div>
    <w:div w:id="1957640093">
      <w:bodyDiv w:val="1"/>
      <w:marLeft w:val="0"/>
      <w:marRight w:val="0"/>
      <w:marTop w:val="0"/>
      <w:marBottom w:val="0"/>
      <w:divBdr>
        <w:top w:val="none" w:sz="0" w:space="0" w:color="auto"/>
        <w:left w:val="none" w:sz="0" w:space="0" w:color="auto"/>
        <w:bottom w:val="none" w:sz="0" w:space="0" w:color="auto"/>
        <w:right w:val="none" w:sz="0" w:space="0" w:color="auto"/>
      </w:divBdr>
    </w:div>
    <w:div w:id="2007593131">
      <w:bodyDiv w:val="1"/>
      <w:marLeft w:val="0"/>
      <w:marRight w:val="0"/>
      <w:marTop w:val="0"/>
      <w:marBottom w:val="0"/>
      <w:divBdr>
        <w:top w:val="none" w:sz="0" w:space="0" w:color="auto"/>
        <w:left w:val="none" w:sz="0" w:space="0" w:color="auto"/>
        <w:bottom w:val="none" w:sz="0" w:space="0" w:color="auto"/>
        <w:right w:val="none" w:sz="0" w:space="0" w:color="auto"/>
      </w:divBdr>
    </w:div>
    <w:div w:id="2025205980">
      <w:bodyDiv w:val="1"/>
      <w:marLeft w:val="0"/>
      <w:marRight w:val="0"/>
      <w:marTop w:val="0"/>
      <w:marBottom w:val="0"/>
      <w:divBdr>
        <w:top w:val="none" w:sz="0" w:space="0" w:color="auto"/>
        <w:left w:val="none" w:sz="0" w:space="0" w:color="auto"/>
        <w:bottom w:val="none" w:sz="0" w:space="0" w:color="auto"/>
        <w:right w:val="none" w:sz="0" w:space="0" w:color="auto"/>
      </w:divBdr>
    </w:div>
    <w:div w:id="2027053342">
      <w:bodyDiv w:val="1"/>
      <w:marLeft w:val="0"/>
      <w:marRight w:val="0"/>
      <w:marTop w:val="0"/>
      <w:marBottom w:val="0"/>
      <w:divBdr>
        <w:top w:val="none" w:sz="0" w:space="0" w:color="auto"/>
        <w:left w:val="none" w:sz="0" w:space="0" w:color="auto"/>
        <w:bottom w:val="none" w:sz="0" w:space="0" w:color="auto"/>
        <w:right w:val="none" w:sz="0" w:space="0" w:color="auto"/>
      </w:divBdr>
    </w:div>
    <w:div w:id="2048481264">
      <w:bodyDiv w:val="1"/>
      <w:marLeft w:val="0"/>
      <w:marRight w:val="0"/>
      <w:marTop w:val="0"/>
      <w:marBottom w:val="0"/>
      <w:divBdr>
        <w:top w:val="none" w:sz="0" w:space="0" w:color="auto"/>
        <w:left w:val="none" w:sz="0" w:space="0" w:color="auto"/>
        <w:bottom w:val="none" w:sz="0" w:space="0" w:color="auto"/>
        <w:right w:val="none" w:sz="0" w:space="0" w:color="auto"/>
      </w:divBdr>
    </w:div>
    <w:div w:id="2077848834">
      <w:bodyDiv w:val="1"/>
      <w:marLeft w:val="0"/>
      <w:marRight w:val="0"/>
      <w:marTop w:val="0"/>
      <w:marBottom w:val="0"/>
      <w:divBdr>
        <w:top w:val="none" w:sz="0" w:space="0" w:color="auto"/>
        <w:left w:val="none" w:sz="0" w:space="0" w:color="auto"/>
        <w:bottom w:val="none" w:sz="0" w:space="0" w:color="auto"/>
        <w:right w:val="none" w:sz="0" w:space="0" w:color="auto"/>
      </w:divBdr>
    </w:div>
    <w:div w:id="2089230695">
      <w:bodyDiv w:val="1"/>
      <w:marLeft w:val="0"/>
      <w:marRight w:val="0"/>
      <w:marTop w:val="0"/>
      <w:marBottom w:val="0"/>
      <w:divBdr>
        <w:top w:val="none" w:sz="0" w:space="0" w:color="auto"/>
        <w:left w:val="none" w:sz="0" w:space="0" w:color="auto"/>
        <w:bottom w:val="none" w:sz="0" w:space="0" w:color="auto"/>
        <w:right w:val="none" w:sz="0" w:space="0" w:color="auto"/>
      </w:divBdr>
      <w:divsChild>
        <w:div w:id="342246532">
          <w:marLeft w:val="0"/>
          <w:marRight w:val="0"/>
          <w:marTop w:val="0"/>
          <w:marBottom w:val="0"/>
          <w:divBdr>
            <w:top w:val="none" w:sz="0" w:space="0" w:color="auto"/>
            <w:left w:val="none" w:sz="0" w:space="0" w:color="auto"/>
            <w:bottom w:val="none" w:sz="0" w:space="0" w:color="auto"/>
            <w:right w:val="none" w:sz="0" w:space="0" w:color="auto"/>
          </w:divBdr>
        </w:div>
        <w:div w:id="346054988">
          <w:marLeft w:val="0"/>
          <w:marRight w:val="0"/>
          <w:marTop w:val="0"/>
          <w:marBottom w:val="0"/>
          <w:divBdr>
            <w:top w:val="none" w:sz="0" w:space="0" w:color="auto"/>
            <w:left w:val="none" w:sz="0" w:space="0" w:color="auto"/>
            <w:bottom w:val="none" w:sz="0" w:space="0" w:color="auto"/>
            <w:right w:val="none" w:sz="0" w:space="0" w:color="auto"/>
          </w:divBdr>
        </w:div>
        <w:div w:id="356003744">
          <w:marLeft w:val="0"/>
          <w:marRight w:val="0"/>
          <w:marTop w:val="0"/>
          <w:marBottom w:val="0"/>
          <w:divBdr>
            <w:top w:val="none" w:sz="0" w:space="0" w:color="auto"/>
            <w:left w:val="none" w:sz="0" w:space="0" w:color="auto"/>
            <w:bottom w:val="none" w:sz="0" w:space="0" w:color="auto"/>
            <w:right w:val="none" w:sz="0" w:space="0" w:color="auto"/>
          </w:divBdr>
        </w:div>
        <w:div w:id="386497099">
          <w:marLeft w:val="0"/>
          <w:marRight w:val="0"/>
          <w:marTop w:val="0"/>
          <w:marBottom w:val="0"/>
          <w:divBdr>
            <w:top w:val="none" w:sz="0" w:space="0" w:color="auto"/>
            <w:left w:val="none" w:sz="0" w:space="0" w:color="auto"/>
            <w:bottom w:val="none" w:sz="0" w:space="0" w:color="auto"/>
            <w:right w:val="none" w:sz="0" w:space="0" w:color="auto"/>
          </w:divBdr>
        </w:div>
        <w:div w:id="396325360">
          <w:marLeft w:val="0"/>
          <w:marRight w:val="0"/>
          <w:marTop w:val="0"/>
          <w:marBottom w:val="0"/>
          <w:divBdr>
            <w:top w:val="none" w:sz="0" w:space="0" w:color="auto"/>
            <w:left w:val="none" w:sz="0" w:space="0" w:color="auto"/>
            <w:bottom w:val="none" w:sz="0" w:space="0" w:color="auto"/>
            <w:right w:val="none" w:sz="0" w:space="0" w:color="auto"/>
          </w:divBdr>
        </w:div>
        <w:div w:id="760180736">
          <w:marLeft w:val="0"/>
          <w:marRight w:val="0"/>
          <w:marTop w:val="0"/>
          <w:marBottom w:val="0"/>
          <w:divBdr>
            <w:top w:val="none" w:sz="0" w:space="0" w:color="auto"/>
            <w:left w:val="none" w:sz="0" w:space="0" w:color="auto"/>
            <w:bottom w:val="none" w:sz="0" w:space="0" w:color="auto"/>
            <w:right w:val="none" w:sz="0" w:space="0" w:color="auto"/>
          </w:divBdr>
        </w:div>
        <w:div w:id="822427068">
          <w:marLeft w:val="0"/>
          <w:marRight w:val="0"/>
          <w:marTop w:val="0"/>
          <w:marBottom w:val="0"/>
          <w:divBdr>
            <w:top w:val="none" w:sz="0" w:space="0" w:color="auto"/>
            <w:left w:val="none" w:sz="0" w:space="0" w:color="auto"/>
            <w:bottom w:val="none" w:sz="0" w:space="0" w:color="auto"/>
            <w:right w:val="none" w:sz="0" w:space="0" w:color="auto"/>
          </w:divBdr>
        </w:div>
        <w:div w:id="837618442">
          <w:marLeft w:val="0"/>
          <w:marRight w:val="0"/>
          <w:marTop w:val="0"/>
          <w:marBottom w:val="0"/>
          <w:divBdr>
            <w:top w:val="none" w:sz="0" w:space="0" w:color="auto"/>
            <w:left w:val="none" w:sz="0" w:space="0" w:color="auto"/>
            <w:bottom w:val="none" w:sz="0" w:space="0" w:color="auto"/>
            <w:right w:val="none" w:sz="0" w:space="0" w:color="auto"/>
          </w:divBdr>
        </w:div>
        <w:div w:id="874925382">
          <w:marLeft w:val="0"/>
          <w:marRight w:val="0"/>
          <w:marTop w:val="0"/>
          <w:marBottom w:val="0"/>
          <w:divBdr>
            <w:top w:val="none" w:sz="0" w:space="0" w:color="auto"/>
            <w:left w:val="none" w:sz="0" w:space="0" w:color="auto"/>
            <w:bottom w:val="none" w:sz="0" w:space="0" w:color="auto"/>
            <w:right w:val="none" w:sz="0" w:space="0" w:color="auto"/>
          </w:divBdr>
        </w:div>
        <w:div w:id="919677716">
          <w:marLeft w:val="0"/>
          <w:marRight w:val="0"/>
          <w:marTop w:val="0"/>
          <w:marBottom w:val="0"/>
          <w:divBdr>
            <w:top w:val="none" w:sz="0" w:space="0" w:color="auto"/>
            <w:left w:val="none" w:sz="0" w:space="0" w:color="auto"/>
            <w:bottom w:val="none" w:sz="0" w:space="0" w:color="auto"/>
            <w:right w:val="none" w:sz="0" w:space="0" w:color="auto"/>
          </w:divBdr>
        </w:div>
        <w:div w:id="980311121">
          <w:marLeft w:val="0"/>
          <w:marRight w:val="0"/>
          <w:marTop w:val="0"/>
          <w:marBottom w:val="0"/>
          <w:divBdr>
            <w:top w:val="none" w:sz="0" w:space="0" w:color="auto"/>
            <w:left w:val="none" w:sz="0" w:space="0" w:color="auto"/>
            <w:bottom w:val="none" w:sz="0" w:space="0" w:color="auto"/>
            <w:right w:val="none" w:sz="0" w:space="0" w:color="auto"/>
          </w:divBdr>
        </w:div>
        <w:div w:id="985277020">
          <w:marLeft w:val="0"/>
          <w:marRight w:val="0"/>
          <w:marTop w:val="0"/>
          <w:marBottom w:val="0"/>
          <w:divBdr>
            <w:top w:val="none" w:sz="0" w:space="0" w:color="auto"/>
            <w:left w:val="none" w:sz="0" w:space="0" w:color="auto"/>
            <w:bottom w:val="none" w:sz="0" w:space="0" w:color="auto"/>
            <w:right w:val="none" w:sz="0" w:space="0" w:color="auto"/>
          </w:divBdr>
        </w:div>
        <w:div w:id="1010645947">
          <w:marLeft w:val="0"/>
          <w:marRight w:val="0"/>
          <w:marTop w:val="0"/>
          <w:marBottom w:val="0"/>
          <w:divBdr>
            <w:top w:val="none" w:sz="0" w:space="0" w:color="auto"/>
            <w:left w:val="none" w:sz="0" w:space="0" w:color="auto"/>
            <w:bottom w:val="none" w:sz="0" w:space="0" w:color="auto"/>
            <w:right w:val="none" w:sz="0" w:space="0" w:color="auto"/>
          </w:divBdr>
        </w:div>
        <w:div w:id="1060637166">
          <w:marLeft w:val="0"/>
          <w:marRight w:val="0"/>
          <w:marTop w:val="0"/>
          <w:marBottom w:val="0"/>
          <w:divBdr>
            <w:top w:val="none" w:sz="0" w:space="0" w:color="auto"/>
            <w:left w:val="none" w:sz="0" w:space="0" w:color="auto"/>
            <w:bottom w:val="none" w:sz="0" w:space="0" w:color="auto"/>
            <w:right w:val="none" w:sz="0" w:space="0" w:color="auto"/>
          </w:divBdr>
        </w:div>
        <w:div w:id="1071272784">
          <w:marLeft w:val="0"/>
          <w:marRight w:val="0"/>
          <w:marTop w:val="0"/>
          <w:marBottom w:val="0"/>
          <w:divBdr>
            <w:top w:val="none" w:sz="0" w:space="0" w:color="auto"/>
            <w:left w:val="none" w:sz="0" w:space="0" w:color="auto"/>
            <w:bottom w:val="none" w:sz="0" w:space="0" w:color="auto"/>
            <w:right w:val="none" w:sz="0" w:space="0" w:color="auto"/>
          </w:divBdr>
        </w:div>
        <w:div w:id="1131554023">
          <w:marLeft w:val="0"/>
          <w:marRight w:val="0"/>
          <w:marTop w:val="0"/>
          <w:marBottom w:val="0"/>
          <w:divBdr>
            <w:top w:val="none" w:sz="0" w:space="0" w:color="auto"/>
            <w:left w:val="none" w:sz="0" w:space="0" w:color="auto"/>
            <w:bottom w:val="none" w:sz="0" w:space="0" w:color="auto"/>
            <w:right w:val="none" w:sz="0" w:space="0" w:color="auto"/>
          </w:divBdr>
        </w:div>
        <w:div w:id="1228759612">
          <w:marLeft w:val="0"/>
          <w:marRight w:val="0"/>
          <w:marTop w:val="0"/>
          <w:marBottom w:val="0"/>
          <w:divBdr>
            <w:top w:val="none" w:sz="0" w:space="0" w:color="auto"/>
            <w:left w:val="none" w:sz="0" w:space="0" w:color="auto"/>
            <w:bottom w:val="none" w:sz="0" w:space="0" w:color="auto"/>
            <w:right w:val="none" w:sz="0" w:space="0" w:color="auto"/>
          </w:divBdr>
        </w:div>
        <w:div w:id="1474910219">
          <w:marLeft w:val="0"/>
          <w:marRight w:val="0"/>
          <w:marTop w:val="0"/>
          <w:marBottom w:val="0"/>
          <w:divBdr>
            <w:top w:val="none" w:sz="0" w:space="0" w:color="auto"/>
            <w:left w:val="none" w:sz="0" w:space="0" w:color="auto"/>
            <w:bottom w:val="none" w:sz="0" w:space="0" w:color="auto"/>
            <w:right w:val="none" w:sz="0" w:space="0" w:color="auto"/>
          </w:divBdr>
        </w:div>
        <w:div w:id="2015259045">
          <w:marLeft w:val="0"/>
          <w:marRight w:val="0"/>
          <w:marTop w:val="0"/>
          <w:marBottom w:val="0"/>
          <w:divBdr>
            <w:top w:val="none" w:sz="0" w:space="0" w:color="auto"/>
            <w:left w:val="none" w:sz="0" w:space="0" w:color="auto"/>
            <w:bottom w:val="none" w:sz="0" w:space="0" w:color="auto"/>
            <w:right w:val="none" w:sz="0" w:space="0" w:color="auto"/>
          </w:divBdr>
        </w:div>
        <w:div w:id="2081437350">
          <w:marLeft w:val="0"/>
          <w:marRight w:val="0"/>
          <w:marTop w:val="0"/>
          <w:marBottom w:val="0"/>
          <w:divBdr>
            <w:top w:val="none" w:sz="0" w:space="0" w:color="auto"/>
            <w:left w:val="none" w:sz="0" w:space="0" w:color="auto"/>
            <w:bottom w:val="none" w:sz="0" w:space="0" w:color="auto"/>
            <w:right w:val="none" w:sz="0" w:space="0" w:color="auto"/>
          </w:divBdr>
        </w:div>
        <w:div w:id="2138910848">
          <w:marLeft w:val="0"/>
          <w:marRight w:val="0"/>
          <w:marTop w:val="0"/>
          <w:marBottom w:val="0"/>
          <w:divBdr>
            <w:top w:val="none" w:sz="0" w:space="0" w:color="auto"/>
            <w:left w:val="none" w:sz="0" w:space="0" w:color="auto"/>
            <w:bottom w:val="none" w:sz="0" w:space="0" w:color="auto"/>
            <w:right w:val="none" w:sz="0" w:space="0" w:color="auto"/>
          </w:divBdr>
        </w:div>
      </w:divsChild>
    </w:div>
    <w:div w:id="21389913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zpitalwagrowiec.p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wagrowiec.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zampub@szpitalwagrowiec.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szpitalwagrow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mpub@szpitalwagrowi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h/tpkbph1b8nm54ty/AAA60zzmqA9ltWvpmT3N0RVEa?dl=0" TargetMode="External"/><Relationship Id="rId14" Type="http://schemas.openxmlformats.org/officeDocument/2006/relationships/hyperlink" Target="https://szpitalwagrowiec.ezamawiajacy.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ROSZU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3E54-274D-4DB4-83DC-C0FEB1A23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BROSZUR.DOT</Template>
  <TotalTime>943</TotalTime>
  <Pages>1</Pages>
  <Words>21827</Words>
  <Characters>130964</Characters>
  <Application>Microsoft Office Word</Application>
  <DocSecurity>0</DocSecurity>
  <Lines>1091</Lines>
  <Paragraphs>304</Paragraphs>
  <ScaleCrop>false</ScaleCrop>
  <HeadingPairs>
    <vt:vector size="2" baseType="variant">
      <vt:variant>
        <vt:lpstr>Tytuł</vt:lpstr>
      </vt:variant>
      <vt:variant>
        <vt:i4>1</vt:i4>
      </vt:variant>
    </vt:vector>
  </HeadingPairs>
  <TitlesOfParts>
    <vt:vector size="1" baseType="lpstr">
      <vt:lpstr> </vt:lpstr>
    </vt:vector>
  </TitlesOfParts>
  <Company>Wągrowiec</Company>
  <LinksUpToDate>false</LinksUpToDate>
  <CharactersWithSpaces>152487</CharactersWithSpaces>
  <SharedDoc>false</SharedDoc>
  <HLinks>
    <vt:vector size="186" baseType="variant">
      <vt:variant>
        <vt:i4>3604493</vt:i4>
      </vt:variant>
      <vt:variant>
        <vt:i4>165</vt:i4>
      </vt:variant>
      <vt:variant>
        <vt:i4>0</vt:i4>
      </vt:variant>
      <vt:variant>
        <vt:i4>5</vt:i4>
      </vt:variant>
      <vt:variant>
        <vt:lpwstr>mailto:zampub@szpitalwagrowiec.pl</vt:lpwstr>
      </vt:variant>
      <vt:variant>
        <vt:lpwstr/>
      </vt:variant>
      <vt:variant>
        <vt:i4>7536679</vt:i4>
      </vt:variant>
      <vt:variant>
        <vt:i4>162</vt:i4>
      </vt:variant>
      <vt:variant>
        <vt:i4>0</vt:i4>
      </vt:variant>
      <vt:variant>
        <vt:i4>5</vt:i4>
      </vt:variant>
      <vt:variant>
        <vt:lpwstr>http://www.szpitalwagrowiec.pl/</vt:lpwstr>
      </vt:variant>
      <vt:variant>
        <vt:lpwstr/>
      </vt:variant>
      <vt:variant>
        <vt:i4>7536679</vt:i4>
      </vt:variant>
      <vt:variant>
        <vt:i4>159</vt:i4>
      </vt:variant>
      <vt:variant>
        <vt:i4>0</vt:i4>
      </vt:variant>
      <vt:variant>
        <vt:i4>5</vt:i4>
      </vt:variant>
      <vt:variant>
        <vt:lpwstr>http://www.szpitalwagrowiec.pl/</vt:lpwstr>
      </vt:variant>
      <vt:variant>
        <vt:lpwstr/>
      </vt:variant>
      <vt:variant>
        <vt:i4>3604493</vt:i4>
      </vt:variant>
      <vt:variant>
        <vt:i4>156</vt:i4>
      </vt:variant>
      <vt:variant>
        <vt:i4>0</vt:i4>
      </vt:variant>
      <vt:variant>
        <vt:i4>5</vt:i4>
      </vt:variant>
      <vt:variant>
        <vt:lpwstr>mailto:zampub@szpitalwagrowiec.pl</vt:lpwstr>
      </vt:variant>
      <vt:variant>
        <vt:lpwstr/>
      </vt:variant>
      <vt:variant>
        <vt:i4>3604493</vt:i4>
      </vt:variant>
      <vt:variant>
        <vt:i4>153</vt:i4>
      </vt:variant>
      <vt:variant>
        <vt:i4>0</vt:i4>
      </vt:variant>
      <vt:variant>
        <vt:i4>5</vt:i4>
      </vt:variant>
      <vt:variant>
        <vt:lpwstr>mailto:zampub@szpitalwagrowiec.pl</vt:lpwstr>
      </vt:variant>
      <vt:variant>
        <vt:lpwstr/>
      </vt:variant>
      <vt:variant>
        <vt:i4>1441850</vt:i4>
      </vt:variant>
      <vt:variant>
        <vt:i4>150</vt:i4>
      </vt:variant>
      <vt:variant>
        <vt:i4>0</vt:i4>
      </vt:variant>
      <vt:variant>
        <vt:i4>5</vt:i4>
      </vt:variant>
      <vt:variant>
        <vt:lpwstr/>
      </vt:variant>
      <vt:variant>
        <vt:lpwstr>_Toc499029514</vt:lpwstr>
      </vt:variant>
      <vt:variant>
        <vt:i4>1441850</vt:i4>
      </vt:variant>
      <vt:variant>
        <vt:i4>146</vt:i4>
      </vt:variant>
      <vt:variant>
        <vt:i4>0</vt:i4>
      </vt:variant>
      <vt:variant>
        <vt:i4>5</vt:i4>
      </vt:variant>
      <vt:variant>
        <vt:lpwstr/>
      </vt:variant>
      <vt:variant>
        <vt:lpwstr>_Toc499029514</vt:lpwstr>
      </vt:variant>
      <vt:variant>
        <vt:i4>1441850</vt:i4>
      </vt:variant>
      <vt:variant>
        <vt:i4>140</vt:i4>
      </vt:variant>
      <vt:variant>
        <vt:i4>0</vt:i4>
      </vt:variant>
      <vt:variant>
        <vt:i4>5</vt:i4>
      </vt:variant>
      <vt:variant>
        <vt:lpwstr/>
      </vt:variant>
      <vt:variant>
        <vt:lpwstr>_Toc499029511</vt:lpwstr>
      </vt:variant>
      <vt:variant>
        <vt:i4>1441850</vt:i4>
      </vt:variant>
      <vt:variant>
        <vt:i4>134</vt:i4>
      </vt:variant>
      <vt:variant>
        <vt:i4>0</vt:i4>
      </vt:variant>
      <vt:variant>
        <vt:i4>5</vt:i4>
      </vt:variant>
      <vt:variant>
        <vt:lpwstr/>
      </vt:variant>
      <vt:variant>
        <vt:lpwstr>_Toc499029510</vt:lpwstr>
      </vt:variant>
      <vt:variant>
        <vt:i4>1507386</vt:i4>
      </vt:variant>
      <vt:variant>
        <vt:i4>128</vt:i4>
      </vt:variant>
      <vt:variant>
        <vt:i4>0</vt:i4>
      </vt:variant>
      <vt:variant>
        <vt:i4>5</vt:i4>
      </vt:variant>
      <vt:variant>
        <vt:lpwstr/>
      </vt:variant>
      <vt:variant>
        <vt:lpwstr>_Toc499029509</vt:lpwstr>
      </vt:variant>
      <vt:variant>
        <vt:i4>1966139</vt:i4>
      </vt:variant>
      <vt:variant>
        <vt:i4>122</vt:i4>
      </vt:variant>
      <vt:variant>
        <vt:i4>0</vt:i4>
      </vt:variant>
      <vt:variant>
        <vt:i4>5</vt:i4>
      </vt:variant>
      <vt:variant>
        <vt:lpwstr/>
      </vt:variant>
      <vt:variant>
        <vt:lpwstr>_Toc499029493</vt:lpwstr>
      </vt:variant>
      <vt:variant>
        <vt:i4>1966139</vt:i4>
      </vt:variant>
      <vt:variant>
        <vt:i4>116</vt:i4>
      </vt:variant>
      <vt:variant>
        <vt:i4>0</vt:i4>
      </vt:variant>
      <vt:variant>
        <vt:i4>5</vt:i4>
      </vt:variant>
      <vt:variant>
        <vt:lpwstr/>
      </vt:variant>
      <vt:variant>
        <vt:lpwstr>_Toc499029492</vt:lpwstr>
      </vt:variant>
      <vt:variant>
        <vt:i4>1966139</vt:i4>
      </vt:variant>
      <vt:variant>
        <vt:i4>110</vt:i4>
      </vt:variant>
      <vt:variant>
        <vt:i4>0</vt:i4>
      </vt:variant>
      <vt:variant>
        <vt:i4>5</vt:i4>
      </vt:variant>
      <vt:variant>
        <vt:lpwstr/>
      </vt:variant>
      <vt:variant>
        <vt:lpwstr>_Toc499029490</vt:lpwstr>
      </vt:variant>
      <vt:variant>
        <vt:i4>2031675</vt:i4>
      </vt:variant>
      <vt:variant>
        <vt:i4>104</vt:i4>
      </vt:variant>
      <vt:variant>
        <vt:i4>0</vt:i4>
      </vt:variant>
      <vt:variant>
        <vt:i4>5</vt:i4>
      </vt:variant>
      <vt:variant>
        <vt:lpwstr/>
      </vt:variant>
      <vt:variant>
        <vt:lpwstr>_Toc499029489</vt:lpwstr>
      </vt:variant>
      <vt:variant>
        <vt:i4>2031675</vt:i4>
      </vt:variant>
      <vt:variant>
        <vt:i4>98</vt:i4>
      </vt:variant>
      <vt:variant>
        <vt:i4>0</vt:i4>
      </vt:variant>
      <vt:variant>
        <vt:i4>5</vt:i4>
      </vt:variant>
      <vt:variant>
        <vt:lpwstr/>
      </vt:variant>
      <vt:variant>
        <vt:lpwstr>_Toc499029488</vt:lpwstr>
      </vt:variant>
      <vt:variant>
        <vt:i4>2031675</vt:i4>
      </vt:variant>
      <vt:variant>
        <vt:i4>92</vt:i4>
      </vt:variant>
      <vt:variant>
        <vt:i4>0</vt:i4>
      </vt:variant>
      <vt:variant>
        <vt:i4>5</vt:i4>
      </vt:variant>
      <vt:variant>
        <vt:lpwstr/>
      </vt:variant>
      <vt:variant>
        <vt:lpwstr>_Toc499029487</vt:lpwstr>
      </vt:variant>
      <vt:variant>
        <vt:i4>2031675</vt:i4>
      </vt:variant>
      <vt:variant>
        <vt:i4>86</vt:i4>
      </vt:variant>
      <vt:variant>
        <vt:i4>0</vt:i4>
      </vt:variant>
      <vt:variant>
        <vt:i4>5</vt:i4>
      </vt:variant>
      <vt:variant>
        <vt:lpwstr/>
      </vt:variant>
      <vt:variant>
        <vt:lpwstr>_Toc499029486</vt:lpwstr>
      </vt:variant>
      <vt:variant>
        <vt:i4>2031675</vt:i4>
      </vt:variant>
      <vt:variant>
        <vt:i4>80</vt:i4>
      </vt:variant>
      <vt:variant>
        <vt:i4>0</vt:i4>
      </vt:variant>
      <vt:variant>
        <vt:i4>5</vt:i4>
      </vt:variant>
      <vt:variant>
        <vt:lpwstr/>
      </vt:variant>
      <vt:variant>
        <vt:lpwstr>_Toc499029484</vt:lpwstr>
      </vt:variant>
      <vt:variant>
        <vt:i4>2031675</vt:i4>
      </vt:variant>
      <vt:variant>
        <vt:i4>74</vt:i4>
      </vt:variant>
      <vt:variant>
        <vt:i4>0</vt:i4>
      </vt:variant>
      <vt:variant>
        <vt:i4>5</vt:i4>
      </vt:variant>
      <vt:variant>
        <vt:lpwstr/>
      </vt:variant>
      <vt:variant>
        <vt:lpwstr>_Toc499029483</vt:lpwstr>
      </vt:variant>
      <vt:variant>
        <vt:i4>2031675</vt:i4>
      </vt:variant>
      <vt:variant>
        <vt:i4>68</vt:i4>
      </vt:variant>
      <vt:variant>
        <vt:i4>0</vt:i4>
      </vt:variant>
      <vt:variant>
        <vt:i4>5</vt:i4>
      </vt:variant>
      <vt:variant>
        <vt:lpwstr/>
      </vt:variant>
      <vt:variant>
        <vt:lpwstr>_Toc499029482</vt:lpwstr>
      </vt:variant>
      <vt:variant>
        <vt:i4>2031675</vt:i4>
      </vt:variant>
      <vt:variant>
        <vt:i4>62</vt:i4>
      </vt:variant>
      <vt:variant>
        <vt:i4>0</vt:i4>
      </vt:variant>
      <vt:variant>
        <vt:i4>5</vt:i4>
      </vt:variant>
      <vt:variant>
        <vt:lpwstr/>
      </vt:variant>
      <vt:variant>
        <vt:lpwstr>_Toc499029481</vt:lpwstr>
      </vt:variant>
      <vt:variant>
        <vt:i4>2031675</vt:i4>
      </vt:variant>
      <vt:variant>
        <vt:i4>56</vt:i4>
      </vt:variant>
      <vt:variant>
        <vt:i4>0</vt:i4>
      </vt:variant>
      <vt:variant>
        <vt:i4>5</vt:i4>
      </vt:variant>
      <vt:variant>
        <vt:lpwstr/>
      </vt:variant>
      <vt:variant>
        <vt:lpwstr>_Toc499029480</vt:lpwstr>
      </vt:variant>
      <vt:variant>
        <vt:i4>1048635</vt:i4>
      </vt:variant>
      <vt:variant>
        <vt:i4>50</vt:i4>
      </vt:variant>
      <vt:variant>
        <vt:i4>0</vt:i4>
      </vt:variant>
      <vt:variant>
        <vt:i4>5</vt:i4>
      </vt:variant>
      <vt:variant>
        <vt:lpwstr/>
      </vt:variant>
      <vt:variant>
        <vt:lpwstr>_Toc499029479</vt:lpwstr>
      </vt:variant>
      <vt:variant>
        <vt:i4>1048635</vt:i4>
      </vt:variant>
      <vt:variant>
        <vt:i4>44</vt:i4>
      </vt:variant>
      <vt:variant>
        <vt:i4>0</vt:i4>
      </vt:variant>
      <vt:variant>
        <vt:i4>5</vt:i4>
      </vt:variant>
      <vt:variant>
        <vt:lpwstr/>
      </vt:variant>
      <vt:variant>
        <vt:lpwstr>_Toc499029478</vt:lpwstr>
      </vt:variant>
      <vt:variant>
        <vt:i4>1048635</vt:i4>
      </vt:variant>
      <vt:variant>
        <vt:i4>38</vt:i4>
      </vt:variant>
      <vt:variant>
        <vt:i4>0</vt:i4>
      </vt:variant>
      <vt:variant>
        <vt:i4>5</vt:i4>
      </vt:variant>
      <vt:variant>
        <vt:lpwstr/>
      </vt:variant>
      <vt:variant>
        <vt:lpwstr>_Toc499029477</vt:lpwstr>
      </vt:variant>
      <vt:variant>
        <vt:i4>1048635</vt:i4>
      </vt:variant>
      <vt:variant>
        <vt:i4>32</vt:i4>
      </vt:variant>
      <vt:variant>
        <vt:i4>0</vt:i4>
      </vt:variant>
      <vt:variant>
        <vt:i4>5</vt:i4>
      </vt:variant>
      <vt:variant>
        <vt:lpwstr/>
      </vt:variant>
      <vt:variant>
        <vt:lpwstr>_Toc499029476</vt:lpwstr>
      </vt:variant>
      <vt:variant>
        <vt:i4>1048635</vt:i4>
      </vt:variant>
      <vt:variant>
        <vt:i4>26</vt:i4>
      </vt:variant>
      <vt:variant>
        <vt:i4>0</vt:i4>
      </vt:variant>
      <vt:variant>
        <vt:i4>5</vt:i4>
      </vt:variant>
      <vt:variant>
        <vt:lpwstr/>
      </vt:variant>
      <vt:variant>
        <vt:lpwstr>_Toc499029475</vt:lpwstr>
      </vt:variant>
      <vt:variant>
        <vt:i4>1048635</vt:i4>
      </vt:variant>
      <vt:variant>
        <vt:i4>20</vt:i4>
      </vt:variant>
      <vt:variant>
        <vt:i4>0</vt:i4>
      </vt:variant>
      <vt:variant>
        <vt:i4>5</vt:i4>
      </vt:variant>
      <vt:variant>
        <vt:lpwstr/>
      </vt:variant>
      <vt:variant>
        <vt:lpwstr>_Toc499029474</vt:lpwstr>
      </vt:variant>
      <vt:variant>
        <vt:i4>1179707</vt:i4>
      </vt:variant>
      <vt:variant>
        <vt:i4>14</vt:i4>
      </vt:variant>
      <vt:variant>
        <vt:i4>0</vt:i4>
      </vt:variant>
      <vt:variant>
        <vt:i4>5</vt:i4>
      </vt:variant>
      <vt:variant>
        <vt:lpwstr/>
      </vt:variant>
      <vt:variant>
        <vt:lpwstr>_Toc499029457</vt:lpwstr>
      </vt:variant>
      <vt:variant>
        <vt:i4>1179707</vt:i4>
      </vt:variant>
      <vt:variant>
        <vt:i4>8</vt:i4>
      </vt:variant>
      <vt:variant>
        <vt:i4>0</vt:i4>
      </vt:variant>
      <vt:variant>
        <vt:i4>5</vt:i4>
      </vt:variant>
      <vt:variant>
        <vt:lpwstr/>
      </vt:variant>
      <vt:variant>
        <vt:lpwstr>_Toc499029456</vt:lpwstr>
      </vt:variant>
      <vt:variant>
        <vt:i4>1179707</vt:i4>
      </vt:variant>
      <vt:variant>
        <vt:i4>2</vt:i4>
      </vt:variant>
      <vt:variant>
        <vt:i4>0</vt:i4>
      </vt:variant>
      <vt:variant>
        <vt:i4>5</vt:i4>
      </vt:variant>
      <vt:variant>
        <vt:lpwstr/>
      </vt:variant>
      <vt:variant>
        <vt:lpwstr>_Toc499029455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zoz</dc:creator>
  <cp:keywords/>
  <dc:description/>
  <cp:lastModifiedBy>Krzysztof Wozniak</cp:lastModifiedBy>
  <cp:revision>331</cp:revision>
  <cp:lastPrinted>2020-05-25T08:00:00Z</cp:lastPrinted>
  <dcterms:created xsi:type="dcterms:W3CDTF">2019-01-14T12:22:00Z</dcterms:created>
  <dcterms:modified xsi:type="dcterms:W3CDTF">2020-05-25T08:01:00Z</dcterms:modified>
</cp:coreProperties>
</file>